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B5C29" w14:textId="77777777" w:rsidR="00AB4DDD" w:rsidRPr="00AB4DDD" w:rsidRDefault="00AB4DDD" w:rsidP="00AB4DDD">
      <w:pPr>
        <w:pStyle w:val="1"/>
        <w:spacing w:line="360" w:lineRule="auto"/>
        <w:ind w:left="38" w:firstLine="104"/>
        <w:jc w:val="center"/>
        <w:rPr>
          <w:sz w:val="22"/>
          <w:szCs w:val="22"/>
        </w:rPr>
      </w:pPr>
      <w:r w:rsidRPr="00AB4DDD">
        <w:rPr>
          <w:sz w:val="22"/>
          <w:szCs w:val="22"/>
        </w:rPr>
        <w:t>РЕКОМЕНДОВАНА ЛІТЕРАТУРА:</w:t>
      </w:r>
    </w:p>
    <w:p w14:paraId="207B62F1" w14:textId="77777777" w:rsidR="00AB4DDD" w:rsidRPr="00AB4DDD" w:rsidRDefault="00AB4DDD" w:rsidP="00AB4DDD">
      <w:pPr>
        <w:shd w:val="clear" w:color="auto" w:fill="FFFFFF"/>
        <w:spacing w:before="242" w:line="360" w:lineRule="auto"/>
        <w:ind w:right="48" w:firstLine="709"/>
        <w:jc w:val="both"/>
        <w:rPr>
          <w:spacing w:val="-2"/>
          <w:sz w:val="22"/>
          <w:szCs w:val="22"/>
          <w:lang w:val="uk-UA"/>
        </w:rPr>
      </w:pPr>
      <w:r w:rsidRPr="00AB4DDD">
        <w:rPr>
          <w:color w:val="000000"/>
          <w:spacing w:val="-2"/>
          <w:sz w:val="22"/>
          <w:szCs w:val="22"/>
          <w:lang w:val="uk-UA"/>
        </w:rPr>
        <w:t xml:space="preserve">1. </w:t>
      </w:r>
      <w:r w:rsidRPr="00AB4DDD">
        <w:rPr>
          <w:color w:val="000000"/>
          <w:spacing w:val="-2"/>
          <w:sz w:val="22"/>
          <w:szCs w:val="22"/>
          <w:lang w:val="en-US"/>
        </w:rPr>
        <w:t>ISO </w:t>
      </w:r>
      <w:r w:rsidRPr="00AB4DDD">
        <w:rPr>
          <w:color w:val="000000"/>
          <w:spacing w:val="-2"/>
          <w:sz w:val="22"/>
          <w:szCs w:val="22"/>
          <w:lang w:val="uk-UA"/>
        </w:rPr>
        <w:t xml:space="preserve">8402, “Управління якістю та забезпечення якості – Словник”. </w:t>
      </w:r>
      <w:r w:rsidRPr="00AB4DDD">
        <w:rPr>
          <w:color w:val="000000"/>
          <w:spacing w:val="-2"/>
          <w:sz w:val="22"/>
          <w:szCs w:val="22"/>
          <w:lang w:val="en-US"/>
        </w:rPr>
        <w:t>ISO </w:t>
      </w:r>
      <w:r w:rsidRPr="00AB4DDD">
        <w:rPr>
          <w:color w:val="000000"/>
          <w:spacing w:val="-2"/>
          <w:sz w:val="22"/>
          <w:szCs w:val="22"/>
          <w:lang w:val="uk-UA"/>
        </w:rPr>
        <w:t>8402 “</w:t>
      </w:r>
      <w:r w:rsidRPr="00AB4DDD">
        <w:rPr>
          <w:color w:val="000000"/>
          <w:spacing w:val="-2"/>
          <w:sz w:val="22"/>
          <w:szCs w:val="22"/>
          <w:lang w:val="en-US"/>
        </w:rPr>
        <w:t>Quality</w:t>
      </w:r>
      <w:r w:rsidRPr="00AB4DDD">
        <w:rPr>
          <w:color w:val="000000"/>
          <w:spacing w:val="-2"/>
          <w:sz w:val="22"/>
          <w:szCs w:val="22"/>
          <w:lang w:val="uk-UA"/>
        </w:rPr>
        <w:t xml:space="preserve"> </w:t>
      </w:r>
      <w:r w:rsidRPr="00AB4DDD">
        <w:rPr>
          <w:color w:val="000000"/>
          <w:spacing w:val="-2"/>
          <w:sz w:val="22"/>
          <w:szCs w:val="22"/>
          <w:lang w:val="en-US"/>
        </w:rPr>
        <w:t>management</w:t>
      </w:r>
      <w:r w:rsidRPr="00AB4DDD">
        <w:rPr>
          <w:color w:val="000000"/>
          <w:spacing w:val="-2"/>
          <w:sz w:val="22"/>
          <w:szCs w:val="22"/>
          <w:lang w:val="uk-UA"/>
        </w:rPr>
        <w:t xml:space="preserve"> </w:t>
      </w:r>
      <w:r w:rsidRPr="00AB4DDD">
        <w:rPr>
          <w:color w:val="000000"/>
          <w:spacing w:val="-2"/>
          <w:sz w:val="22"/>
          <w:szCs w:val="22"/>
          <w:lang w:val="en-US"/>
        </w:rPr>
        <w:t>and</w:t>
      </w:r>
      <w:r w:rsidRPr="00AB4DDD">
        <w:rPr>
          <w:color w:val="000000"/>
          <w:spacing w:val="-2"/>
          <w:sz w:val="22"/>
          <w:szCs w:val="22"/>
          <w:lang w:val="uk-UA"/>
        </w:rPr>
        <w:t xml:space="preserve"> </w:t>
      </w:r>
      <w:r w:rsidRPr="00AB4DDD">
        <w:rPr>
          <w:color w:val="000000"/>
          <w:spacing w:val="-2"/>
          <w:sz w:val="22"/>
          <w:szCs w:val="22"/>
          <w:lang w:val="en-US"/>
        </w:rPr>
        <w:t>quality</w:t>
      </w:r>
      <w:r w:rsidRPr="00AB4DDD">
        <w:rPr>
          <w:color w:val="000000"/>
          <w:spacing w:val="-2"/>
          <w:sz w:val="22"/>
          <w:szCs w:val="22"/>
          <w:lang w:val="uk-UA"/>
        </w:rPr>
        <w:t xml:space="preserve"> </w:t>
      </w:r>
      <w:r w:rsidRPr="00AB4DDD">
        <w:rPr>
          <w:color w:val="000000"/>
          <w:spacing w:val="-2"/>
          <w:sz w:val="22"/>
          <w:szCs w:val="22"/>
          <w:lang w:val="en-US"/>
        </w:rPr>
        <w:t>assurance</w:t>
      </w:r>
      <w:r w:rsidRPr="00AB4DDD">
        <w:rPr>
          <w:color w:val="000000"/>
          <w:spacing w:val="-2"/>
          <w:sz w:val="22"/>
          <w:szCs w:val="22"/>
          <w:lang w:val="uk-UA"/>
        </w:rPr>
        <w:t xml:space="preserve"> – </w:t>
      </w:r>
      <w:r w:rsidRPr="00AB4DDD">
        <w:rPr>
          <w:color w:val="000000"/>
          <w:spacing w:val="-2"/>
          <w:sz w:val="22"/>
          <w:szCs w:val="22"/>
          <w:lang w:val="en-US"/>
        </w:rPr>
        <w:t>Vocabulary</w:t>
      </w:r>
      <w:r w:rsidRPr="00AB4DDD">
        <w:rPr>
          <w:color w:val="000000"/>
          <w:spacing w:val="-2"/>
          <w:sz w:val="22"/>
          <w:szCs w:val="22"/>
          <w:lang w:val="uk-UA"/>
        </w:rPr>
        <w:t>”.</w:t>
      </w:r>
    </w:p>
    <w:p w14:paraId="388F8D6B" w14:textId="77777777" w:rsidR="00AB4DDD" w:rsidRPr="00AB4DDD" w:rsidRDefault="00AB4DDD" w:rsidP="00AB4DDD">
      <w:pPr>
        <w:shd w:val="clear" w:color="auto" w:fill="FFFFFF"/>
        <w:spacing w:before="262" w:line="360" w:lineRule="auto"/>
        <w:ind w:right="48" w:firstLine="709"/>
        <w:jc w:val="both"/>
        <w:rPr>
          <w:spacing w:val="-2"/>
          <w:sz w:val="22"/>
          <w:szCs w:val="22"/>
          <w:lang w:val="en-US"/>
        </w:rPr>
      </w:pPr>
      <w:r w:rsidRPr="00AB4DDD">
        <w:rPr>
          <w:color w:val="000000"/>
          <w:spacing w:val="-2"/>
          <w:sz w:val="22"/>
          <w:szCs w:val="22"/>
          <w:lang w:val="uk-UA"/>
        </w:rPr>
        <w:t xml:space="preserve">2. </w:t>
      </w:r>
      <w:r w:rsidRPr="00AB4DDD">
        <w:rPr>
          <w:color w:val="000000"/>
          <w:spacing w:val="-2"/>
          <w:sz w:val="22"/>
          <w:szCs w:val="22"/>
          <w:lang w:val="en-US"/>
        </w:rPr>
        <w:t>ISO </w:t>
      </w:r>
      <w:r w:rsidRPr="00AB4DDD">
        <w:rPr>
          <w:color w:val="000000"/>
          <w:spacing w:val="-2"/>
          <w:sz w:val="22"/>
          <w:szCs w:val="22"/>
          <w:lang w:val="uk-UA"/>
        </w:rPr>
        <w:t xml:space="preserve">9000-1:1994 Стандарти управління якістю та забезпечення якості – Частина 1: Вказівки щодо вибору та застосування. </w:t>
      </w:r>
      <w:r w:rsidRPr="00AB4DDD">
        <w:rPr>
          <w:color w:val="000000"/>
          <w:spacing w:val="-2"/>
          <w:sz w:val="22"/>
          <w:szCs w:val="22"/>
          <w:lang w:val="en-US"/>
        </w:rPr>
        <w:t>ISO </w:t>
      </w:r>
      <w:r w:rsidRPr="00AB4DDD">
        <w:rPr>
          <w:color w:val="000000"/>
          <w:spacing w:val="-2"/>
          <w:sz w:val="22"/>
          <w:szCs w:val="22"/>
          <w:lang w:val="uk-UA"/>
        </w:rPr>
        <w:t xml:space="preserve">9000-1:1994 </w:t>
      </w:r>
      <w:r w:rsidRPr="00AB4DDD">
        <w:rPr>
          <w:color w:val="000000"/>
          <w:spacing w:val="-2"/>
          <w:sz w:val="22"/>
          <w:szCs w:val="22"/>
          <w:lang w:val="en-US"/>
        </w:rPr>
        <w:t xml:space="preserve">Quality management and quality assurance standards </w:t>
      </w:r>
      <w:r w:rsidRPr="00AB4DDD">
        <w:rPr>
          <w:color w:val="000000"/>
          <w:spacing w:val="-2"/>
          <w:sz w:val="22"/>
          <w:szCs w:val="22"/>
          <w:lang w:val="uk-UA"/>
        </w:rPr>
        <w:t xml:space="preserve">– </w:t>
      </w:r>
      <w:r w:rsidRPr="00AB4DDD">
        <w:rPr>
          <w:color w:val="000000"/>
          <w:spacing w:val="-2"/>
          <w:sz w:val="22"/>
          <w:szCs w:val="22"/>
          <w:lang w:val="en-US"/>
        </w:rPr>
        <w:t xml:space="preserve">Part </w:t>
      </w:r>
      <w:r w:rsidRPr="00AB4DDD">
        <w:rPr>
          <w:color w:val="000000"/>
          <w:spacing w:val="-2"/>
          <w:sz w:val="22"/>
          <w:szCs w:val="22"/>
          <w:lang w:val="uk-UA"/>
        </w:rPr>
        <w:t xml:space="preserve">1: </w:t>
      </w:r>
      <w:r w:rsidRPr="00AB4DDD">
        <w:rPr>
          <w:color w:val="000000"/>
          <w:spacing w:val="-2"/>
          <w:sz w:val="22"/>
          <w:szCs w:val="22"/>
          <w:lang w:val="en-US"/>
        </w:rPr>
        <w:t>Guidelines for selection and use.</w:t>
      </w:r>
    </w:p>
    <w:p w14:paraId="763121DA" w14:textId="77777777" w:rsidR="00AB4DDD" w:rsidRPr="00AB4DDD" w:rsidRDefault="00AB4DDD" w:rsidP="00AB4DDD">
      <w:pPr>
        <w:shd w:val="clear" w:color="auto" w:fill="FFFFFF"/>
        <w:spacing w:before="245" w:line="360" w:lineRule="auto"/>
        <w:ind w:right="48" w:firstLine="709"/>
        <w:jc w:val="both"/>
        <w:rPr>
          <w:spacing w:val="-2"/>
          <w:sz w:val="22"/>
          <w:szCs w:val="22"/>
          <w:lang w:val="uk-UA"/>
        </w:rPr>
      </w:pPr>
      <w:r w:rsidRPr="00AB4DDD">
        <w:rPr>
          <w:color w:val="000000"/>
          <w:spacing w:val="-2"/>
          <w:sz w:val="22"/>
          <w:szCs w:val="22"/>
          <w:lang w:val="uk-UA"/>
        </w:rPr>
        <w:t xml:space="preserve">3. </w:t>
      </w:r>
      <w:r w:rsidRPr="00AB4DDD">
        <w:rPr>
          <w:color w:val="000000"/>
          <w:spacing w:val="-2"/>
          <w:sz w:val="22"/>
          <w:szCs w:val="22"/>
          <w:lang w:val="en-US"/>
        </w:rPr>
        <w:t>ISO </w:t>
      </w:r>
      <w:r w:rsidRPr="00AB4DDD">
        <w:rPr>
          <w:color w:val="000000"/>
          <w:spacing w:val="-2"/>
          <w:sz w:val="22"/>
          <w:szCs w:val="22"/>
          <w:lang w:val="uk-UA"/>
        </w:rPr>
        <w:t>9004-1</w:t>
      </w:r>
      <w:r w:rsidRPr="00AB4DDD">
        <w:rPr>
          <w:color w:val="000000"/>
          <w:spacing w:val="-2"/>
          <w:sz w:val="22"/>
          <w:szCs w:val="22"/>
        </w:rPr>
        <w:t>:1</w:t>
      </w:r>
      <w:r w:rsidRPr="00AB4DDD">
        <w:rPr>
          <w:color w:val="000000"/>
          <w:spacing w:val="-2"/>
          <w:sz w:val="22"/>
          <w:szCs w:val="22"/>
          <w:lang w:val="uk-UA"/>
        </w:rPr>
        <w:t xml:space="preserve">994 Елементи управління якістю та системи якості – Частина 1: Вказівки. </w:t>
      </w:r>
      <w:r w:rsidRPr="00AB4DDD">
        <w:rPr>
          <w:color w:val="000000"/>
          <w:spacing w:val="-2"/>
          <w:sz w:val="22"/>
          <w:szCs w:val="22"/>
          <w:lang w:val="en-US"/>
        </w:rPr>
        <w:t>ISO </w:t>
      </w:r>
      <w:r w:rsidRPr="00AB4DDD">
        <w:rPr>
          <w:color w:val="000000"/>
          <w:spacing w:val="-2"/>
          <w:sz w:val="22"/>
          <w:szCs w:val="22"/>
          <w:lang w:val="uk-UA"/>
        </w:rPr>
        <w:t xml:space="preserve">9004-1:1994 </w:t>
      </w:r>
      <w:r w:rsidRPr="00AB4DDD">
        <w:rPr>
          <w:color w:val="000000"/>
          <w:spacing w:val="-2"/>
          <w:sz w:val="22"/>
          <w:szCs w:val="22"/>
          <w:lang w:val="en-US"/>
        </w:rPr>
        <w:t>Quality</w:t>
      </w:r>
      <w:r w:rsidRPr="00AB4DDD">
        <w:rPr>
          <w:color w:val="000000"/>
          <w:spacing w:val="-2"/>
          <w:sz w:val="22"/>
          <w:szCs w:val="22"/>
          <w:lang w:val="uk-UA"/>
        </w:rPr>
        <w:t xml:space="preserve"> </w:t>
      </w:r>
      <w:r w:rsidRPr="00AB4DDD">
        <w:rPr>
          <w:color w:val="000000"/>
          <w:spacing w:val="-2"/>
          <w:sz w:val="22"/>
          <w:szCs w:val="22"/>
          <w:lang w:val="en-US"/>
        </w:rPr>
        <w:t>management</w:t>
      </w:r>
      <w:r w:rsidRPr="00AB4DDD">
        <w:rPr>
          <w:color w:val="000000"/>
          <w:spacing w:val="-2"/>
          <w:sz w:val="22"/>
          <w:szCs w:val="22"/>
          <w:lang w:val="uk-UA"/>
        </w:rPr>
        <w:t xml:space="preserve"> </w:t>
      </w:r>
      <w:r w:rsidRPr="00AB4DDD">
        <w:rPr>
          <w:color w:val="000000"/>
          <w:spacing w:val="-2"/>
          <w:sz w:val="22"/>
          <w:szCs w:val="22"/>
          <w:lang w:val="en-US"/>
        </w:rPr>
        <w:t>and</w:t>
      </w:r>
      <w:r w:rsidRPr="00AB4DDD">
        <w:rPr>
          <w:color w:val="000000"/>
          <w:spacing w:val="-2"/>
          <w:sz w:val="22"/>
          <w:szCs w:val="22"/>
          <w:lang w:val="uk-UA"/>
        </w:rPr>
        <w:t xml:space="preserve"> </w:t>
      </w:r>
      <w:r w:rsidRPr="00AB4DDD">
        <w:rPr>
          <w:color w:val="000000"/>
          <w:spacing w:val="-2"/>
          <w:sz w:val="22"/>
          <w:szCs w:val="22"/>
          <w:lang w:val="en-US"/>
        </w:rPr>
        <w:t>quality</w:t>
      </w:r>
      <w:r w:rsidRPr="00AB4DDD">
        <w:rPr>
          <w:color w:val="000000"/>
          <w:spacing w:val="-2"/>
          <w:sz w:val="22"/>
          <w:szCs w:val="22"/>
          <w:lang w:val="uk-UA"/>
        </w:rPr>
        <w:t xml:space="preserve"> </w:t>
      </w:r>
      <w:r w:rsidRPr="00AB4DDD">
        <w:rPr>
          <w:color w:val="000000"/>
          <w:spacing w:val="-2"/>
          <w:sz w:val="22"/>
          <w:szCs w:val="22"/>
          <w:lang w:val="en-US"/>
        </w:rPr>
        <w:t>system</w:t>
      </w:r>
      <w:r w:rsidRPr="00AB4DDD">
        <w:rPr>
          <w:color w:val="000000"/>
          <w:spacing w:val="-2"/>
          <w:sz w:val="22"/>
          <w:szCs w:val="22"/>
          <w:lang w:val="uk-UA"/>
        </w:rPr>
        <w:t xml:space="preserve"> </w:t>
      </w:r>
      <w:r w:rsidRPr="00AB4DDD">
        <w:rPr>
          <w:color w:val="000000"/>
          <w:spacing w:val="-2"/>
          <w:sz w:val="22"/>
          <w:szCs w:val="22"/>
          <w:lang w:val="en-US"/>
        </w:rPr>
        <w:t>elements</w:t>
      </w:r>
      <w:r w:rsidRPr="00AB4DDD">
        <w:rPr>
          <w:color w:val="000000"/>
          <w:spacing w:val="-2"/>
          <w:sz w:val="22"/>
          <w:szCs w:val="22"/>
          <w:lang w:val="uk-UA"/>
        </w:rPr>
        <w:t xml:space="preserve"> – </w:t>
      </w:r>
      <w:r w:rsidRPr="00AB4DDD">
        <w:rPr>
          <w:color w:val="000000"/>
          <w:spacing w:val="-2"/>
          <w:sz w:val="22"/>
          <w:szCs w:val="22"/>
          <w:lang w:val="en-US"/>
        </w:rPr>
        <w:t>Part</w:t>
      </w:r>
      <w:r w:rsidRPr="00AB4DDD">
        <w:rPr>
          <w:color w:val="000000"/>
          <w:spacing w:val="-2"/>
          <w:sz w:val="22"/>
          <w:szCs w:val="22"/>
          <w:lang w:val="uk-UA"/>
        </w:rPr>
        <w:t xml:space="preserve"> 1: </w:t>
      </w:r>
      <w:r w:rsidRPr="00AB4DDD">
        <w:rPr>
          <w:color w:val="000000"/>
          <w:spacing w:val="-2"/>
          <w:sz w:val="22"/>
          <w:szCs w:val="22"/>
          <w:lang w:val="en-US"/>
        </w:rPr>
        <w:t>Guidelines</w:t>
      </w:r>
      <w:r w:rsidRPr="00AB4DDD">
        <w:rPr>
          <w:color w:val="000000"/>
          <w:spacing w:val="-2"/>
          <w:sz w:val="22"/>
          <w:szCs w:val="22"/>
          <w:lang w:val="uk-UA"/>
        </w:rPr>
        <w:t>.</w:t>
      </w:r>
    </w:p>
    <w:p w14:paraId="55EC9C2F" w14:textId="77777777" w:rsidR="00AB4DDD" w:rsidRPr="00AB4DDD" w:rsidRDefault="00AB4DDD" w:rsidP="00AB4DDD">
      <w:pPr>
        <w:shd w:val="clear" w:color="auto" w:fill="FFFFFF"/>
        <w:spacing w:before="252" w:line="360" w:lineRule="auto"/>
        <w:ind w:right="48" w:firstLine="709"/>
        <w:jc w:val="both"/>
        <w:rPr>
          <w:spacing w:val="-2"/>
          <w:sz w:val="22"/>
          <w:szCs w:val="22"/>
          <w:lang w:val="en-US"/>
        </w:rPr>
      </w:pPr>
      <w:r w:rsidRPr="00AB4DDD">
        <w:rPr>
          <w:color w:val="000000"/>
          <w:spacing w:val="-2"/>
          <w:sz w:val="22"/>
          <w:szCs w:val="22"/>
          <w:lang w:val="uk-UA"/>
        </w:rPr>
        <w:t xml:space="preserve">4. </w:t>
      </w:r>
      <w:r w:rsidRPr="00AB4DDD">
        <w:rPr>
          <w:color w:val="000000"/>
          <w:spacing w:val="-2"/>
          <w:sz w:val="22"/>
          <w:szCs w:val="22"/>
          <w:lang w:val="en-US"/>
        </w:rPr>
        <w:t>ISO </w:t>
      </w:r>
      <w:r w:rsidRPr="00AB4DDD">
        <w:rPr>
          <w:color w:val="000000"/>
          <w:spacing w:val="-2"/>
          <w:sz w:val="22"/>
          <w:szCs w:val="22"/>
          <w:lang w:val="uk-UA"/>
        </w:rPr>
        <w:t xml:space="preserve">9004-4:1993 Елементи управління якістю та системи якості – Частина 4: Вказівки щодо поліпшення якості. </w:t>
      </w:r>
      <w:r w:rsidRPr="00AB4DDD">
        <w:rPr>
          <w:color w:val="000000"/>
          <w:spacing w:val="-2"/>
          <w:sz w:val="22"/>
          <w:szCs w:val="22"/>
          <w:lang w:val="en-US"/>
        </w:rPr>
        <w:t>ISO </w:t>
      </w:r>
      <w:r w:rsidRPr="00AB4DDD">
        <w:rPr>
          <w:color w:val="000000"/>
          <w:spacing w:val="-2"/>
          <w:sz w:val="22"/>
          <w:szCs w:val="22"/>
          <w:lang w:val="uk-UA"/>
        </w:rPr>
        <w:t xml:space="preserve">9004-4:1993 </w:t>
      </w:r>
      <w:r w:rsidRPr="00AB4DDD">
        <w:rPr>
          <w:color w:val="000000"/>
          <w:spacing w:val="-2"/>
          <w:sz w:val="22"/>
          <w:szCs w:val="22"/>
          <w:lang w:val="en-US"/>
        </w:rPr>
        <w:t xml:space="preserve">Quality management and quality system elements </w:t>
      </w:r>
      <w:r w:rsidRPr="00AB4DDD">
        <w:rPr>
          <w:color w:val="000000"/>
          <w:spacing w:val="-2"/>
          <w:sz w:val="22"/>
          <w:szCs w:val="22"/>
          <w:lang w:val="uk-UA"/>
        </w:rPr>
        <w:t xml:space="preserve">– </w:t>
      </w:r>
      <w:r w:rsidRPr="00AB4DDD">
        <w:rPr>
          <w:color w:val="000000"/>
          <w:spacing w:val="-2"/>
          <w:sz w:val="22"/>
          <w:szCs w:val="22"/>
          <w:lang w:val="en-US"/>
        </w:rPr>
        <w:t xml:space="preserve">Part </w:t>
      </w:r>
      <w:r w:rsidRPr="00AB4DDD">
        <w:rPr>
          <w:color w:val="000000"/>
          <w:spacing w:val="-2"/>
          <w:sz w:val="22"/>
          <w:szCs w:val="22"/>
          <w:lang w:val="uk-UA"/>
        </w:rPr>
        <w:t xml:space="preserve">4: </w:t>
      </w:r>
      <w:r w:rsidRPr="00AB4DDD">
        <w:rPr>
          <w:color w:val="000000"/>
          <w:spacing w:val="-2"/>
          <w:sz w:val="22"/>
          <w:szCs w:val="22"/>
          <w:lang w:val="en-US"/>
        </w:rPr>
        <w:t>Guidelines for quality improvement.</w:t>
      </w:r>
    </w:p>
    <w:p w14:paraId="713097CE" w14:textId="77777777" w:rsidR="00AB4DDD" w:rsidRPr="00AB4DDD" w:rsidRDefault="00AB4DDD" w:rsidP="00AB4DDD">
      <w:pPr>
        <w:shd w:val="clear" w:color="auto" w:fill="FFFFFF"/>
        <w:spacing w:before="242" w:line="360" w:lineRule="auto"/>
        <w:ind w:right="48" w:firstLine="709"/>
        <w:jc w:val="both"/>
        <w:rPr>
          <w:sz w:val="22"/>
          <w:szCs w:val="22"/>
          <w:lang w:val="en-US"/>
        </w:rPr>
      </w:pPr>
      <w:r w:rsidRPr="00AB4DDD">
        <w:rPr>
          <w:color w:val="000000"/>
          <w:sz w:val="22"/>
          <w:szCs w:val="22"/>
          <w:lang w:val="uk-UA"/>
        </w:rPr>
        <w:t xml:space="preserve">5. </w:t>
      </w:r>
      <w:r w:rsidRPr="00AB4DDD">
        <w:rPr>
          <w:color w:val="000000"/>
          <w:sz w:val="22"/>
          <w:szCs w:val="22"/>
          <w:lang w:val="en-US"/>
        </w:rPr>
        <w:t>ISO </w:t>
      </w:r>
      <w:r w:rsidRPr="00AB4DDD">
        <w:rPr>
          <w:color w:val="000000"/>
          <w:sz w:val="22"/>
          <w:szCs w:val="22"/>
          <w:lang w:val="uk-UA"/>
        </w:rPr>
        <w:t xml:space="preserve">10011-3 Вказівки щодо проведення аудиту систем якості – Частина 3: Управління </w:t>
      </w:r>
      <w:r w:rsidRPr="00AB4DDD">
        <w:rPr>
          <w:color w:val="000000"/>
          <w:spacing w:val="10"/>
          <w:sz w:val="22"/>
          <w:szCs w:val="22"/>
          <w:lang w:val="uk-UA"/>
        </w:rPr>
        <w:t xml:space="preserve">програмами аудиту. </w:t>
      </w:r>
      <w:r w:rsidRPr="00AB4DDD">
        <w:rPr>
          <w:color w:val="000000"/>
          <w:sz w:val="22"/>
          <w:szCs w:val="22"/>
          <w:lang w:val="en-US"/>
        </w:rPr>
        <w:t>ISO </w:t>
      </w:r>
      <w:r w:rsidRPr="00AB4DDD">
        <w:rPr>
          <w:color w:val="000000"/>
          <w:sz w:val="22"/>
          <w:szCs w:val="22"/>
          <w:lang w:val="uk-UA"/>
        </w:rPr>
        <w:t xml:space="preserve">10011-3 </w:t>
      </w:r>
      <w:r w:rsidRPr="00AB4DDD">
        <w:rPr>
          <w:color w:val="000000"/>
          <w:sz w:val="22"/>
          <w:szCs w:val="22"/>
          <w:lang w:val="en-US"/>
        </w:rPr>
        <w:t xml:space="preserve">Guidelines for auditing quality systems </w:t>
      </w:r>
      <w:r w:rsidRPr="00AB4DDD">
        <w:rPr>
          <w:color w:val="000000"/>
          <w:sz w:val="22"/>
          <w:szCs w:val="22"/>
          <w:lang w:val="uk-UA"/>
        </w:rPr>
        <w:t xml:space="preserve">– </w:t>
      </w:r>
      <w:r w:rsidRPr="00AB4DDD">
        <w:rPr>
          <w:color w:val="000000"/>
          <w:sz w:val="22"/>
          <w:szCs w:val="22"/>
          <w:lang w:val="en-US"/>
        </w:rPr>
        <w:t xml:space="preserve">Part </w:t>
      </w:r>
      <w:r w:rsidRPr="00AB4DDD">
        <w:rPr>
          <w:color w:val="000000"/>
          <w:sz w:val="22"/>
          <w:szCs w:val="22"/>
          <w:lang w:val="uk-UA"/>
        </w:rPr>
        <w:t xml:space="preserve">3: </w:t>
      </w:r>
      <w:r w:rsidRPr="00AB4DDD">
        <w:rPr>
          <w:color w:val="000000"/>
          <w:sz w:val="22"/>
          <w:szCs w:val="22"/>
          <w:lang w:val="en-US"/>
        </w:rPr>
        <w:t>Management of audit programs.</w:t>
      </w:r>
    </w:p>
    <w:p w14:paraId="703CA6C7" w14:textId="77777777" w:rsidR="00AB4DDD" w:rsidRPr="00AB4DDD" w:rsidRDefault="00AB4DDD" w:rsidP="00AB4DDD">
      <w:pPr>
        <w:shd w:val="clear" w:color="auto" w:fill="FFFFFF"/>
        <w:spacing w:before="247" w:line="360" w:lineRule="auto"/>
        <w:ind w:right="48" w:firstLine="709"/>
        <w:jc w:val="both"/>
        <w:rPr>
          <w:sz w:val="22"/>
          <w:szCs w:val="22"/>
          <w:lang w:val="uk-UA"/>
        </w:rPr>
      </w:pPr>
      <w:r w:rsidRPr="00AB4DDD">
        <w:rPr>
          <w:color w:val="000000"/>
          <w:sz w:val="22"/>
          <w:szCs w:val="22"/>
          <w:lang w:val="uk-UA"/>
        </w:rPr>
        <w:t>6.</w:t>
      </w:r>
      <w:r w:rsidRPr="00AB4DDD">
        <w:rPr>
          <w:color w:val="000000"/>
          <w:sz w:val="22"/>
          <w:szCs w:val="22"/>
        </w:rPr>
        <w:t xml:space="preserve"> </w:t>
      </w:r>
      <w:r w:rsidRPr="00AB4DDD">
        <w:rPr>
          <w:color w:val="000000"/>
          <w:sz w:val="22"/>
          <w:szCs w:val="22"/>
          <w:lang w:val="uk-UA"/>
        </w:rPr>
        <w:t xml:space="preserve">Посібник </w:t>
      </w:r>
      <w:r w:rsidRPr="00AB4DDD">
        <w:rPr>
          <w:color w:val="000000"/>
          <w:sz w:val="22"/>
          <w:szCs w:val="22"/>
          <w:lang w:val="en-US"/>
        </w:rPr>
        <w:t>ISO </w:t>
      </w:r>
      <w:r w:rsidRPr="00AB4DDD">
        <w:rPr>
          <w:color w:val="000000"/>
          <w:sz w:val="22"/>
          <w:szCs w:val="22"/>
          <w:lang w:val="uk-UA"/>
        </w:rPr>
        <w:t xml:space="preserve">33 Використання сертифікованих еталонних матеріалів. </w:t>
      </w:r>
      <w:r w:rsidRPr="00AB4DDD">
        <w:rPr>
          <w:color w:val="000000"/>
          <w:sz w:val="22"/>
          <w:szCs w:val="22"/>
          <w:lang w:val="en-US"/>
        </w:rPr>
        <w:t>ISO</w:t>
      </w:r>
      <w:r w:rsidRPr="00AB4DDD">
        <w:rPr>
          <w:color w:val="000000"/>
          <w:sz w:val="22"/>
          <w:szCs w:val="22"/>
          <w:lang w:val="uk-UA"/>
        </w:rPr>
        <w:t xml:space="preserve"> </w:t>
      </w:r>
      <w:r w:rsidRPr="00AB4DDD">
        <w:rPr>
          <w:color w:val="000000"/>
          <w:sz w:val="22"/>
          <w:szCs w:val="22"/>
          <w:lang w:val="en-US"/>
        </w:rPr>
        <w:t>Guide</w:t>
      </w:r>
      <w:r w:rsidRPr="00AB4DDD">
        <w:rPr>
          <w:color w:val="000000"/>
          <w:sz w:val="22"/>
          <w:szCs w:val="22"/>
          <w:lang w:val="uk-UA"/>
        </w:rPr>
        <w:t xml:space="preserve"> 33 </w:t>
      </w:r>
      <w:r w:rsidRPr="00AB4DDD">
        <w:rPr>
          <w:color w:val="000000"/>
          <w:sz w:val="22"/>
          <w:szCs w:val="22"/>
          <w:lang w:val="en-US"/>
        </w:rPr>
        <w:t>Use</w:t>
      </w:r>
      <w:r w:rsidRPr="00AB4DDD">
        <w:rPr>
          <w:color w:val="000000"/>
          <w:sz w:val="22"/>
          <w:szCs w:val="22"/>
          <w:lang w:val="uk-UA"/>
        </w:rPr>
        <w:t xml:space="preserve"> </w:t>
      </w:r>
      <w:r w:rsidRPr="00AB4DDD">
        <w:rPr>
          <w:color w:val="000000"/>
          <w:sz w:val="22"/>
          <w:szCs w:val="22"/>
          <w:lang w:val="en-US"/>
        </w:rPr>
        <w:t>of</w:t>
      </w:r>
      <w:r w:rsidRPr="00AB4DDD">
        <w:rPr>
          <w:color w:val="000000"/>
          <w:sz w:val="22"/>
          <w:szCs w:val="22"/>
          <w:lang w:val="uk-UA"/>
        </w:rPr>
        <w:t xml:space="preserve"> </w:t>
      </w:r>
      <w:r w:rsidRPr="00AB4DDD">
        <w:rPr>
          <w:color w:val="000000"/>
          <w:sz w:val="22"/>
          <w:szCs w:val="22"/>
          <w:lang w:val="en-US"/>
        </w:rPr>
        <w:t>certified</w:t>
      </w:r>
      <w:r w:rsidRPr="00AB4DDD">
        <w:rPr>
          <w:color w:val="000000"/>
          <w:sz w:val="22"/>
          <w:szCs w:val="22"/>
          <w:lang w:val="uk-UA"/>
        </w:rPr>
        <w:t xml:space="preserve"> </w:t>
      </w:r>
      <w:r w:rsidRPr="00AB4DDD">
        <w:rPr>
          <w:color w:val="000000"/>
          <w:sz w:val="22"/>
          <w:szCs w:val="22"/>
          <w:lang w:val="en-US"/>
        </w:rPr>
        <w:t>reference</w:t>
      </w:r>
      <w:r w:rsidRPr="00AB4DDD">
        <w:rPr>
          <w:color w:val="000000"/>
          <w:sz w:val="22"/>
          <w:szCs w:val="22"/>
          <w:lang w:val="uk-UA"/>
        </w:rPr>
        <w:t xml:space="preserve"> </w:t>
      </w:r>
      <w:r w:rsidRPr="00AB4DDD">
        <w:rPr>
          <w:color w:val="000000"/>
          <w:sz w:val="22"/>
          <w:szCs w:val="22"/>
          <w:lang w:val="en-US"/>
        </w:rPr>
        <w:t>materials</w:t>
      </w:r>
      <w:r w:rsidRPr="00AB4DDD">
        <w:rPr>
          <w:color w:val="000000"/>
          <w:sz w:val="22"/>
          <w:szCs w:val="22"/>
          <w:lang w:val="uk-UA"/>
        </w:rPr>
        <w:t>.</w:t>
      </w:r>
    </w:p>
    <w:p w14:paraId="61D724B1" w14:textId="77777777" w:rsidR="00AB4DDD" w:rsidRPr="00AB4DDD" w:rsidRDefault="00AB4DDD" w:rsidP="00AB4DDD">
      <w:pPr>
        <w:shd w:val="clear" w:color="auto" w:fill="FFFFFF"/>
        <w:spacing w:before="252" w:line="360" w:lineRule="auto"/>
        <w:ind w:right="48" w:firstLine="709"/>
        <w:jc w:val="both"/>
        <w:rPr>
          <w:sz w:val="22"/>
          <w:szCs w:val="22"/>
          <w:lang w:val="en-US"/>
        </w:rPr>
      </w:pPr>
      <w:r w:rsidRPr="00AB4DDD">
        <w:rPr>
          <w:color w:val="000000"/>
          <w:sz w:val="22"/>
          <w:szCs w:val="22"/>
          <w:lang w:val="uk-UA"/>
        </w:rPr>
        <w:t xml:space="preserve">7. Посібник </w:t>
      </w:r>
      <w:r w:rsidRPr="00AB4DDD">
        <w:rPr>
          <w:color w:val="000000"/>
          <w:sz w:val="22"/>
          <w:szCs w:val="22"/>
          <w:lang w:val="en-US"/>
        </w:rPr>
        <w:t>ISO</w:t>
      </w:r>
      <w:r w:rsidRPr="00AB4DDD">
        <w:rPr>
          <w:color w:val="000000"/>
          <w:sz w:val="22"/>
          <w:szCs w:val="22"/>
          <w:lang w:val="uk-UA"/>
        </w:rPr>
        <w:t>/</w:t>
      </w:r>
      <w:r w:rsidRPr="00AB4DDD">
        <w:rPr>
          <w:color w:val="000000"/>
          <w:sz w:val="22"/>
          <w:szCs w:val="22"/>
          <w:lang w:val="en-US"/>
        </w:rPr>
        <w:t>IEC</w:t>
      </w:r>
      <w:r w:rsidRPr="00AB4DDD">
        <w:rPr>
          <w:color w:val="000000"/>
          <w:sz w:val="22"/>
          <w:szCs w:val="22"/>
          <w:lang w:val="uk-UA"/>
        </w:rPr>
        <w:t xml:space="preserve"> 43-1 Перевірка професійного рівня шляхом </w:t>
      </w:r>
      <w:proofErr w:type="spellStart"/>
      <w:r w:rsidRPr="00AB4DDD">
        <w:rPr>
          <w:color w:val="000000"/>
          <w:sz w:val="22"/>
          <w:szCs w:val="22"/>
          <w:lang w:val="uk-UA"/>
        </w:rPr>
        <w:t>міжлабораторних</w:t>
      </w:r>
      <w:proofErr w:type="spellEnd"/>
      <w:r w:rsidRPr="00AB4DDD">
        <w:rPr>
          <w:color w:val="000000"/>
          <w:sz w:val="22"/>
          <w:szCs w:val="22"/>
          <w:lang w:val="uk-UA"/>
        </w:rPr>
        <w:t xml:space="preserve"> </w:t>
      </w:r>
      <w:r w:rsidRPr="00AB4DDD">
        <w:rPr>
          <w:color w:val="000000"/>
          <w:spacing w:val="15"/>
          <w:sz w:val="22"/>
          <w:szCs w:val="22"/>
          <w:lang w:val="uk-UA"/>
        </w:rPr>
        <w:t xml:space="preserve">порівнянь – Частина 1: Розробка та проведення схем перевірки професійного рівня. </w:t>
      </w:r>
      <w:r w:rsidRPr="00AB4DDD">
        <w:rPr>
          <w:color w:val="000000"/>
          <w:sz w:val="22"/>
          <w:szCs w:val="22"/>
          <w:lang w:val="en-US"/>
        </w:rPr>
        <w:t xml:space="preserve">ISO/IEC Guide </w:t>
      </w:r>
      <w:r w:rsidRPr="00AB4DDD">
        <w:rPr>
          <w:color w:val="000000"/>
          <w:sz w:val="22"/>
          <w:szCs w:val="22"/>
          <w:lang w:val="uk-UA"/>
        </w:rPr>
        <w:t xml:space="preserve">43-1 </w:t>
      </w:r>
      <w:r w:rsidRPr="00AB4DDD">
        <w:rPr>
          <w:color w:val="000000"/>
          <w:sz w:val="22"/>
          <w:szCs w:val="22"/>
          <w:lang w:val="en-US"/>
        </w:rPr>
        <w:t xml:space="preserve">Proficiency testing by interlaboratory comparisons </w:t>
      </w:r>
      <w:r w:rsidRPr="00AB4DDD">
        <w:rPr>
          <w:color w:val="000000"/>
          <w:sz w:val="22"/>
          <w:szCs w:val="22"/>
          <w:lang w:val="uk-UA"/>
        </w:rPr>
        <w:t xml:space="preserve">– </w:t>
      </w:r>
      <w:r w:rsidRPr="00AB4DDD">
        <w:rPr>
          <w:color w:val="000000"/>
          <w:sz w:val="22"/>
          <w:szCs w:val="22"/>
          <w:lang w:val="en-US"/>
        </w:rPr>
        <w:t xml:space="preserve">Part </w:t>
      </w:r>
      <w:r w:rsidRPr="00AB4DDD">
        <w:rPr>
          <w:color w:val="000000"/>
          <w:sz w:val="22"/>
          <w:szCs w:val="22"/>
          <w:lang w:val="uk-UA"/>
        </w:rPr>
        <w:t xml:space="preserve">1: </w:t>
      </w:r>
      <w:r w:rsidRPr="00AB4DDD">
        <w:rPr>
          <w:color w:val="000000"/>
          <w:sz w:val="22"/>
          <w:szCs w:val="22"/>
          <w:lang w:val="en-US"/>
        </w:rPr>
        <w:t>Development and operation of proficiency testing schemes.</w:t>
      </w:r>
    </w:p>
    <w:p w14:paraId="15A772A5" w14:textId="77777777" w:rsidR="00AB4DDD" w:rsidRPr="00AB4DDD" w:rsidRDefault="00AB4DDD" w:rsidP="00AB4DDD">
      <w:pPr>
        <w:shd w:val="clear" w:color="auto" w:fill="FFFFFF"/>
        <w:spacing w:before="312" w:line="360" w:lineRule="auto"/>
        <w:ind w:right="48" w:firstLine="709"/>
        <w:jc w:val="both"/>
        <w:rPr>
          <w:sz w:val="22"/>
          <w:szCs w:val="22"/>
          <w:lang w:val="en-US"/>
        </w:rPr>
      </w:pPr>
      <w:r w:rsidRPr="00AB4DDD">
        <w:rPr>
          <w:color w:val="000000"/>
          <w:sz w:val="22"/>
          <w:szCs w:val="22"/>
          <w:lang w:val="uk-UA"/>
        </w:rPr>
        <w:t xml:space="preserve">8. Посібник </w:t>
      </w:r>
      <w:r w:rsidRPr="00AB4DDD">
        <w:rPr>
          <w:color w:val="000000"/>
          <w:sz w:val="22"/>
          <w:szCs w:val="22"/>
          <w:lang w:val="en-US"/>
        </w:rPr>
        <w:t xml:space="preserve">ISO/EC </w:t>
      </w:r>
      <w:r w:rsidRPr="00AB4DDD">
        <w:rPr>
          <w:color w:val="000000"/>
          <w:sz w:val="22"/>
          <w:szCs w:val="22"/>
          <w:lang w:val="uk-UA"/>
        </w:rPr>
        <w:t xml:space="preserve">43-2 Перевірка професійного рівня шляхом </w:t>
      </w:r>
      <w:proofErr w:type="spellStart"/>
      <w:r w:rsidRPr="00AB4DDD">
        <w:rPr>
          <w:color w:val="000000"/>
          <w:sz w:val="22"/>
          <w:szCs w:val="22"/>
          <w:lang w:val="uk-UA"/>
        </w:rPr>
        <w:t>міжлабораторних</w:t>
      </w:r>
      <w:proofErr w:type="spellEnd"/>
      <w:r w:rsidRPr="00AB4DDD">
        <w:rPr>
          <w:color w:val="000000"/>
          <w:sz w:val="22"/>
          <w:szCs w:val="22"/>
          <w:lang w:val="uk-UA"/>
        </w:rPr>
        <w:t xml:space="preserve"> порівнянь – Частина 2: Вибір та застосування схем перевірки професійного рівня </w:t>
      </w:r>
      <w:r w:rsidRPr="00AB4DDD">
        <w:rPr>
          <w:color w:val="000000"/>
          <w:spacing w:val="10"/>
          <w:sz w:val="22"/>
          <w:szCs w:val="22"/>
          <w:lang w:val="uk-UA"/>
        </w:rPr>
        <w:t xml:space="preserve">органами акредитації лабораторій. </w:t>
      </w:r>
      <w:r w:rsidRPr="00AB4DDD">
        <w:rPr>
          <w:color w:val="000000"/>
          <w:sz w:val="22"/>
          <w:szCs w:val="22"/>
          <w:lang w:val="en-US"/>
        </w:rPr>
        <w:t xml:space="preserve">ISO/I EC Guide </w:t>
      </w:r>
      <w:r w:rsidRPr="00AB4DDD">
        <w:rPr>
          <w:color w:val="000000"/>
          <w:sz w:val="22"/>
          <w:szCs w:val="22"/>
          <w:lang w:val="uk-UA"/>
        </w:rPr>
        <w:t xml:space="preserve">43-2 </w:t>
      </w:r>
      <w:r w:rsidRPr="00AB4DDD">
        <w:rPr>
          <w:color w:val="000000"/>
          <w:sz w:val="22"/>
          <w:szCs w:val="22"/>
          <w:lang w:val="en-US"/>
        </w:rPr>
        <w:t xml:space="preserve">Proficiency testing by interlaboratory comparisons </w:t>
      </w:r>
      <w:r w:rsidRPr="00AB4DDD">
        <w:rPr>
          <w:color w:val="000000"/>
          <w:sz w:val="22"/>
          <w:szCs w:val="22"/>
          <w:lang w:val="uk-UA"/>
        </w:rPr>
        <w:t xml:space="preserve">– </w:t>
      </w:r>
      <w:r w:rsidRPr="00AB4DDD">
        <w:rPr>
          <w:color w:val="000000"/>
          <w:sz w:val="22"/>
          <w:szCs w:val="22"/>
          <w:lang w:val="en-US"/>
        </w:rPr>
        <w:t xml:space="preserve">Part </w:t>
      </w:r>
      <w:r w:rsidRPr="00AB4DDD">
        <w:rPr>
          <w:color w:val="000000"/>
          <w:sz w:val="22"/>
          <w:szCs w:val="22"/>
          <w:lang w:val="uk-UA"/>
        </w:rPr>
        <w:t xml:space="preserve">2: </w:t>
      </w:r>
      <w:r w:rsidRPr="00AB4DDD">
        <w:rPr>
          <w:color w:val="000000"/>
          <w:sz w:val="22"/>
          <w:szCs w:val="22"/>
          <w:lang w:val="en-US"/>
        </w:rPr>
        <w:t>Selection and use of proficiency testing schemes by laboratory accreditation bodies.</w:t>
      </w:r>
    </w:p>
    <w:p w14:paraId="53E5DD56" w14:textId="77777777" w:rsidR="00AB4DDD" w:rsidRPr="00AB4DDD" w:rsidRDefault="00AB4DDD" w:rsidP="00AB4DDD">
      <w:pPr>
        <w:shd w:val="clear" w:color="auto" w:fill="FFFFFF"/>
        <w:spacing w:before="252" w:line="360" w:lineRule="auto"/>
        <w:ind w:right="48" w:firstLine="709"/>
        <w:jc w:val="both"/>
        <w:rPr>
          <w:sz w:val="22"/>
          <w:szCs w:val="22"/>
          <w:lang w:val="en-US"/>
        </w:rPr>
      </w:pPr>
      <w:r w:rsidRPr="00AB4DDD">
        <w:rPr>
          <w:color w:val="000000"/>
          <w:sz w:val="22"/>
          <w:szCs w:val="22"/>
          <w:lang w:val="uk-UA"/>
        </w:rPr>
        <w:t xml:space="preserve">9. Посібник </w:t>
      </w:r>
      <w:r w:rsidRPr="00AB4DDD">
        <w:rPr>
          <w:color w:val="000000"/>
          <w:sz w:val="22"/>
          <w:szCs w:val="22"/>
          <w:lang w:val="en-US"/>
        </w:rPr>
        <w:t xml:space="preserve">ISO/IEC </w:t>
      </w:r>
      <w:r w:rsidRPr="00AB4DDD">
        <w:rPr>
          <w:color w:val="000000"/>
          <w:sz w:val="22"/>
          <w:szCs w:val="22"/>
          <w:lang w:val="uk-UA"/>
        </w:rPr>
        <w:t xml:space="preserve">58:1993 Системи акредитації калібрувальних та випробувальних </w:t>
      </w:r>
      <w:r w:rsidRPr="00AB4DDD">
        <w:rPr>
          <w:color w:val="000000"/>
          <w:spacing w:val="12"/>
          <w:sz w:val="22"/>
          <w:szCs w:val="22"/>
          <w:lang w:val="uk-UA"/>
        </w:rPr>
        <w:t xml:space="preserve">лабораторій – загальні вимоги для операційної діяльності та офіційного визнання. </w:t>
      </w:r>
      <w:r w:rsidRPr="00AB4DDD">
        <w:rPr>
          <w:color w:val="000000"/>
          <w:sz w:val="22"/>
          <w:szCs w:val="22"/>
          <w:lang w:val="en-US"/>
        </w:rPr>
        <w:t xml:space="preserve">ISO/IEC Guide </w:t>
      </w:r>
      <w:r w:rsidRPr="00AB4DDD">
        <w:rPr>
          <w:color w:val="000000"/>
          <w:sz w:val="22"/>
          <w:szCs w:val="22"/>
          <w:lang w:val="uk-UA"/>
        </w:rPr>
        <w:t xml:space="preserve">58:1993 </w:t>
      </w:r>
      <w:r w:rsidRPr="00AB4DDD">
        <w:rPr>
          <w:color w:val="000000"/>
          <w:sz w:val="22"/>
          <w:szCs w:val="22"/>
          <w:lang w:val="en-US"/>
        </w:rPr>
        <w:t xml:space="preserve">Calibration and testing laboratory accreditation systems </w:t>
      </w:r>
      <w:r w:rsidRPr="00AB4DDD">
        <w:rPr>
          <w:color w:val="000000"/>
          <w:sz w:val="22"/>
          <w:szCs w:val="22"/>
          <w:lang w:val="uk-UA"/>
        </w:rPr>
        <w:t xml:space="preserve">– </w:t>
      </w:r>
      <w:r w:rsidRPr="00AB4DDD">
        <w:rPr>
          <w:color w:val="000000"/>
          <w:sz w:val="22"/>
          <w:szCs w:val="22"/>
          <w:lang w:val="en-US"/>
        </w:rPr>
        <w:t>General requirements for operation and recognition.</w:t>
      </w:r>
    </w:p>
    <w:p w14:paraId="3731F03F" w14:textId="13DACF1E" w:rsidR="005309DA" w:rsidRPr="00AB4DDD" w:rsidRDefault="00AB4DDD" w:rsidP="00AB4DDD">
      <w:pPr>
        <w:numPr>
          <w:ilvl w:val="0"/>
          <w:numId w:val="1"/>
        </w:numPr>
        <w:shd w:val="clear" w:color="auto" w:fill="FFFFFF"/>
        <w:tabs>
          <w:tab w:val="clear" w:pos="765"/>
          <w:tab w:val="num" w:pos="-142"/>
        </w:tabs>
        <w:spacing w:before="254" w:line="360" w:lineRule="auto"/>
        <w:ind w:left="0" w:right="48" w:firstLine="709"/>
        <w:jc w:val="both"/>
        <w:rPr>
          <w:color w:val="000000"/>
          <w:sz w:val="22"/>
          <w:szCs w:val="22"/>
          <w:lang w:val="uk-UA"/>
        </w:rPr>
      </w:pPr>
      <w:r w:rsidRPr="00AB4DDD">
        <w:rPr>
          <w:color w:val="000000"/>
          <w:sz w:val="22"/>
          <w:szCs w:val="22"/>
          <w:lang w:val="en-US"/>
        </w:rPr>
        <w:t xml:space="preserve"> </w:t>
      </w:r>
      <w:r w:rsidRPr="00AB4DDD">
        <w:rPr>
          <w:color w:val="000000"/>
          <w:sz w:val="22"/>
          <w:szCs w:val="22"/>
          <w:lang w:val="uk-UA"/>
        </w:rPr>
        <w:t xml:space="preserve">Інформація та документи стосовно акредитації лабораторій можна знайти на </w:t>
      </w:r>
      <w:r w:rsidRPr="00AB4DDD">
        <w:rPr>
          <w:color w:val="000000"/>
          <w:sz w:val="22"/>
          <w:szCs w:val="22"/>
          <w:lang w:val="en-US"/>
        </w:rPr>
        <w:t>web</w:t>
      </w:r>
      <w:r w:rsidRPr="00AB4DDD">
        <w:rPr>
          <w:color w:val="000000"/>
          <w:sz w:val="22"/>
          <w:szCs w:val="22"/>
          <w:lang w:val="uk-UA"/>
        </w:rPr>
        <w:t xml:space="preserve">-сторінці </w:t>
      </w:r>
      <w:r w:rsidRPr="00AB4DDD">
        <w:rPr>
          <w:color w:val="000000"/>
          <w:sz w:val="22"/>
          <w:szCs w:val="22"/>
          <w:lang w:val="en-US"/>
        </w:rPr>
        <w:t xml:space="preserve">ILAC </w:t>
      </w:r>
      <w:r w:rsidRPr="00AB4DDD">
        <w:rPr>
          <w:color w:val="000000"/>
          <w:sz w:val="22"/>
          <w:szCs w:val="22"/>
          <w:lang w:val="uk-UA"/>
        </w:rPr>
        <w:t xml:space="preserve">(Міжнародне співробітництво з акредитації лабораторій): </w:t>
      </w:r>
      <w:r w:rsidRPr="00AB4DDD">
        <w:rPr>
          <w:color w:val="000000"/>
          <w:sz w:val="22"/>
          <w:szCs w:val="22"/>
          <w:lang w:val="en-US"/>
        </w:rPr>
        <w:t>www.ilak/org.</w:t>
      </w:r>
      <w:bookmarkStart w:id="0" w:name="_GoBack"/>
      <w:bookmarkEnd w:id="0"/>
    </w:p>
    <w:sectPr w:rsidR="005309DA" w:rsidRPr="00AB4DDD">
      <w:headerReference w:type="even" r:id="rId5"/>
      <w:headerReference w:type="default" r:id="rId6"/>
      <w:pgSz w:w="11909" w:h="16834"/>
      <w:pgMar w:top="1276" w:right="982" w:bottom="1276" w:left="1157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3C8B6" w14:textId="77777777" w:rsidR="00CD4353" w:rsidRDefault="00AB4DD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>PAG</w:instrText>
    </w:r>
    <w:r>
      <w:rPr>
        <w:rStyle w:val="a5"/>
      </w:rPr>
      <w:instrText xml:space="preserve">E  </w:instrText>
    </w:r>
    <w:r>
      <w:rPr>
        <w:rStyle w:val="a5"/>
      </w:rPr>
      <w:fldChar w:fldCharType="end"/>
    </w:r>
  </w:p>
  <w:p w14:paraId="4F27B034" w14:textId="77777777" w:rsidR="00CD4353" w:rsidRDefault="00AB4DD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A4DE6" w14:textId="77777777" w:rsidR="00CD4353" w:rsidRDefault="00AB4DDD">
    <w:pPr>
      <w:pStyle w:val="a3"/>
      <w:framePr w:wrap="around" w:vAnchor="text" w:hAnchor="margin" w:xAlign="right" w:y="1"/>
      <w:rPr>
        <w:rStyle w:val="a5"/>
      </w:rPr>
    </w:pPr>
  </w:p>
  <w:p w14:paraId="2B9B3B1C" w14:textId="77777777" w:rsidR="00CD4353" w:rsidRDefault="00AB4DD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B21781"/>
    <w:multiLevelType w:val="hybridMultilevel"/>
    <w:tmpl w:val="B0E23EEE"/>
    <w:lvl w:ilvl="0" w:tplc="FFFFFFFF">
      <w:start w:val="10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4D1"/>
    <w:rsid w:val="005309DA"/>
    <w:rsid w:val="00AB4DDD"/>
    <w:rsid w:val="00DA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5EC9D"/>
  <w15:chartTrackingRefBased/>
  <w15:docId w15:val="{1F53D553-9129-4D64-B433-14DB8EF0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4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B4DDD"/>
    <w:pPr>
      <w:keepNext/>
      <w:ind w:firstLine="709"/>
      <w:jc w:val="both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4DD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header"/>
    <w:basedOn w:val="a"/>
    <w:link w:val="a4"/>
    <w:rsid w:val="00AB4D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B4DD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AB4DDD"/>
  </w:style>
  <w:style w:type="paragraph" w:styleId="a6">
    <w:name w:val="Block Text"/>
    <w:basedOn w:val="a"/>
    <w:rsid w:val="00AB4DDD"/>
    <w:pPr>
      <w:ind w:left="1701" w:right="1701"/>
      <w:jc w:val="center"/>
    </w:pPr>
    <w:rPr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Односум</dc:creator>
  <cp:keywords/>
  <dc:description/>
  <cp:lastModifiedBy>Анна Односум</cp:lastModifiedBy>
  <cp:revision>2</cp:revision>
  <dcterms:created xsi:type="dcterms:W3CDTF">2020-05-13T08:53:00Z</dcterms:created>
  <dcterms:modified xsi:type="dcterms:W3CDTF">2020-05-13T08:53:00Z</dcterms:modified>
</cp:coreProperties>
</file>