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B66F5" w14:textId="77777777" w:rsidR="00404B5D" w:rsidRPr="0025520A" w:rsidRDefault="00404B5D" w:rsidP="00404B5D">
      <w:pPr>
        <w:jc w:val="center"/>
        <w:rPr>
          <w:b/>
          <w:sz w:val="28"/>
          <w:szCs w:val="28"/>
          <w:lang w:val="uk-UA"/>
        </w:rPr>
      </w:pPr>
      <w:r w:rsidRPr="0025520A">
        <w:rPr>
          <w:b/>
          <w:sz w:val="28"/>
          <w:szCs w:val="28"/>
          <w:lang w:val="uk-UA"/>
        </w:rPr>
        <w:t>НАЦІОНАЛЬНИЙ УНІВЕРСИТЕТ БІОРЕСУРСІВ І ПРИРОДОКОРИСТУВАННЯ УКРАЇНИ</w:t>
      </w:r>
    </w:p>
    <w:p w14:paraId="13A9928F" w14:textId="77777777" w:rsidR="00404B5D" w:rsidRDefault="00404B5D" w:rsidP="00404B5D">
      <w:pPr>
        <w:jc w:val="center"/>
        <w:rPr>
          <w:b/>
          <w:color w:val="000000"/>
          <w:sz w:val="28"/>
          <w:szCs w:val="28"/>
          <w:lang w:val="uk-UA"/>
        </w:rPr>
      </w:pPr>
    </w:p>
    <w:p w14:paraId="6B682B59" w14:textId="77777777" w:rsidR="00613EAB" w:rsidRPr="0025520A" w:rsidRDefault="00613EAB" w:rsidP="00404B5D">
      <w:pPr>
        <w:jc w:val="center"/>
        <w:rPr>
          <w:sz w:val="28"/>
          <w:szCs w:val="28"/>
          <w:lang w:val="uk-UA"/>
        </w:rPr>
      </w:pPr>
    </w:p>
    <w:p w14:paraId="1653E667" w14:textId="77777777" w:rsidR="00404B5D" w:rsidRPr="00613EAB" w:rsidRDefault="00613EAB" w:rsidP="00404B5D">
      <w:pPr>
        <w:jc w:val="center"/>
        <w:rPr>
          <w:b/>
          <w:sz w:val="28"/>
          <w:szCs w:val="28"/>
          <w:lang w:val="uk-UA"/>
        </w:rPr>
      </w:pPr>
      <w:r w:rsidRPr="00613EAB">
        <w:rPr>
          <w:b/>
          <w:sz w:val="28"/>
          <w:szCs w:val="28"/>
          <w:lang w:val="uk-UA"/>
        </w:rPr>
        <w:t xml:space="preserve">Кафедра </w:t>
      </w:r>
      <w:r w:rsidR="00FA407D" w:rsidRPr="00FA407D">
        <w:rPr>
          <w:b/>
          <w:sz w:val="28"/>
          <w:szCs w:val="28"/>
          <w:lang w:val="uk-UA"/>
        </w:rPr>
        <w:t>гігієни тварин та санітарії ім. проф. А.К. Скороходька</w:t>
      </w:r>
    </w:p>
    <w:p w14:paraId="2BBAB4A4" w14:textId="77777777" w:rsidR="00613EAB" w:rsidRPr="0025520A" w:rsidRDefault="00613EAB" w:rsidP="00404B5D">
      <w:pPr>
        <w:jc w:val="center"/>
        <w:rPr>
          <w:sz w:val="28"/>
          <w:szCs w:val="28"/>
          <w:lang w:val="uk-UA"/>
        </w:rPr>
      </w:pPr>
    </w:p>
    <w:p w14:paraId="34B0CC66" w14:textId="77777777" w:rsidR="00404B5D" w:rsidRPr="0025520A" w:rsidRDefault="00404B5D" w:rsidP="00404B5D">
      <w:pPr>
        <w:ind w:left="4253"/>
        <w:jc w:val="right"/>
        <w:rPr>
          <w:sz w:val="28"/>
          <w:szCs w:val="28"/>
          <w:lang w:val="uk-UA"/>
        </w:rPr>
      </w:pPr>
      <w:r w:rsidRPr="0025520A">
        <w:rPr>
          <w:sz w:val="28"/>
          <w:szCs w:val="28"/>
          <w:lang w:val="uk-UA"/>
        </w:rPr>
        <w:t>«</w:t>
      </w:r>
      <w:r w:rsidRPr="0025520A">
        <w:rPr>
          <w:b/>
          <w:sz w:val="28"/>
          <w:szCs w:val="28"/>
          <w:lang w:val="uk-UA"/>
        </w:rPr>
        <w:t>ЗАТВЕРДЖУЮ</w:t>
      </w:r>
      <w:r w:rsidRPr="0025520A">
        <w:rPr>
          <w:sz w:val="28"/>
          <w:szCs w:val="28"/>
          <w:lang w:val="uk-UA"/>
        </w:rPr>
        <w:t>»</w:t>
      </w:r>
    </w:p>
    <w:p w14:paraId="7D9E3034" w14:textId="77777777" w:rsidR="00404B5D" w:rsidRPr="0025520A" w:rsidRDefault="00404B5D" w:rsidP="00404B5D">
      <w:pPr>
        <w:ind w:left="4253" w:right="21"/>
        <w:jc w:val="right"/>
        <w:rPr>
          <w:sz w:val="28"/>
          <w:szCs w:val="28"/>
          <w:lang w:val="uk-UA"/>
        </w:rPr>
      </w:pPr>
      <w:r w:rsidRPr="0025520A">
        <w:rPr>
          <w:sz w:val="28"/>
          <w:szCs w:val="28"/>
          <w:lang w:val="uk-UA"/>
        </w:rPr>
        <w:t xml:space="preserve">Декан факультету </w:t>
      </w:r>
    </w:p>
    <w:p w14:paraId="38AC4236" w14:textId="77777777" w:rsidR="00613EAB" w:rsidRPr="00613EAB" w:rsidRDefault="00613EAB" w:rsidP="00613EAB">
      <w:pPr>
        <w:ind w:left="4677" w:firstLine="279"/>
        <w:jc w:val="right"/>
        <w:rPr>
          <w:sz w:val="28"/>
          <w:szCs w:val="28"/>
          <w:lang w:val="uk-UA"/>
        </w:rPr>
      </w:pPr>
      <w:r w:rsidRPr="00613EAB">
        <w:rPr>
          <w:sz w:val="28"/>
          <w:szCs w:val="28"/>
          <w:lang w:val="uk-UA"/>
        </w:rPr>
        <w:t>___________ М. І. Цвіліховський  </w:t>
      </w:r>
    </w:p>
    <w:p w14:paraId="4374ED41" w14:textId="77777777" w:rsidR="00404B5D" w:rsidRPr="0025520A" w:rsidRDefault="00613EAB" w:rsidP="00613EAB">
      <w:pPr>
        <w:ind w:left="3969"/>
        <w:jc w:val="right"/>
        <w:rPr>
          <w:sz w:val="28"/>
          <w:szCs w:val="28"/>
          <w:lang w:val="uk-UA"/>
        </w:rPr>
      </w:pPr>
      <w:r w:rsidRPr="00613EAB">
        <w:rPr>
          <w:sz w:val="28"/>
          <w:szCs w:val="28"/>
          <w:lang w:val="uk-UA"/>
        </w:rPr>
        <w:t>“____”_____________________2020 р.</w:t>
      </w:r>
    </w:p>
    <w:p w14:paraId="77BEB612" w14:textId="77777777" w:rsidR="00404B5D" w:rsidRPr="0025520A" w:rsidRDefault="00404B5D" w:rsidP="00404B5D">
      <w:pPr>
        <w:ind w:firstLine="150"/>
        <w:jc w:val="right"/>
        <w:rPr>
          <w:b/>
          <w:sz w:val="28"/>
          <w:szCs w:val="28"/>
          <w:lang w:val="uk-UA"/>
        </w:rPr>
      </w:pPr>
    </w:p>
    <w:p w14:paraId="6A5BBA1C" w14:textId="77777777" w:rsidR="00404B5D" w:rsidRPr="0025520A" w:rsidRDefault="00404B5D" w:rsidP="00404B5D">
      <w:pPr>
        <w:ind w:firstLine="150"/>
        <w:jc w:val="right"/>
        <w:rPr>
          <w:b/>
          <w:sz w:val="28"/>
          <w:szCs w:val="28"/>
          <w:lang w:val="uk-UA"/>
        </w:rPr>
      </w:pPr>
    </w:p>
    <w:p w14:paraId="5BFFC1D3" w14:textId="77777777" w:rsidR="00613EAB" w:rsidRPr="00613EAB" w:rsidRDefault="00613EAB" w:rsidP="00613EAB">
      <w:pPr>
        <w:ind w:left="4253"/>
        <w:jc w:val="right"/>
        <w:rPr>
          <w:b/>
          <w:sz w:val="28"/>
          <w:szCs w:val="28"/>
          <w:lang w:val="uk-UA"/>
        </w:rPr>
      </w:pPr>
      <w:r w:rsidRPr="00613EAB">
        <w:rPr>
          <w:b/>
          <w:sz w:val="28"/>
          <w:szCs w:val="28"/>
          <w:lang w:val="uk-UA"/>
        </w:rPr>
        <w:t>РОЗГЛЯНУТО І СХВАЛЕНО  </w:t>
      </w:r>
    </w:p>
    <w:p w14:paraId="7DBBACF1" w14:textId="77777777" w:rsidR="00613EAB" w:rsidRPr="00613EAB" w:rsidRDefault="00613EAB" w:rsidP="00FA407D">
      <w:pPr>
        <w:ind w:left="4253"/>
        <w:jc w:val="right"/>
        <w:rPr>
          <w:sz w:val="28"/>
          <w:szCs w:val="28"/>
          <w:lang w:val="uk-UA"/>
        </w:rPr>
      </w:pPr>
      <w:r w:rsidRPr="00613EAB">
        <w:rPr>
          <w:sz w:val="28"/>
          <w:szCs w:val="28"/>
          <w:lang w:val="uk-UA"/>
        </w:rPr>
        <w:t xml:space="preserve">на засіданні кафедри </w:t>
      </w:r>
      <w:r w:rsidR="00FA407D" w:rsidRPr="00FA407D">
        <w:rPr>
          <w:sz w:val="28"/>
          <w:szCs w:val="28"/>
          <w:lang w:val="uk-UA"/>
        </w:rPr>
        <w:t xml:space="preserve">гігієни тварин та санітарії ім. проф. А.К. Скороходька </w:t>
      </w:r>
      <w:r w:rsidRPr="00613EAB">
        <w:rPr>
          <w:sz w:val="28"/>
          <w:szCs w:val="28"/>
          <w:lang w:val="uk-UA"/>
        </w:rPr>
        <w:t>протокол № 3 від 16 червня 2020 р.</w:t>
      </w:r>
    </w:p>
    <w:p w14:paraId="23E68BF8" w14:textId="77777777" w:rsidR="00613EAB" w:rsidRPr="00613EAB" w:rsidRDefault="00613EAB" w:rsidP="00613EAB">
      <w:pPr>
        <w:ind w:left="4253"/>
        <w:jc w:val="right"/>
        <w:rPr>
          <w:sz w:val="28"/>
          <w:szCs w:val="28"/>
          <w:lang w:val="uk-UA"/>
        </w:rPr>
      </w:pPr>
      <w:r w:rsidRPr="00613EAB">
        <w:rPr>
          <w:sz w:val="28"/>
          <w:szCs w:val="28"/>
          <w:lang w:val="uk-UA"/>
        </w:rPr>
        <w:t>                 в.о. завідувача кафедри</w:t>
      </w:r>
    </w:p>
    <w:p w14:paraId="5E946AA8" w14:textId="77777777" w:rsidR="00404B5D" w:rsidRPr="00613EAB" w:rsidRDefault="00613EAB" w:rsidP="00613EAB">
      <w:pPr>
        <w:ind w:left="4253"/>
        <w:jc w:val="right"/>
        <w:rPr>
          <w:sz w:val="28"/>
          <w:szCs w:val="28"/>
          <w:lang w:val="uk-UA"/>
        </w:rPr>
      </w:pPr>
      <w:r w:rsidRPr="00613EAB">
        <w:rPr>
          <w:sz w:val="28"/>
          <w:szCs w:val="28"/>
          <w:lang w:val="uk-UA"/>
        </w:rPr>
        <w:t>____________ М.Д. Кучерук</w:t>
      </w:r>
    </w:p>
    <w:p w14:paraId="7ECC8665" w14:textId="77777777" w:rsidR="00404B5D" w:rsidRPr="0025520A" w:rsidRDefault="00404B5D" w:rsidP="00404B5D">
      <w:pPr>
        <w:jc w:val="right"/>
        <w:rPr>
          <w:sz w:val="28"/>
          <w:szCs w:val="28"/>
          <w:lang w:val="uk-UA"/>
        </w:rPr>
      </w:pPr>
      <w:r w:rsidRPr="0025520A">
        <w:rPr>
          <w:sz w:val="28"/>
          <w:szCs w:val="28"/>
          <w:lang w:val="uk-UA"/>
        </w:rPr>
        <w:t xml:space="preserve"> </w:t>
      </w:r>
    </w:p>
    <w:p w14:paraId="074CC8F5" w14:textId="77777777" w:rsidR="00404B5D" w:rsidRPr="0025520A" w:rsidRDefault="00404B5D" w:rsidP="00404B5D">
      <w:pPr>
        <w:ind w:firstLine="150"/>
        <w:jc w:val="right"/>
        <w:rPr>
          <w:sz w:val="28"/>
          <w:szCs w:val="28"/>
          <w:lang w:val="uk-UA"/>
        </w:rPr>
      </w:pPr>
    </w:p>
    <w:p w14:paraId="27C600A6" w14:textId="77777777" w:rsidR="00404B5D" w:rsidRPr="0025520A" w:rsidRDefault="00404B5D" w:rsidP="00404B5D">
      <w:pPr>
        <w:rPr>
          <w:sz w:val="28"/>
          <w:szCs w:val="28"/>
          <w:lang w:val="uk-UA"/>
        </w:rPr>
      </w:pPr>
    </w:p>
    <w:p w14:paraId="7213A922" w14:textId="77777777" w:rsidR="00404B5D" w:rsidRPr="0025520A" w:rsidRDefault="00404B5D" w:rsidP="00404B5D">
      <w:pPr>
        <w:keepNext/>
        <w:shd w:val="clear" w:color="auto" w:fill="FFFFFF"/>
        <w:jc w:val="center"/>
        <w:outlineLvl w:val="1"/>
        <w:rPr>
          <w:b/>
          <w:iCs/>
          <w:sz w:val="32"/>
          <w:szCs w:val="32"/>
          <w:lang w:val="uk-UA"/>
        </w:rPr>
      </w:pPr>
      <w:r w:rsidRPr="0025520A">
        <w:rPr>
          <w:b/>
          <w:iCs/>
          <w:sz w:val="32"/>
          <w:szCs w:val="32"/>
          <w:lang w:val="uk-UA"/>
        </w:rPr>
        <w:t xml:space="preserve">РОБОЧА ПРОГРАМА НАВЧАЛЬНОЇ ДИСЦИПЛІНИ </w:t>
      </w:r>
    </w:p>
    <w:p w14:paraId="774C6C78" w14:textId="77777777" w:rsidR="00404B5D" w:rsidRPr="0025520A" w:rsidRDefault="00404B5D" w:rsidP="00404B5D">
      <w:pPr>
        <w:jc w:val="center"/>
        <w:rPr>
          <w:b/>
          <w:sz w:val="32"/>
          <w:szCs w:val="32"/>
          <w:lang w:val="uk-UA"/>
        </w:rPr>
      </w:pPr>
    </w:p>
    <w:p w14:paraId="49EA1FD2" w14:textId="77777777" w:rsidR="00404B5D" w:rsidRPr="0025520A" w:rsidRDefault="00404B5D" w:rsidP="00404B5D">
      <w:pPr>
        <w:jc w:val="center"/>
        <w:rPr>
          <w:b/>
          <w:sz w:val="32"/>
          <w:szCs w:val="32"/>
          <w:lang w:val="uk-UA"/>
        </w:rPr>
      </w:pPr>
    </w:p>
    <w:p w14:paraId="35D3883E" w14:textId="77777777" w:rsidR="00404B5D" w:rsidRPr="00613EAB" w:rsidRDefault="00613EAB" w:rsidP="00613EAB">
      <w:pPr>
        <w:jc w:val="center"/>
        <w:rPr>
          <w:sz w:val="28"/>
          <w:szCs w:val="28"/>
          <w:u w:val="single"/>
          <w:lang w:val="uk-UA"/>
        </w:rPr>
      </w:pPr>
      <w:r w:rsidRPr="00613EAB">
        <w:rPr>
          <w:b/>
          <w:sz w:val="32"/>
          <w:szCs w:val="32"/>
          <w:u w:val="single"/>
          <w:lang w:val="uk-UA"/>
        </w:rPr>
        <w:t>МЕТОДИ ВЕТЕРИНАРНО-САНІТАРНОЇ ЕКСПЕРТИЗИ</w:t>
      </w:r>
    </w:p>
    <w:p w14:paraId="0F1E7AE8" w14:textId="77777777" w:rsidR="00404B5D" w:rsidRPr="0025520A" w:rsidRDefault="00404B5D" w:rsidP="00404B5D">
      <w:pPr>
        <w:ind w:firstLine="708"/>
        <w:rPr>
          <w:sz w:val="28"/>
          <w:szCs w:val="28"/>
          <w:lang w:val="uk-UA"/>
        </w:rPr>
      </w:pPr>
    </w:p>
    <w:p w14:paraId="1F5DDB98" w14:textId="77777777" w:rsidR="00613EAB" w:rsidRDefault="00613EAB" w:rsidP="00613EAB">
      <w:pPr>
        <w:ind w:firstLine="708"/>
        <w:jc w:val="center"/>
        <w:rPr>
          <w:sz w:val="28"/>
          <w:szCs w:val="28"/>
          <w:lang w:val="uk-UA"/>
        </w:rPr>
      </w:pPr>
      <w:r w:rsidRPr="00613EAB">
        <w:rPr>
          <w:sz w:val="28"/>
          <w:szCs w:val="28"/>
          <w:lang w:val="uk-UA"/>
        </w:rPr>
        <w:t>(назва навчальної дисципліни)</w:t>
      </w:r>
    </w:p>
    <w:p w14:paraId="6EBE0A5E" w14:textId="77777777" w:rsidR="00613EAB" w:rsidRPr="00613EAB" w:rsidRDefault="00613EAB" w:rsidP="00613EAB">
      <w:pPr>
        <w:ind w:firstLine="708"/>
        <w:jc w:val="center"/>
        <w:rPr>
          <w:sz w:val="28"/>
          <w:szCs w:val="28"/>
          <w:lang w:val="uk-UA"/>
        </w:rPr>
      </w:pPr>
    </w:p>
    <w:p w14:paraId="0BA0A22D" w14:textId="77777777" w:rsidR="00613EAB" w:rsidRPr="00613EAB" w:rsidRDefault="00613EAB" w:rsidP="00613EAB">
      <w:pPr>
        <w:rPr>
          <w:sz w:val="28"/>
          <w:szCs w:val="28"/>
          <w:lang w:val="uk-UA"/>
        </w:rPr>
      </w:pPr>
      <w:r w:rsidRPr="00613EAB">
        <w:rPr>
          <w:sz w:val="28"/>
          <w:szCs w:val="28"/>
          <w:lang w:val="uk-UA"/>
        </w:rPr>
        <w:t xml:space="preserve">Галузь знань – </w:t>
      </w:r>
      <w:r w:rsidRPr="00613EAB">
        <w:rPr>
          <w:sz w:val="28"/>
          <w:szCs w:val="28"/>
          <w:u w:val="single"/>
          <w:lang w:val="uk-UA"/>
        </w:rPr>
        <w:t>21 «Ветеринарна медицина</w:t>
      </w:r>
    </w:p>
    <w:p w14:paraId="2C7A4CB9" w14:textId="77777777" w:rsidR="00613EAB" w:rsidRPr="00613EAB" w:rsidRDefault="00613EAB" w:rsidP="00613EAB">
      <w:pPr>
        <w:ind w:left="1416"/>
        <w:rPr>
          <w:sz w:val="28"/>
          <w:szCs w:val="28"/>
          <w:lang w:val="uk-UA"/>
        </w:rPr>
      </w:pPr>
      <w:r w:rsidRPr="00613EAB">
        <w:rPr>
          <w:sz w:val="28"/>
          <w:szCs w:val="28"/>
          <w:lang w:val="uk-UA"/>
        </w:rPr>
        <w:t>(шифр і назва напряму підготовки)</w:t>
      </w:r>
    </w:p>
    <w:p w14:paraId="6ADE2DC5" w14:textId="77777777" w:rsidR="00613EAB" w:rsidRPr="00613EAB" w:rsidRDefault="00613EAB" w:rsidP="00613EAB">
      <w:pPr>
        <w:rPr>
          <w:sz w:val="28"/>
          <w:szCs w:val="28"/>
          <w:u w:val="single"/>
          <w:lang w:val="uk-UA"/>
        </w:rPr>
      </w:pPr>
      <w:r w:rsidRPr="00613EAB">
        <w:rPr>
          <w:sz w:val="28"/>
          <w:szCs w:val="28"/>
          <w:lang w:val="uk-UA"/>
        </w:rPr>
        <w:t xml:space="preserve">спеціальність </w:t>
      </w:r>
      <w:r w:rsidRPr="00613EAB">
        <w:rPr>
          <w:sz w:val="28"/>
          <w:szCs w:val="28"/>
          <w:u w:val="single"/>
          <w:lang w:val="uk-UA"/>
        </w:rPr>
        <w:t>212 – «Ветеринарна гігієна, санітарія і експертиза»</w:t>
      </w:r>
    </w:p>
    <w:p w14:paraId="688ED33A" w14:textId="77777777" w:rsidR="00613EAB" w:rsidRPr="00613EAB" w:rsidRDefault="00613EAB" w:rsidP="00613EAB">
      <w:pPr>
        <w:ind w:left="708" w:firstLine="708"/>
        <w:rPr>
          <w:sz w:val="28"/>
          <w:szCs w:val="28"/>
          <w:lang w:val="uk-UA"/>
        </w:rPr>
      </w:pPr>
      <w:r w:rsidRPr="00613EAB">
        <w:rPr>
          <w:sz w:val="28"/>
          <w:szCs w:val="28"/>
          <w:lang w:val="uk-UA"/>
        </w:rPr>
        <w:t>(шифр і назва спеціальності)</w:t>
      </w:r>
    </w:p>
    <w:p w14:paraId="4A4A513B" w14:textId="77777777" w:rsidR="00613EAB" w:rsidRPr="00613EAB" w:rsidRDefault="00613EAB" w:rsidP="00613EAB">
      <w:pPr>
        <w:rPr>
          <w:sz w:val="28"/>
          <w:szCs w:val="28"/>
          <w:lang w:val="uk-UA"/>
        </w:rPr>
      </w:pPr>
      <w:r w:rsidRPr="00613EAB">
        <w:rPr>
          <w:sz w:val="28"/>
          <w:szCs w:val="28"/>
          <w:lang w:val="uk-UA"/>
        </w:rPr>
        <w:t>факультет  </w:t>
      </w:r>
      <w:r w:rsidRPr="00613EAB">
        <w:rPr>
          <w:b/>
          <w:sz w:val="28"/>
          <w:szCs w:val="28"/>
          <w:u w:val="single"/>
          <w:lang w:val="uk-UA"/>
        </w:rPr>
        <w:t>Ветеринарної медицини</w:t>
      </w:r>
    </w:p>
    <w:p w14:paraId="201B1343" w14:textId="77777777" w:rsidR="00613EAB" w:rsidRPr="00613EAB" w:rsidRDefault="00613EAB" w:rsidP="00613EAB">
      <w:pPr>
        <w:ind w:left="708" w:firstLine="708"/>
        <w:rPr>
          <w:sz w:val="28"/>
          <w:szCs w:val="28"/>
          <w:lang w:val="uk-UA"/>
        </w:rPr>
      </w:pPr>
      <w:r w:rsidRPr="00613EAB">
        <w:rPr>
          <w:sz w:val="28"/>
          <w:szCs w:val="28"/>
          <w:lang w:val="uk-UA"/>
        </w:rPr>
        <w:t>(назва факультету)</w:t>
      </w:r>
    </w:p>
    <w:p w14:paraId="49BEA81D" w14:textId="77777777" w:rsidR="00613EAB" w:rsidRDefault="00613EAB" w:rsidP="00613EAB">
      <w:pPr>
        <w:rPr>
          <w:sz w:val="28"/>
          <w:szCs w:val="28"/>
          <w:lang w:val="uk-UA"/>
        </w:rPr>
      </w:pPr>
      <w:r w:rsidRPr="00613EAB">
        <w:rPr>
          <w:sz w:val="28"/>
          <w:szCs w:val="28"/>
          <w:lang w:val="uk-UA"/>
        </w:rPr>
        <w:t xml:space="preserve">Розробники: </w:t>
      </w:r>
      <w:r w:rsidRPr="0025520A">
        <w:rPr>
          <w:sz w:val="28"/>
          <w:szCs w:val="28"/>
          <w:lang w:val="uk-UA"/>
        </w:rPr>
        <w:t>Якубчак О.М., д.вет.н., професор</w:t>
      </w:r>
    </w:p>
    <w:p w14:paraId="324431E9" w14:textId="77777777" w:rsidR="00613EAB" w:rsidRPr="0025520A" w:rsidRDefault="00613EAB" w:rsidP="00613EAB">
      <w:pPr>
        <w:ind w:left="708" w:firstLine="708"/>
        <w:rPr>
          <w:b/>
          <w:sz w:val="28"/>
          <w:szCs w:val="28"/>
          <w:lang w:val="uk-UA"/>
        </w:rPr>
      </w:pPr>
      <w:r>
        <w:rPr>
          <w:sz w:val="28"/>
          <w:szCs w:val="28"/>
          <w:lang w:val="uk-UA"/>
        </w:rPr>
        <w:t xml:space="preserve">  </w:t>
      </w:r>
      <w:r w:rsidRPr="0025520A">
        <w:rPr>
          <w:sz w:val="28"/>
          <w:szCs w:val="28"/>
          <w:lang w:val="uk-UA"/>
        </w:rPr>
        <w:t>Галабурда М.А., доцент, к.б.н.</w:t>
      </w:r>
    </w:p>
    <w:p w14:paraId="7D3B7528" w14:textId="77777777" w:rsidR="00613EAB" w:rsidRPr="0025520A" w:rsidRDefault="00613EAB" w:rsidP="00613EAB">
      <w:pPr>
        <w:rPr>
          <w:sz w:val="28"/>
          <w:szCs w:val="28"/>
          <w:lang w:val="uk-UA"/>
        </w:rPr>
      </w:pPr>
    </w:p>
    <w:p w14:paraId="6D0A849A" w14:textId="77777777" w:rsidR="00404B5D" w:rsidRDefault="00404B5D" w:rsidP="00613EAB">
      <w:pPr>
        <w:rPr>
          <w:sz w:val="28"/>
          <w:szCs w:val="28"/>
          <w:lang w:val="uk-UA"/>
        </w:rPr>
      </w:pPr>
    </w:p>
    <w:p w14:paraId="478DF890" w14:textId="77777777" w:rsidR="00613EAB" w:rsidRDefault="00613EAB" w:rsidP="00613EAB">
      <w:pPr>
        <w:ind w:firstLine="708"/>
        <w:rPr>
          <w:sz w:val="28"/>
          <w:szCs w:val="28"/>
          <w:lang w:val="uk-UA"/>
        </w:rPr>
      </w:pPr>
    </w:p>
    <w:p w14:paraId="2C858674" w14:textId="77777777" w:rsidR="00613EAB" w:rsidRDefault="00613EAB" w:rsidP="00613EAB">
      <w:pPr>
        <w:ind w:firstLine="708"/>
        <w:rPr>
          <w:sz w:val="28"/>
          <w:szCs w:val="28"/>
          <w:lang w:val="uk-UA"/>
        </w:rPr>
      </w:pPr>
    </w:p>
    <w:p w14:paraId="1983D753" w14:textId="77777777" w:rsidR="00404B5D" w:rsidRDefault="00404B5D" w:rsidP="00404B5D">
      <w:pPr>
        <w:jc w:val="center"/>
        <w:rPr>
          <w:sz w:val="28"/>
          <w:szCs w:val="28"/>
          <w:lang w:val="uk-UA"/>
        </w:rPr>
      </w:pPr>
    </w:p>
    <w:p w14:paraId="71E8540E" w14:textId="77777777" w:rsidR="00613EAB" w:rsidRDefault="00613EAB" w:rsidP="00404B5D">
      <w:pPr>
        <w:jc w:val="center"/>
        <w:rPr>
          <w:b/>
          <w:sz w:val="28"/>
          <w:szCs w:val="28"/>
          <w:lang w:val="uk-UA"/>
        </w:rPr>
      </w:pPr>
    </w:p>
    <w:p w14:paraId="78ED932B" w14:textId="77777777" w:rsidR="00613EAB" w:rsidRPr="0025520A" w:rsidRDefault="00613EAB" w:rsidP="00404B5D">
      <w:pPr>
        <w:jc w:val="center"/>
        <w:rPr>
          <w:b/>
          <w:sz w:val="28"/>
          <w:szCs w:val="28"/>
          <w:lang w:val="uk-UA"/>
        </w:rPr>
      </w:pPr>
    </w:p>
    <w:p w14:paraId="4D33E303" w14:textId="77777777" w:rsidR="00404B5D" w:rsidRPr="0025520A" w:rsidRDefault="00404B5D" w:rsidP="00404B5D">
      <w:pPr>
        <w:jc w:val="center"/>
        <w:rPr>
          <w:b/>
          <w:sz w:val="28"/>
          <w:szCs w:val="28"/>
          <w:lang w:val="uk-UA"/>
        </w:rPr>
      </w:pPr>
      <w:r w:rsidRPr="0025520A">
        <w:rPr>
          <w:b/>
          <w:sz w:val="28"/>
          <w:szCs w:val="28"/>
          <w:lang w:val="uk-UA"/>
        </w:rPr>
        <w:t>К</w:t>
      </w:r>
      <w:r w:rsidR="00613EAB" w:rsidRPr="0025520A">
        <w:rPr>
          <w:b/>
          <w:sz w:val="28"/>
          <w:szCs w:val="28"/>
          <w:lang w:val="uk-UA"/>
        </w:rPr>
        <w:t>иїв</w:t>
      </w:r>
      <w:r w:rsidRPr="0025520A">
        <w:rPr>
          <w:b/>
          <w:sz w:val="28"/>
          <w:szCs w:val="28"/>
          <w:lang w:val="uk-UA"/>
        </w:rPr>
        <w:t xml:space="preserve"> – 20</w:t>
      </w:r>
      <w:r w:rsidR="00613EAB">
        <w:rPr>
          <w:b/>
          <w:sz w:val="28"/>
          <w:szCs w:val="28"/>
          <w:lang w:val="uk-UA"/>
        </w:rPr>
        <w:t>20</w:t>
      </w:r>
    </w:p>
    <w:p w14:paraId="5A98D6CF" w14:textId="77777777" w:rsidR="00404B5D" w:rsidRPr="0025520A" w:rsidRDefault="00404B5D" w:rsidP="00404B5D">
      <w:pPr>
        <w:jc w:val="center"/>
        <w:rPr>
          <w:sz w:val="28"/>
          <w:szCs w:val="28"/>
          <w:lang w:val="uk-UA"/>
        </w:rPr>
      </w:pPr>
      <w:r w:rsidRPr="0025520A">
        <w:rPr>
          <w:sz w:val="28"/>
          <w:szCs w:val="28"/>
          <w:lang w:val="uk-UA"/>
        </w:rPr>
        <w:br w:type="page"/>
      </w:r>
    </w:p>
    <w:p w14:paraId="3475B28B" w14:textId="77777777" w:rsidR="00404B5D" w:rsidRDefault="00404B5D" w:rsidP="00613EAB">
      <w:pPr>
        <w:keepNext/>
        <w:numPr>
          <w:ilvl w:val="0"/>
          <w:numId w:val="1"/>
        </w:numPr>
        <w:spacing w:after="200" w:line="276" w:lineRule="auto"/>
        <w:jc w:val="center"/>
        <w:outlineLvl w:val="0"/>
        <w:rPr>
          <w:b/>
          <w:kern w:val="32"/>
          <w:sz w:val="28"/>
          <w:szCs w:val="28"/>
        </w:rPr>
      </w:pPr>
      <w:r w:rsidRPr="00613EAB">
        <w:rPr>
          <w:b/>
          <w:kern w:val="32"/>
          <w:sz w:val="28"/>
          <w:szCs w:val="28"/>
        </w:rPr>
        <w:lastRenderedPageBreak/>
        <w:t>Опис навчальної дисципліни</w:t>
      </w:r>
    </w:p>
    <w:p w14:paraId="224F5531" w14:textId="77777777" w:rsidR="00613EAB" w:rsidRPr="00613EAB" w:rsidRDefault="00613EAB" w:rsidP="00613EAB">
      <w:pPr>
        <w:pStyle w:val="a3"/>
        <w:rPr>
          <w:sz w:val="28"/>
          <w:szCs w:val="28"/>
          <w:u w:val="single"/>
          <w:lang w:val="uk-UA"/>
        </w:rPr>
      </w:pPr>
      <w:r w:rsidRPr="00613EAB">
        <w:rPr>
          <w:b/>
          <w:sz w:val="32"/>
          <w:szCs w:val="32"/>
          <w:u w:val="single"/>
          <w:lang w:val="uk-UA"/>
        </w:rPr>
        <w:t>МЕТОДИ ВЕТЕРИНАРНО-САНІТАРНОЇ ЕКСПЕРТИЗИ</w:t>
      </w:r>
    </w:p>
    <w:p w14:paraId="5883F258" w14:textId="77777777" w:rsidR="00404B5D" w:rsidRDefault="00404B5D" w:rsidP="00613EAB">
      <w:pP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5538"/>
      </w:tblGrid>
      <w:tr w:rsidR="00613EAB" w:rsidRPr="00613EAB" w14:paraId="4B19FCC3" w14:textId="77777777" w:rsidTr="00613EAB">
        <w:tc>
          <w:tcPr>
            <w:tcW w:w="10137" w:type="dxa"/>
            <w:gridSpan w:val="2"/>
            <w:shd w:val="clear" w:color="auto" w:fill="auto"/>
          </w:tcPr>
          <w:p w14:paraId="58F506FD" w14:textId="77777777" w:rsidR="00613EAB" w:rsidRPr="00613EAB" w:rsidRDefault="00613EAB" w:rsidP="00613EAB">
            <w:pPr>
              <w:jc w:val="center"/>
              <w:rPr>
                <w:b/>
                <w:sz w:val="28"/>
                <w:szCs w:val="28"/>
                <w:lang w:val="uk-UA"/>
              </w:rPr>
            </w:pPr>
            <w:r w:rsidRPr="00613EAB">
              <w:rPr>
                <w:b/>
                <w:sz w:val="28"/>
                <w:szCs w:val="28"/>
                <w:lang w:val="uk-UA"/>
              </w:rPr>
              <w:t>Галузь знань, напрям підготовки, спеціальність, освітньо-кваліфікаційний рівень</w:t>
            </w:r>
          </w:p>
        </w:tc>
      </w:tr>
      <w:tr w:rsidR="00613EAB" w:rsidRPr="00613EAB" w14:paraId="389F0228" w14:textId="77777777" w:rsidTr="00613EAB">
        <w:tc>
          <w:tcPr>
            <w:tcW w:w="4428" w:type="dxa"/>
            <w:shd w:val="clear" w:color="auto" w:fill="auto"/>
          </w:tcPr>
          <w:p w14:paraId="3F02B169" w14:textId="77777777" w:rsidR="00613EAB" w:rsidRPr="00613EAB" w:rsidRDefault="00613EAB" w:rsidP="00613EAB">
            <w:pPr>
              <w:rPr>
                <w:sz w:val="28"/>
                <w:szCs w:val="28"/>
                <w:lang w:val="uk-UA"/>
              </w:rPr>
            </w:pPr>
            <w:r w:rsidRPr="00613EAB">
              <w:rPr>
                <w:sz w:val="28"/>
                <w:szCs w:val="28"/>
                <w:lang w:val="uk-UA"/>
              </w:rPr>
              <w:t>Освітній ступінь</w:t>
            </w:r>
          </w:p>
        </w:tc>
        <w:tc>
          <w:tcPr>
            <w:tcW w:w="5709" w:type="dxa"/>
            <w:shd w:val="clear" w:color="auto" w:fill="auto"/>
          </w:tcPr>
          <w:p w14:paraId="655CEA8D" w14:textId="77777777" w:rsidR="00613EAB" w:rsidRPr="00613EAB" w:rsidRDefault="00613EAB" w:rsidP="00613EAB">
            <w:pPr>
              <w:ind w:left="-108"/>
              <w:rPr>
                <w:sz w:val="28"/>
                <w:szCs w:val="28"/>
              </w:rPr>
            </w:pPr>
            <w:r w:rsidRPr="00613EAB">
              <w:rPr>
                <w:i/>
                <w:sz w:val="28"/>
                <w:szCs w:val="28"/>
                <w:lang w:val="uk-UA"/>
              </w:rPr>
              <w:t xml:space="preserve"> </w:t>
            </w:r>
            <w:r w:rsidRPr="00613EAB">
              <w:rPr>
                <w:sz w:val="28"/>
                <w:szCs w:val="28"/>
                <w:lang w:val="uk-UA"/>
              </w:rPr>
              <w:t>Магістр</w:t>
            </w:r>
          </w:p>
        </w:tc>
      </w:tr>
      <w:tr w:rsidR="00613EAB" w:rsidRPr="00613EAB" w14:paraId="5B71FAB3" w14:textId="77777777" w:rsidTr="00613EAB">
        <w:tc>
          <w:tcPr>
            <w:tcW w:w="4428" w:type="dxa"/>
            <w:shd w:val="clear" w:color="auto" w:fill="auto"/>
          </w:tcPr>
          <w:p w14:paraId="472297B1" w14:textId="77777777" w:rsidR="00613EAB" w:rsidRPr="00613EAB" w:rsidRDefault="00613EAB" w:rsidP="00613EAB">
            <w:pPr>
              <w:rPr>
                <w:sz w:val="28"/>
                <w:szCs w:val="28"/>
                <w:lang w:val="uk-UA"/>
              </w:rPr>
            </w:pPr>
            <w:r w:rsidRPr="00613EAB">
              <w:rPr>
                <w:sz w:val="28"/>
                <w:szCs w:val="28"/>
                <w:lang w:val="uk-UA"/>
              </w:rPr>
              <w:t xml:space="preserve">Напрям підготовки </w:t>
            </w:r>
          </w:p>
        </w:tc>
        <w:tc>
          <w:tcPr>
            <w:tcW w:w="5709" w:type="dxa"/>
            <w:shd w:val="clear" w:color="auto" w:fill="auto"/>
          </w:tcPr>
          <w:p w14:paraId="15222F01" w14:textId="77777777" w:rsidR="00613EAB" w:rsidRPr="00613EAB" w:rsidRDefault="00613EAB" w:rsidP="00613EAB">
            <w:pPr>
              <w:ind w:left="-108"/>
              <w:rPr>
                <w:sz w:val="28"/>
                <w:szCs w:val="28"/>
              </w:rPr>
            </w:pPr>
          </w:p>
        </w:tc>
      </w:tr>
      <w:tr w:rsidR="00613EAB" w:rsidRPr="00613EAB" w14:paraId="4BC9C950" w14:textId="77777777" w:rsidTr="00613EAB">
        <w:tc>
          <w:tcPr>
            <w:tcW w:w="4428" w:type="dxa"/>
            <w:shd w:val="clear" w:color="auto" w:fill="auto"/>
          </w:tcPr>
          <w:p w14:paraId="3EAB8DDA" w14:textId="77777777" w:rsidR="00613EAB" w:rsidRPr="00613EAB" w:rsidRDefault="00613EAB" w:rsidP="00613EAB">
            <w:pPr>
              <w:rPr>
                <w:sz w:val="28"/>
                <w:szCs w:val="28"/>
                <w:lang w:val="uk-UA"/>
              </w:rPr>
            </w:pPr>
            <w:r w:rsidRPr="00613EAB">
              <w:rPr>
                <w:sz w:val="28"/>
                <w:szCs w:val="28"/>
                <w:lang w:val="uk-UA"/>
              </w:rPr>
              <w:t>Спеціальність</w:t>
            </w:r>
          </w:p>
        </w:tc>
        <w:tc>
          <w:tcPr>
            <w:tcW w:w="5709" w:type="dxa"/>
            <w:shd w:val="clear" w:color="auto" w:fill="auto"/>
          </w:tcPr>
          <w:p w14:paraId="566DC274" w14:textId="77777777" w:rsidR="00613EAB" w:rsidRPr="00613EAB" w:rsidRDefault="00613EAB" w:rsidP="00613EAB">
            <w:pPr>
              <w:ind w:left="-108"/>
              <w:rPr>
                <w:i/>
                <w:sz w:val="28"/>
                <w:szCs w:val="28"/>
                <w:lang w:val="uk-UA"/>
              </w:rPr>
            </w:pPr>
            <w:r w:rsidRPr="00613EAB">
              <w:rPr>
                <w:sz w:val="28"/>
                <w:szCs w:val="28"/>
                <w:lang w:val="uk-UA"/>
              </w:rPr>
              <w:t xml:space="preserve"> 212 </w:t>
            </w:r>
            <w:r w:rsidRPr="00613EAB">
              <w:rPr>
                <w:sz w:val="28"/>
                <w:szCs w:val="28"/>
              </w:rPr>
              <w:t>«Ветеринарна гігієна, санітарія і експертиза»</w:t>
            </w:r>
          </w:p>
        </w:tc>
      </w:tr>
      <w:tr w:rsidR="00613EAB" w:rsidRPr="00613EAB" w14:paraId="7C13B5D0" w14:textId="77777777" w:rsidTr="00613EAB">
        <w:tc>
          <w:tcPr>
            <w:tcW w:w="4428" w:type="dxa"/>
            <w:shd w:val="clear" w:color="auto" w:fill="auto"/>
          </w:tcPr>
          <w:p w14:paraId="173CCE7E" w14:textId="77777777" w:rsidR="00613EAB" w:rsidRPr="00613EAB" w:rsidRDefault="00613EAB" w:rsidP="00613EAB">
            <w:pPr>
              <w:rPr>
                <w:sz w:val="28"/>
                <w:szCs w:val="28"/>
                <w:lang w:val="uk-UA"/>
              </w:rPr>
            </w:pPr>
            <w:r w:rsidRPr="00613EAB">
              <w:rPr>
                <w:sz w:val="28"/>
                <w:szCs w:val="28"/>
                <w:lang w:val="uk-UA"/>
              </w:rPr>
              <w:t>Спеціалізація</w:t>
            </w:r>
          </w:p>
        </w:tc>
        <w:tc>
          <w:tcPr>
            <w:tcW w:w="5709" w:type="dxa"/>
            <w:shd w:val="clear" w:color="auto" w:fill="auto"/>
          </w:tcPr>
          <w:p w14:paraId="12CA75BE" w14:textId="77777777" w:rsidR="00613EAB" w:rsidRPr="00613EAB" w:rsidRDefault="00613EAB" w:rsidP="00613EAB">
            <w:pPr>
              <w:rPr>
                <w:sz w:val="28"/>
                <w:szCs w:val="28"/>
                <w:lang w:val="uk-UA"/>
              </w:rPr>
            </w:pPr>
            <w:r w:rsidRPr="00613EAB">
              <w:rPr>
                <w:sz w:val="28"/>
                <w:szCs w:val="28"/>
                <w:lang w:val="uk-UA"/>
              </w:rPr>
              <w:t>Безпечність та якість харчових продуктів і кормів</w:t>
            </w:r>
            <w:r>
              <w:rPr>
                <w:sz w:val="28"/>
                <w:szCs w:val="28"/>
                <w:lang w:val="uk-UA"/>
              </w:rPr>
              <w:t>.</w:t>
            </w:r>
            <w:r w:rsidRPr="00613EAB">
              <w:rPr>
                <w:sz w:val="28"/>
                <w:szCs w:val="28"/>
                <w:lang w:val="uk-UA"/>
              </w:rPr>
              <w:t xml:space="preserve"> Державний контроль об’єктів санітарних заходів</w:t>
            </w:r>
            <w:r>
              <w:rPr>
                <w:sz w:val="28"/>
                <w:szCs w:val="28"/>
                <w:lang w:val="uk-UA"/>
              </w:rPr>
              <w:t>.</w:t>
            </w:r>
          </w:p>
        </w:tc>
      </w:tr>
      <w:tr w:rsidR="00613EAB" w:rsidRPr="00613EAB" w14:paraId="10B5457B" w14:textId="77777777" w:rsidTr="00613EAB">
        <w:tc>
          <w:tcPr>
            <w:tcW w:w="10137" w:type="dxa"/>
            <w:gridSpan w:val="2"/>
            <w:shd w:val="clear" w:color="auto" w:fill="auto"/>
          </w:tcPr>
          <w:p w14:paraId="1B32EAD2" w14:textId="77777777" w:rsidR="00613EAB" w:rsidRPr="00613EAB" w:rsidRDefault="00613EAB" w:rsidP="00613EAB">
            <w:pPr>
              <w:rPr>
                <w:sz w:val="28"/>
                <w:szCs w:val="28"/>
                <w:lang w:val="uk-UA"/>
              </w:rPr>
            </w:pPr>
          </w:p>
          <w:p w14:paraId="0B673051" w14:textId="77777777" w:rsidR="00613EAB" w:rsidRPr="00613EAB" w:rsidRDefault="00613EAB" w:rsidP="00613EAB">
            <w:pPr>
              <w:jc w:val="center"/>
              <w:rPr>
                <w:b/>
                <w:sz w:val="28"/>
                <w:szCs w:val="28"/>
                <w:lang w:val="uk-UA"/>
              </w:rPr>
            </w:pPr>
            <w:r w:rsidRPr="00613EAB">
              <w:rPr>
                <w:b/>
                <w:sz w:val="28"/>
                <w:szCs w:val="28"/>
                <w:lang w:val="uk-UA"/>
              </w:rPr>
              <w:t>Характеристика навчальної дисципліни</w:t>
            </w:r>
          </w:p>
        </w:tc>
      </w:tr>
      <w:tr w:rsidR="00613EAB" w:rsidRPr="00613EAB" w14:paraId="4ED72242" w14:textId="77777777" w:rsidTr="00613EAB">
        <w:tc>
          <w:tcPr>
            <w:tcW w:w="4428" w:type="dxa"/>
            <w:shd w:val="clear" w:color="auto" w:fill="auto"/>
          </w:tcPr>
          <w:p w14:paraId="1537400D" w14:textId="77777777" w:rsidR="00613EAB" w:rsidRPr="00613EAB" w:rsidRDefault="00613EAB" w:rsidP="00613EAB">
            <w:pPr>
              <w:rPr>
                <w:sz w:val="28"/>
                <w:szCs w:val="28"/>
                <w:lang w:val="uk-UA"/>
              </w:rPr>
            </w:pPr>
            <w:r w:rsidRPr="00613EAB">
              <w:rPr>
                <w:sz w:val="28"/>
                <w:szCs w:val="28"/>
                <w:lang w:val="uk-UA"/>
              </w:rPr>
              <w:t>Вид</w:t>
            </w:r>
          </w:p>
        </w:tc>
        <w:tc>
          <w:tcPr>
            <w:tcW w:w="5709" w:type="dxa"/>
            <w:shd w:val="clear" w:color="auto" w:fill="auto"/>
          </w:tcPr>
          <w:p w14:paraId="03A0E754" w14:textId="77777777" w:rsidR="00613EAB" w:rsidRPr="00613EAB" w:rsidRDefault="00613EAB" w:rsidP="00613EAB">
            <w:pPr>
              <w:jc w:val="center"/>
              <w:rPr>
                <w:sz w:val="28"/>
                <w:szCs w:val="28"/>
                <w:lang w:val="uk-UA"/>
              </w:rPr>
            </w:pPr>
            <w:r>
              <w:rPr>
                <w:sz w:val="28"/>
                <w:szCs w:val="28"/>
                <w:lang w:val="uk-UA"/>
              </w:rPr>
              <w:t>Обов’язкова</w:t>
            </w:r>
          </w:p>
        </w:tc>
      </w:tr>
      <w:tr w:rsidR="00613EAB" w:rsidRPr="00613EAB" w14:paraId="5E9B61DE" w14:textId="77777777" w:rsidTr="00613EAB">
        <w:tc>
          <w:tcPr>
            <w:tcW w:w="4428" w:type="dxa"/>
            <w:shd w:val="clear" w:color="auto" w:fill="auto"/>
          </w:tcPr>
          <w:p w14:paraId="2E4A2647" w14:textId="77777777" w:rsidR="00613EAB" w:rsidRPr="00613EAB" w:rsidRDefault="00613EAB" w:rsidP="00613EAB">
            <w:pPr>
              <w:rPr>
                <w:sz w:val="28"/>
                <w:szCs w:val="28"/>
                <w:lang w:val="uk-UA"/>
              </w:rPr>
            </w:pPr>
            <w:r w:rsidRPr="00613EAB">
              <w:rPr>
                <w:sz w:val="28"/>
                <w:szCs w:val="28"/>
                <w:lang w:val="uk-UA"/>
              </w:rPr>
              <w:t xml:space="preserve">Загальна кількість годин </w:t>
            </w:r>
          </w:p>
        </w:tc>
        <w:tc>
          <w:tcPr>
            <w:tcW w:w="5709" w:type="dxa"/>
            <w:shd w:val="clear" w:color="auto" w:fill="auto"/>
          </w:tcPr>
          <w:p w14:paraId="6DAB45A3" w14:textId="77777777" w:rsidR="00613EAB" w:rsidRPr="006D0AF6" w:rsidRDefault="006D0AF6" w:rsidP="00613EAB">
            <w:pPr>
              <w:jc w:val="center"/>
              <w:rPr>
                <w:sz w:val="28"/>
                <w:szCs w:val="28"/>
                <w:lang w:val="uk-UA"/>
              </w:rPr>
            </w:pPr>
            <w:r>
              <w:rPr>
                <w:sz w:val="28"/>
                <w:szCs w:val="28"/>
                <w:lang w:val="uk-UA"/>
              </w:rPr>
              <w:t>230</w:t>
            </w:r>
          </w:p>
        </w:tc>
      </w:tr>
      <w:tr w:rsidR="00613EAB" w:rsidRPr="00613EAB" w14:paraId="5424C237" w14:textId="77777777" w:rsidTr="00613EAB">
        <w:tc>
          <w:tcPr>
            <w:tcW w:w="4428" w:type="dxa"/>
            <w:shd w:val="clear" w:color="auto" w:fill="auto"/>
          </w:tcPr>
          <w:p w14:paraId="0A0671F8" w14:textId="77777777" w:rsidR="00613EAB" w:rsidRPr="00613EAB" w:rsidRDefault="00613EAB" w:rsidP="00613EAB">
            <w:pPr>
              <w:rPr>
                <w:sz w:val="28"/>
                <w:szCs w:val="28"/>
                <w:lang w:val="uk-UA"/>
              </w:rPr>
            </w:pPr>
            <w:r w:rsidRPr="00613EAB">
              <w:rPr>
                <w:sz w:val="28"/>
                <w:szCs w:val="28"/>
                <w:lang w:val="uk-UA"/>
              </w:rPr>
              <w:t xml:space="preserve">Кількість кредитів ECTS </w:t>
            </w:r>
          </w:p>
        </w:tc>
        <w:tc>
          <w:tcPr>
            <w:tcW w:w="5709" w:type="dxa"/>
            <w:shd w:val="clear" w:color="auto" w:fill="auto"/>
          </w:tcPr>
          <w:p w14:paraId="344EF549" w14:textId="77777777" w:rsidR="00613EAB" w:rsidRPr="00613EAB" w:rsidRDefault="006D0AF6" w:rsidP="00613EAB">
            <w:pPr>
              <w:jc w:val="center"/>
              <w:rPr>
                <w:sz w:val="28"/>
                <w:szCs w:val="28"/>
                <w:lang w:val="uk-UA"/>
              </w:rPr>
            </w:pPr>
            <w:r>
              <w:rPr>
                <w:sz w:val="28"/>
                <w:szCs w:val="28"/>
                <w:lang w:val="uk-UA"/>
              </w:rPr>
              <w:t>7,5</w:t>
            </w:r>
          </w:p>
        </w:tc>
      </w:tr>
      <w:tr w:rsidR="00613EAB" w:rsidRPr="00613EAB" w14:paraId="143ADBAA" w14:textId="77777777" w:rsidTr="00613EAB">
        <w:tc>
          <w:tcPr>
            <w:tcW w:w="4428" w:type="dxa"/>
            <w:shd w:val="clear" w:color="auto" w:fill="auto"/>
          </w:tcPr>
          <w:p w14:paraId="213BA9E0" w14:textId="77777777" w:rsidR="00613EAB" w:rsidRPr="00613EAB" w:rsidRDefault="00613EAB" w:rsidP="00613EAB">
            <w:pPr>
              <w:rPr>
                <w:sz w:val="28"/>
                <w:szCs w:val="28"/>
                <w:lang w:val="uk-UA"/>
              </w:rPr>
            </w:pPr>
            <w:r w:rsidRPr="00613EAB">
              <w:rPr>
                <w:sz w:val="28"/>
                <w:szCs w:val="28"/>
                <w:lang w:val="uk-UA"/>
              </w:rPr>
              <w:t>Кількість змістових модулів</w:t>
            </w:r>
          </w:p>
        </w:tc>
        <w:tc>
          <w:tcPr>
            <w:tcW w:w="5709" w:type="dxa"/>
            <w:shd w:val="clear" w:color="auto" w:fill="auto"/>
          </w:tcPr>
          <w:p w14:paraId="08F0AD73" w14:textId="77777777" w:rsidR="00613EAB" w:rsidRPr="00613EAB" w:rsidRDefault="006D0AF6" w:rsidP="00613EAB">
            <w:pPr>
              <w:jc w:val="center"/>
              <w:rPr>
                <w:sz w:val="28"/>
                <w:szCs w:val="28"/>
                <w:lang w:val="uk-UA"/>
              </w:rPr>
            </w:pPr>
            <w:r>
              <w:rPr>
                <w:sz w:val="28"/>
                <w:szCs w:val="28"/>
                <w:lang w:val="uk-UA"/>
              </w:rPr>
              <w:t>3</w:t>
            </w:r>
          </w:p>
        </w:tc>
      </w:tr>
      <w:tr w:rsidR="00613EAB" w:rsidRPr="00613EAB" w14:paraId="178E1164" w14:textId="77777777" w:rsidTr="00613EAB">
        <w:tc>
          <w:tcPr>
            <w:tcW w:w="4428" w:type="dxa"/>
            <w:shd w:val="clear" w:color="auto" w:fill="auto"/>
          </w:tcPr>
          <w:p w14:paraId="3109B5CA" w14:textId="77777777" w:rsidR="00613EAB" w:rsidRPr="00613EAB" w:rsidRDefault="00613EAB" w:rsidP="00613EAB">
            <w:pPr>
              <w:rPr>
                <w:sz w:val="28"/>
                <w:szCs w:val="28"/>
                <w:lang w:val="uk-UA"/>
              </w:rPr>
            </w:pPr>
            <w:r w:rsidRPr="00613EAB">
              <w:rPr>
                <w:sz w:val="28"/>
                <w:szCs w:val="28"/>
                <w:lang w:val="uk-UA"/>
              </w:rPr>
              <w:t>Курсовий проект (робота) (за наявності)</w:t>
            </w:r>
          </w:p>
        </w:tc>
        <w:tc>
          <w:tcPr>
            <w:tcW w:w="5709" w:type="dxa"/>
            <w:shd w:val="clear" w:color="auto" w:fill="auto"/>
          </w:tcPr>
          <w:p w14:paraId="5C8FE697" w14:textId="77777777" w:rsidR="00613EAB" w:rsidRPr="00613EAB" w:rsidRDefault="00613EAB" w:rsidP="00613EAB">
            <w:pPr>
              <w:jc w:val="center"/>
              <w:rPr>
                <w:sz w:val="28"/>
                <w:szCs w:val="28"/>
                <w:lang w:val="uk-UA"/>
              </w:rPr>
            </w:pPr>
          </w:p>
        </w:tc>
      </w:tr>
      <w:tr w:rsidR="00613EAB" w:rsidRPr="00613EAB" w14:paraId="4408CE99" w14:textId="77777777" w:rsidTr="00613EAB">
        <w:tc>
          <w:tcPr>
            <w:tcW w:w="4428" w:type="dxa"/>
            <w:shd w:val="clear" w:color="auto" w:fill="auto"/>
          </w:tcPr>
          <w:p w14:paraId="403DD756" w14:textId="77777777" w:rsidR="00613EAB" w:rsidRPr="00613EAB" w:rsidRDefault="00613EAB" w:rsidP="00613EAB">
            <w:pPr>
              <w:rPr>
                <w:sz w:val="28"/>
                <w:szCs w:val="28"/>
                <w:lang w:val="uk-UA"/>
              </w:rPr>
            </w:pPr>
            <w:r w:rsidRPr="00613EAB">
              <w:rPr>
                <w:sz w:val="28"/>
                <w:szCs w:val="28"/>
                <w:lang w:val="uk-UA"/>
              </w:rPr>
              <w:t>Форма контролю</w:t>
            </w:r>
          </w:p>
        </w:tc>
        <w:tc>
          <w:tcPr>
            <w:tcW w:w="5709" w:type="dxa"/>
            <w:shd w:val="clear" w:color="auto" w:fill="auto"/>
          </w:tcPr>
          <w:p w14:paraId="1F7AC5F3" w14:textId="77777777" w:rsidR="00613EAB" w:rsidRPr="00613EAB" w:rsidRDefault="006D0AF6" w:rsidP="00613EAB">
            <w:pPr>
              <w:jc w:val="center"/>
              <w:rPr>
                <w:sz w:val="28"/>
                <w:szCs w:val="28"/>
                <w:lang w:val="uk-UA"/>
              </w:rPr>
            </w:pPr>
            <w:r>
              <w:rPr>
                <w:sz w:val="28"/>
                <w:szCs w:val="28"/>
                <w:lang w:val="uk-UA"/>
              </w:rPr>
              <w:t>Екзамен</w:t>
            </w:r>
          </w:p>
        </w:tc>
      </w:tr>
      <w:tr w:rsidR="00613EAB" w:rsidRPr="00613EAB" w14:paraId="01A3938D" w14:textId="77777777" w:rsidTr="00613EAB">
        <w:tc>
          <w:tcPr>
            <w:tcW w:w="10137" w:type="dxa"/>
            <w:gridSpan w:val="2"/>
            <w:shd w:val="clear" w:color="auto" w:fill="auto"/>
          </w:tcPr>
          <w:p w14:paraId="20EA9CD3" w14:textId="77777777" w:rsidR="00613EAB" w:rsidRPr="00613EAB" w:rsidRDefault="00613EAB" w:rsidP="00613EAB">
            <w:pPr>
              <w:rPr>
                <w:sz w:val="28"/>
                <w:szCs w:val="28"/>
                <w:lang w:val="uk-UA"/>
              </w:rPr>
            </w:pPr>
          </w:p>
          <w:p w14:paraId="638F0AF0" w14:textId="77777777" w:rsidR="00613EAB" w:rsidRPr="00613EAB" w:rsidRDefault="00613EAB" w:rsidP="00613EAB">
            <w:pPr>
              <w:jc w:val="center"/>
              <w:rPr>
                <w:b/>
                <w:sz w:val="28"/>
                <w:szCs w:val="28"/>
                <w:lang w:val="uk-UA"/>
              </w:rPr>
            </w:pPr>
            <w:r w:rsidRPr="00613EAB">
              <w:rPr>
                <w:b/>
                <w:sz w:val="28"/>
                <w:szCs w:val="28"/>
                <w:lang w:val="uk-UA"/>
              </w:rPr>
              <w:t>Показники навчальної дисципліни для денної та заочної форм навчання</w:t>
            </w:r>
          </w:p>
        </w:tc>
      </w:tr>
      <w:tr w:rsidR="00613EAB" w:rsidRPr="00613EAB" w14:paraId="4A60F65A" w14:textId="77777777" w:rsidTr="00613EAB">
        <w:tc>
          <w:tcPr>
            <w:tcW w:w="4428" w:type="dxa"/>
            <w:shd w:val="clear" w:color="auto" w:fill="auto"/>
          </w:tcPr>
          <w:p w14:paraId="7B602D16" w14:textId="77777777" w:rsidR="00613EAB" w:rsidRPr="00613EAB" w:rsidRDefault="00613EAB" w:rsidP="00613EAB">
            <w:pPr>
              <w:rPr>
                <w:sz w:val="28"/>
                <w:szCs w:val="28"/>
                <w:lang w:val="uk-UA"/>
              </w:rPr>
            </w:pPr>
          </w:p>
        </w:tc>
        <w:tc>
          <w:tcPr>
            <w:tcW w:w="5709" w:type="dxa"/>
            <w:shd w:val="clear" w:color="auto" w:fill="auto"/>
          </w:tcPr>
          <w:p w14:paraId="33AE8CEC" w14:textId="77777777" w:rsidR="00613EAB" w:rsidRPr="00613EAB" w:rsidRDefault="00613EAB" w:rsidP="00613EAB">
            <w:pPr>
              <w:jc w:val="center"/>
              <w:rPr>
                <w:sz w:val="28"/>
                <w:szCs w:val="28"/>
                <w:lang w:val="uk-UA"/>
              </w:rPr>
            </w:pPr>
            <w:r w:rsidRPr="00613EAB">
              <w:rPr>
                <w:sz w:val="28"/>
                <w:szCs w:val="28"/>
                <w:lang w:val="uk-UA"/>
              </w:rPr>
              <w:t>денна форма навчання</w:t>
            </w:r>
          </w:p>
        </w:tc>
      </w:tr>
      <w:tr w:rsidR="00613EAB" w:rsidRPr="00613EAB" w14:paraId="21444665" w14:textId="77777777" w:rsidTr="00613EAB">
        <w:tc>
          <w:tcPr>
            <w:tcW w:w="4428" w:type="dxa"/>
            <w:shd w:val="clear" w:color="auto" w:fill="auto"/>
          </w:tcPr>
          <w:p w14:paraId="04D7B284" w14:textId="77777777" w:rsidR="00613EAB" w:rsidRPr="00613EAB" w:rsidRDefault="00613EAB" w:rsidP="00613EAB">
            <w:pPr>
              <w:rPr>
                <w:sz w:val="28"/>
                <w:szCs w:val="28"/>
                <w:lang w:val="uk-UA"/>
              </w:rPr>
            </w:pPr>
            <w:r w:rsidRPr="00613EAB">
              <w:rPr>
                <w:sz w:val="28"/>
                <w:szCs w:val="28"/>
                <w:lang w:val="uk-UA"/>
              </w:rPr>
              <w:t>Рік підготовки (курс)</w:t>
            </w:r>
          </w:p>
        </w:tc>
        <w:tc>
          <w:tcPr>
            <w:tcW w:w="5709" w:type="dxa"/>
            <w:shd w:val="clear" w:color="auto" w:fill="auto"/>
          </w:tcPr>
          <w:p w14:paraId="61E820EE" w14:textId="77777777" w:rsidR="00613EAB" w:rsidRPr="006D0AF6" w:rsidRDefault="006D0AF6" w:rsidP="00613EAB">
            <w:pPr>
              <w:jc w:val="center"/>
              <w:rPr>
                <w:sz w:val="28"/>
                <w:szCs w:val="28"/>
                <w:lang w:val="uk-UA"/>
              </w:rPr>
            </w:pPr>
            <w:r>
              <w:rPr>
                <w:sz w:val="28"/>
                <w:szCs w:val="28"/>
                <w:lang w:val="uk-UA"/>
              </w:rPr>
              <w:t>1, 2</w:t>
            </w:r>
          </w:p>
        </w:tc>
      </w:tr>
      <w:tr w:rsidR="00613EAB" w:rsidRPr="00613EAB" w14:paraId="1CF7A55D" w14:textId="77777777" w:rsidTr="00613EAB">
        <w:tc>
          <w:tcPr>
            <w:tcW w:w="4428" w:type="dxa"/>
            <w:shd w:val="clear" w:color="auto" w:fill="auto"/>
          </w:tcPr>
          <w:p w14:paraId="534D54CD" w14:textId="77777777" w:rsidR="00613EAB" w:rsidRPr="00613EAB" w:rsidRDefault="00613EAB" w:rsidP="00613EAB">
            <w:pPr>
              <w:rPr>
                <w:sz w:val="28"/>
                <w:szCs w:val="28"/>
                <w:lang w:val="uk-UA"/>
              </w:rPr>
            </w:pPr>
            <w:r w:rsidRPr="00613EAB">
              <w:rPr>
                <w:sz w:val="28"/>
                <w:szCs w:val="28"/>
                <w:lang w:val="uk-UA"/>
              </w:rPr>
              <w:t>Семестр</w:t>
            </w:r>
          </w:p>
        </w:tc>
        <w:tc>
          <w:tcPr>
            <w:tcW w:w="5709" w:type="dxa"/>
            <w:shd w:val="clear" w:color="auto" w:fill="auto"/>
          </w:tcPr>
          <w:p w14:paraId="58BB1A95" w14:textId="77777777" w:rsidR="00613EAB" w:rsidRPr="00613EAB" w:rsidRDefault="006D0AF6" w:rsidP="00613EAB">
            <w:pPr>
              <w:jc w:val="center"/>
              <w:rPr>
                <w:sz w:val="28"/>
                <w:szCs w:val="28"/>
                <w:lang w:val="uk-UA"/>
              </w:rPr>
            </w:pPr>
            <w:r>
              <w:rPr>
                <w:sz w:val="28"/>
                <w:szCs w:val="28"/>
                <w:lang w:val="uk-UA"/>
              </w:rPr>
              <w:t>2, 3</w:t>
            </w:r>
          </w:p>
        </w:tc>
      </w:tr>
      <w:tr w:rsidR="00613EAB" w:rsidRPr="00613EAB" w14:paraId="42DBAA0B" w14:textId="77777777" w:rsidTr="00613EAB">
        <w:tc>
          <w:tcPr>
            <w:tcW w:w="4428" w:type="dxa"/>
            <w:shd w:val="clear" w:color="auto" w:fill="auto"/>
          </w:tcPr>
          <w:p w14:paraId="638FB574" w14:textId="77777777" w:rsidR="00613EAB" w:rsidRPr="00613EAB" w:rsidRDefault="00613EAB" w:rsidP="00613EAB">
            <w:pPr>
              <w:rPr>
                <w:sz w:val="28"/>
                <w:szCs w:val="28"/>
                <w:lang w:val="uk-UA"/>
              </w:rPr>
            </w:pPr>
            <w:r w:rsidRPr="00613EAB">
              <w:rPr>
                <w:sz w:val="28"/>
                <w:szCs w:val="28"/>
                <w:lang w:val="uk-UA"/>
              </w:rPr>
              <w:t>Лекційні заняття</w:t>
            </w:r>
          </w:p>
        </w:tc>
        <w:tc>
          <w:tcPr>
            <w:tcW w:w="5709" w:type="dxa"/>
            <w:shd w:val="clear" w:color="auto" w:fill="auto"/>
          </w:tcPr>
          <w:p w14:paraId="1B3106B9" w14:textId="77777777" w:rsidR="00613EAB" w:rsidRPr="00613EAB" w:rsidRDefault="006D0AF6" w:rsidP="00613EAB">
            <w:pPr>
              <w:jc w:val="center"/>
              <w:rPr>
                <w:sz w:val="28"/>
                <w:szCs w:val="28"/>
                <w:lang w:val="uk-UA"/>
              </w:rPr>
            </w:pPr>
            <w:r>
              <w:rPr>
                <w:sz w:val="28"/>
                <w:szCs w:val="28"/>
                <w:lang w:val="uk-UA"/>
              </w:rPr>
              <w:t>77</w:t>
            </w:r>
            <w:r w:rsidR="00613EAB" w:rsidRPr="00613EAB">
              <w:rPr>
                <w:sz w:val="28"/>
                <w:szCs w:val="28"/>
                <w:lang w:val="uk-UA"/>
              </w:rPr>
              <w:t xml:space="preserve"> год.</w:t>
            </w:r>
          </w:p>
        </w:tc>
      </w:tr>
      <w:tr w:rsidR="00613EAB" w:rsidRPr="00613EAB" w14:paraId="0BA93297" w14:textId="77777777" w:rsidTr="00613EAB">
        <w:tc>
          <w:tcPr>
            <w:tcW w:w="4428" w:type="dxa"/>
            <w:shd w:val="clear" w:color="auto" w:fill="auto"/>
          </w:tcPr>
          <w:p w14:paraId="001742BD" w14:textId="77777777" w:rsidR="00613EAB" w:rsidRPr="00613EAB" w:rsidRDefault="00613EAB" w:rsidP="00613EAB">
            <w:pPr>
              <w:rPr>
                <w:sz w:val="28"/>
                <w:szCs w:val="28"/>
                <w:lang w:val="uk-UA"/>
              </w:rPr>
            </w:pPr>
            <w:r w:rsidRPr="00613EAB">
              <w:rPr>
                <w:sz w:val="28"/>
                <w:szCs w:val="28"/>
                <w:lang w:val="uk-UA"/>
              </w:rPr>
              <w:t>Практичні, семінарські заняття</w:t>
            </w:r>
          </w:p>
        </w:tc>
        <w:tc>
          <w:tcPr>
            <w:tcW w:w="5709" w:type="dxa"/>
            <w:shd w:val="clear" w:color="auto" w:fill="auto"/>
          </w:tcPr>
          <w:p w14:paraId="1767FEDD" w14:textId="77777777" w:rsidR="00613EAB" w:rsidRPr="00613EAB" w:rsidRDefault="00613EAB" w:rsidP="00613EAB">
            <w:pPr>
              <w:jc w:val="center"/>
              <w:rPr>
                <w:sz w:val="28"/>
                <w:szCs w:val="28"/>
                <w:lang w:val="uk-UA"/>
              </w:rPr>
            </w:pPr>
            <w:r w:rsidRPr="00613EAB">
              <w:rPr>
                <w:sz w:val="28"/>
                <w:szCs w:val="28"/>
                <w:lang w:val="uk-UA"/>
              </w:rPr>
              <w:t>–  год.</w:t>
            </w:r>
          </w:p>
        </w:tc>
      </w:tr>
      <w:tr w:rsidR="00613EAB" w:rsidRPr="00613EAB" w14:paraId="031D15A2" w14:textId="77777777" w:rsidTr="00613EAB">
        <w:tc>
          <w:tcPr>
            <w:tcW w:w="4428" w:type="dxa"/>
            <w:shd w:val="clear" w:color="auto" w:fill="auto"/>
          </w:tcPr>
          <w:p w14:paraId="750684DE" w14:textId="77777777" w:rsidR="00613EAB" w:rsidRPr="00613EAB" w:rsidRDefault="00613EAB" w:rsidP="00613EAB">
            <w:pPr>
              <w:rPr>
                <w:sz w:val="28"/>
                <w:szCs w:val="28"/>
                <w:lang w:val="uk-UA"/>
              </w:rPr>
            </w:pPr>
            <w:r w:rsidRPr="00613EAB">
              <w:rPr>
                <w:sz w:val="28"/>
                <w:szCs w:val="28"/>
                <w:lang w:val="uk-UA"/>
              </w:rPr>
              <w:t>Лабораторні заняття</w:t>
            </w:r>
          </w:p>
        </w:tc>
        <w:tc>
          <w:tcPr>
            <w:tcW w:w="5709" w:type="dxa"/>
            <w:shd w:val="clear" w:color="auto" w:fill="auto"/>
          </w:tcPr>
          <w:p w14:paraId="16242145" w14:textId="77777777" w:rsidR="00613EAB" w:rsidRPr="00613EAB" w:rsidRDefault="006D0AF6" w:rsidP="00613EAB">
            <w:pPr>
              <w:jc w:val="center"/>
              <w:rPr>
                <w:sz w:val="28"/>
                <w:szCs w:val="28"/>
                <w:lang w:val="uk-UA"/>
              </w:rPr>
            </w:pPr>
            <w:r>
              <w:rPr>
                <w:sz w:val="28"/>
                <w:szCs w:val="28"/>
                <w:lang w:val="uk-UA"/>
              </w:rPr>
              <w:t>139</w:t>
            </w:r>
            <w:r w:rsidR="00613EAB" w:rsidRPr="00613EAB">
              <w:rPr>
                <w:sz w:val="28"/>
                <w:szCs w:val="28"/>
                <w:lang w:val="uk-UA"/>
              </w:rPr>
              <w:t xml:space="preserve"> год.</w:t>
            </w:r>
          </w:p>
        </w:tc>
      </w:tr>
      <w:tr w:rsidR="00613EAB" w:rsidRPr="00613EAB" w14:paraId="3B3EF670" w14:textId="77777777" w:rsidTr="00613EAB">
        <w:tc>
          <w:tcPr>
            <w:tcW w:w="4428" w:type="dxa"/>
            <w:shd w:val="clear" w:color="auto" w:fill="auto"/>
          </w:tcPr>
          <w:p w14:paraId="0DD398DC" w14:textId="77777777" w:rsidR="00613EAB" w:rsidRPr="00613EAB" w:rsidRDefault="00613EAB" w:rsidP="00613EAB">
            <w:pPr>
              <w:rPr>
                <w:sz w:val="28"/>
                <w:szCs w:val="28"/>
                <w:lang w:val="uk-UA"/>
              </w:rPr>
            </w:pPr>
            <w:r w:rsidRPr="00613EAB">
              <w:rPr>
                <w:sz w:val="28"/>
                <w:szCs w:val="28"/>
                <w:lang w:val="uk-UA"/>
              </w:rPr>
              <w:t>Самостійна робота</w:t>
            </w:r>
          </w:p>
        </w:tc>
        <w:tc>
          <w:tcPr>
            <w:tcW w:w="5709" w:type="dxa"/>
            <w:shd w:val="clear" w:color="auto" w:fill="auto"/>
          </w:tcPr>
          <w:p w14:paraId="099BDB76" w14:textId="77777777" w:rsidR="00613EAB" w:rsidRPr="00613EAB" w:rsidRDefault="006D0AF6" w:rsidP="00613EAB">
            <w:pPr>
              <w:jc w:val="center"/>
              <w:rPr>
                <w:sz w:val="28"/>
                <w:szCs w:val="28"/>
                <w:lang w:val="uk-UA"/>
              </w:rPr>
            </w:pPr>
            <w:r>
              <w:rPr>
                <w:sz w:val="28"/>
                <w:szCs w:val="28"/>
                <w:lang w:val="uk-UA"/>
              </w:rPr>
              <w:t>60</w:t>
            </w:r>
            <w:r w:rsidR="00613EAB" w:rsidRPr="00613EAB">
              <w:rPr>
                <w:sz w:val="28"/>
                <w:szCs w:val="28"/>
                <w:lang w:val="uk-UA"/>
              </w:rPr>
              <w:t xml:space="preserve"> год.</w:t>
            </w:r>
          </w:p>
        </w:tc>
      </w:tr>
      <w:tr w:rsidR="00613EAB" w:rsidRPr="00613EAB" w14:paraId="16C2002F" w14:textId="77777777" w:rsidTr="00613EAB">
        <w:tc>
          <w:tcPr>
            <w:tcW w:w="4428" w:type="dxa"/>
            <w:shd w:val="clear" w:color="auto" w:fill="auto"/>
          </w:tcPr>
          <w:p w14:paraId="798105D8" w14:textId="77777777" w:rsidR="00613EAB" w:rsidRPr="00613EAB" w:rsidRDefault="00613EAB" w:rsidP="00613EAB">
            <w:pPr>
              <w:rPr>
                <w:sz w:val="28"/>
                <w:szCs w:val="28"/>
                <w:lang w:val="uk-UA"/>
              </w:rPr>
            </w:pPr>
            <w:r w:rsidRPr="00613EAB">
              <w:rPr>
                <w:sz w:val="28"/>
                <w:szCs w:val="28"/>
                <w:lang w:val="uk-UA"/>
              </w:rPr>
              <w:t>Індивідуальні завдання</w:t>
            </w:r>
          </w:p>
        </w:tc>
        <w:tc>
          <w:tcPr>
            <w:tcW w:w="5709" w:type="dxa"/>
            <w:shd w:val="clear" w:color="auto" w:fill="auto"/>
          </w:tcPr>
          <w:p w14:paraId="65CA2388" w14:textId="77777777" w:rsidR="00613EAB" w:rsidRPr="00613EAB" w:rsidRDefault="00613EAB" w:rsidP="00613EAB">
            <w:pPr>
              <w:jc w:val="center"/>
              <w:rPr>
                <w:sz w:val="28"/>
                <w:szCs w:val="28"/>
                <w:lang w:val="uk-UA"/>
              </w:rPr>
            </w:pPr>
            <w:r w:rsidRPr="00613EAB">
              <w:rPr>
                <w:sz w:val="28"/>
                <w:szCs w:val="28"/>
                <w:lang w:val="uk-UA"/>
              </w:rPr>
              <w:t>– год.</w:t>
            </w:r>
          </w:p>
        </w:tc>
      </w:tr>
      <w:tr w:rsidR="00613EAB" w:rsidRPr="00613EAB" w14:paraId="1CF3D9AC" w14:textId="77777777" w:rsidTr="00613EAB">
        <w:tc>
          <w:tcPr>
            <w:tcW w:w="4428" w:type="dxa"/>
            <w:shd w:val="clear" w:color="auto" w:fill="auto"/>
          </w:tcPr>
          <w:p w14:paraId="2B8DD481" w14:textId="77777777" w:rsidR="00613EAB" w:rsidRPr="00613EAB" w:rsidRDefault="00613EAB" w:rsidP="00613EAB">
            <w:pPr>
              <w:rPr>
                <w:sz w:val="28"/>
                <w:szCs w:val="28"/>
                <w:lang w:val="uk-UA"/>
              </w:rPr>
            </w:pPr>
            <w:r w:rsidRPr="00613EAB">
              <w:rPr>
                <w:sz w:val="28"/>
                <w:szCs w:val="28"/>
                <w:lang w:val="uk-UA"/>
              </w:rPr>
              <w:t xml:space="preserve">Кількість тижневих аудиторних  </w:t>
            </w:r>
          </w:p>
          <w:p w14:paraId="7B1E3300" w14:textId="77777777" w:rsidR="00613EAB" w:rsidRPr="00613EAB" w:rsidRDefault="00613EAB" w:rsidP="00613EAB">
            <w:pPr>
              <w:rPr>
                <w:sz w:val="28"/>
                <w:szCs w:val="28"/>
                <w:lang w:val="uk-UA"/>
              </w:rPr>
            </w:pPr>
            <w:r w:rsidRPr="00613EAB">
              <w:rPr>
                <w:sz w:val="28"/>
                <w:szCs w:val="28"/>
                <w:lang w:val="uk-UA"/>
              </w:rPr>
              <w:t>годин для денної форми навчання</w:t>
            </w:r>
          </w:p>
        </w:tc>
        <w:tc>
          <w:tcPr>
            <w:tcW w:w="5709" w:type="dxa"/>
            <w:shd w:val="clear" w:color="auto" w:fill="auto"/>
          </w:tcPr>
          <w:p w14:paraId="5097748B" w14:textId="77777777" w:rsidR="00613EAB" w:rsidRPr="00B33560" w:rsidRDefault="00613EAB" w:rsidP="00B33560">
            <w:pPr>
              <w:pStyle w:val="a3"/>
              <w:numPr>
                <w:ilvl w:val="1"/>
                <w:numId w:val="4"/>
              </w:numPr>
              <w:jc w:val="center"/>
              <w:rPr>
                <w:sz w:val="28"/>
                <w:szCs w:val="28"/>
                <w:lang w:val="uk-UA"/>
              </w:rPr>
            </w:pPr>
            <w:r w:rsidRPr="00B33560">
              <w:rPr>
                <w:sz w:val="28"/>
                <w:szCs w:val="28"/>
                <w:lang w:val="uk-UA"/>
              </w:rPr>
              <w:t>год.</w:t>
            </w:r>
          </w:p>
          <w:p w14:paraId="5D5EE7EA" w14:textId="77777777" w:rsidR="00613EAB" w:rsidRPr="00613EAB" w:rsidRDefault="00613EAB" w:rsidP="00613EAB">
            <w:pPr>
              <w:jc w:val="center"/>
              <w:rPr>
                <w:sz w:val="28"/>
                <w:szCs w:val="28"/>
                <w:lang w:val="uk-UA"/>
              </w:rPr>
            </w:pPr>
          </w:p>
        </w:tc>
      </w:tr>
    </w:tbl>
    <w:p w14:paraId="51F250E8" w14:textId="77777777" w:rsidR="00613EAB" w:rsidRDefault="00613EAB" w:rsidP="00613EAB">
      <w:pPr>
        <w:rPr>
          <w:sz w:val="28"/>
          <w:szCs w:val="28"/>
          <w:lang w:val="uk-UA"/>
        </w:rPr>
      </w:pPr>
    </w:p>
    <w:p w14:paraId="5816C1AD" w14:textId="77777777" w:rsidR="00613EAB" w:rsidRPr="0025520A" w:rsidRDefault="00613EAB" w:rsidP="00613EAB">
      <w:pPr>
        <w:rPr>
          <w:sz w:val="28"/>
          <w:szCs w:val="28"/>
          <w:lang w:val="uk-UA"/>
        </w:rPr>
      </w:pPr>
    </w:p>
    <w:p w14:paraId="7C10EB2D" w14:textId="77777777" w:rsidR="00404B5D" w:rsidRDefault="00404B5D" w:rsidP="00B33560">
      <w:pPr>
        <w:pStyle w:val="a3"/>
        <w:keepNext/>
        <w:numPr>
          <w:ilvl w:val="0"/>
          <w:numId w:val="1"/>
        </w:numPr>
        <w:spacing w:after="200" w:line="276" w:lineRule="auto"/>
        <w:outlineLvl w:val="0"/>
        <w:rPr>
          <w:b/>
          <w:kern w:val="32"/>
          <w:sz w:val="28"/>
          <w:szCs w:val="28"/>
        </w:rPr>
      </w:pPr>
      <w:r w:rsidRPr="00B33560">
        <w:rPr>
          <w:rFonts w:ascii="Arial" w:hAnsi="Arial" w:cs="Arial"/>
          <w:b/>
          <w:bCs/>
          <w:kern w:val="32"/>
          <w:sz w:val="28"/>
          <w:szCs w:val="28"/>
        </w:rPr>
        <w:br w:type="page"/>
      </w:r>
      <w:r w:rsidRPr="00B33560">
        <w:rPr>
          <w:b/>
          <w:kern w:val="32"/>
          <w:sz w:val="28"/>
          <w:szCs w:val="28"/>
        </w:rPr>
        <w:lastRenderedPageBreak/>
        <w:t>Мета та завдання навчальної дисципліни</w:t>
      </w:r>
    </w:p>
    <w:p w14:paraId="301B1BAE" w14:textId="77777777" w:rsidR="00B33560" w:rsidRDefault="00B33560" w:rsidP="00B33560">
      <w:pPr>
        <w:pStyle w:val="a3"/>
        <w:keepNext/>
        <w:spacing w:after="200" w:line="276" w:lineRule="auto"/>
        <w:outlineLvl w:val="0"/>
        <w:rPr>
          <w:rFonts w:ascii="Arial" w:hAnsi="Arial" w:cs="Arial"/>
          <w:b/>
          <w:bCs/>
          <w:kern w:val="32"/>
          <w:sz w:val="28"/>
          <w:szCs w:val="28"/>
        </w:rPr>
      </w:pPr>
    </w:p>
    <w:p w14:paraId="1B019F48" w14:textId="77777777" w:rsidR="00B33560" w:rsidRPr="00613EAB" w:rsidRDefault="00B33560" w:rsidP="00B33560">
      <w:pPr>
        <w:pStyle w:val="a3"/>
        <w:rPr>
          <w:sz w:val="28"/>
          <w:szCs w:val="28"/>
          <w:u w:val="single"/>
          <w:lang w:val="uk-UA"/>
        </w:rPr>
      </w:pPr>
      <w:r w:rsidRPr="00613EAB">
        <w:rPr>
          <w:b/>
          <w:sz w:val="32"/>
          <w:szCs w:val="32"/>
          <w:u w:val="single"/>
          <w:lang w:val="uk-UA"/>
        </w:rPr>
        <w:t>МЕТОДИ ВЕТЕРИНАРНО-САНІТАРНОЇ ЕКСПЕРТИЗИ</w:t>
      </w:r>
    </w:p>
    <w:p w14:paraId="2848420F" w14:textId="77777777" w:rsidR="00404B5D" w:rsidRPr="0025520A" w:rsidRDefault="00404B5D" w:rsidP="00B33560">
      <w:pPr>
        <w:tabs>
          <w:tab w:val="left" w:pos="284"/>
          <w:tab w:val="left" w:pos="567"/>
        </w:tabs>
        <w:jc w:val="both"/>
        <w:rPr>
          <w:sz w:val="28"/>
          <w:szCs w:val="28"/>
          <w:lang w:val="uk-UA"/>
        </w:rPr>
      </w:pPr>
    </w:p>
    <w:p w14:paraId="771AF610" w14:textId="77777777" w:rsidR="00404B5D" w:rsidRPr="0025520A" w:rsidRDefault="00404B5D" w:rsidP="00404B5D">
      <w:pPr>
        <w:tabs>
          <w:tab w:val="left" w:pos="284"/>
          <w:tab w:val="left" w:pos="567"/>
        </w:tabs>
        <w:spacing w:line="360" w:lineRule="auto"/>
        <w:ind w:firstLine="567"/>
        <w:jc w:val="both"/>
        <w:rPr>
          <w:sz w:val="28"/>
          <w:szCs w:val="28"/>
          <w:lang w:val="uk-UA"/>
        </w:rPr>
      </w:pPr>
      <w:r w:rsidRPr="00B33560">
        <w:rPr>
          <w:b/>
          <w:sz w:val="28"/>
          <w:szCs w:val="28"/>
          <w:lang w:val="uk-UA"/>
        </w:rPr>
        <w:t>Мета</w:t>
      </w:r>
      <w:r w:rsidR="00B33560" w:rsidRPr="00B33560">
        <w:rPr>
          <w:b/>
          <w:sz w:val="28"/>
          <w:szCs w:val="28"/>
          <w:lang w:val="uk-UA"/>
        </w:rPr>
        <w:t xml:space="preserve"> навчальної дисципліни:</w:t>
      </w:r>
      <w:r w:rsidRPr="0025520A">
        <w:rPr>
          <w:sz w:val="28"/>
          <w:szCs w:val="28"/>
          <w:lang w:val="uk-UA"/>
        </w:rPr>
        <w:t xml:space="preserve"> забезпечити підготовку лікарів ветеринарної медицини з безпеки та якості сільськогосподарських і харчових продуктів для роботи у акредитованих лабораторіях, що проводять дослідження для цілей державного контролю;  інспекторів для здійснення державного контролю, які володіють сучасними методиками та методами досліджень об’єктів санітарних заходів і  кормів та здатних проводити оцінку результатів лабораторних досліджень зразків об’єктів санітарних заходів для цілей державного контролю.</w:t>
      </w:r>
    </w:p>
    <w:p w14:paraId="605EC1FD" w14:textId="77777777" w:rsidR="00404B5D" w:rsidRPr="00B33560" w:rsidRDefault="00404B5D" w:rsidP="00B33560">
      <w:pPr>
        <w:spacing w:line="360" w:lineRule="auto"/>
        <w:ind w:firstLine="708"/>
        <w:jc w:val="both"/>
      </w:pPr>
      <w:r w:rsidRPr="00B33560">
        <w:rPr>
          <w:b/>
          <w:sz w:val="28"/>
          <w:szCs w:val="28"/>
          <w:lang w:val="uk-UA"/>
        </w:rPr>
        <w:t>Завдання</w:t>
      </w:r>
      <w:r w:rsidR="00B33560" w:rsidRPr="00B33560">
        <w:rPr>
          <w:b/>
          <w:sz w:val="28"/>
          <w:szCs w:val="28"/>
          <w:lang w:val="uk-UA"/>
        </w:rPr>
        <w:t xml:space="preserve"> навчальної дисципліни</w:t>
      </w:r>
      <w:r w:rsidRPr="00B33560">
        <w:rPr>
          <w:b/>
          <w:sz w:val="28"/>
          <w:szCs w:val="28"/>
          <w:lang w:val="uk-UA"/>
        </w:rPr>
        <w:t>:</w:t>
      </w:r>
      <w:r w:rsidRPr="0025520A">
        <w:rPr>
          <w:sz w:val="28"/>
          <w:szCs w:val="28"/>
          <w:lang w:val="uk-UA"/>
        </w:rPr>
        <w:t xml:space="preserve"> вивчити вимоги нормативно-правових актів України щодо забезпечення якості досліджень у акредитованих лабораторіях. Опанувати прискорені (скринінг) та арбітражні методи контролю об’єктів санітарних заходів, процедури відбору проб. </w:t>
      </w:r>
    </w:p>
    <w:p w14:paraId="2E45029E" w14:textId="77777777" w:rsidR="00B33560" w:rsidRDefault="00404B5D" w:rsidP="00B33560">
      <w:pPr>
        <w:tabs>
          <w:tab w:val="left" w:pos="284"/>
          <w:tab w:val="left" w:pos="567"/>
        </w:tabs>
        <w:spacing w:line="360" w:lineRule="auto"/>
        <w:ind w:firstLine="567"/>
        <w:jc w:val="both"/>
        <w:rPr>
          <w:b/>
          <w:sz w:val="28"/>
          <w:szCs w:val="28"/>
          <w:lang w:val="uk-UA"/>
        </w:rPr>
      </w:pPr>
      <w:r w:rsidRPr="0025520A">
        <w:rPr>
          <w:sz w:val="28"/>
          <w:szCs w:val="28"/>
          <w:lang w:val="uk-UA"/>
        </w:rPr>
        <w:t xml:space="preserve">У результаті вивчення навчальної дисципліни студент повинен </w:t>
      </w:r>
      <w:r w:rsidRPr="0025520A">
        <w:rPr>
          <w:b/>
          <w:sz w:val="28"/>
          <w:szCs w:val="28"/>
          <w:lang w:val="uk-UA"/>
        </w:rPr>
        <w:t>знати:</w:t>
      </w:r>
    </w:p>
    <w:p w14:paraId="28823CF8" w14:textId="77777777" w:rsidR="00B33560" w:rsidRDefault="00404B5D" w:rsidP="00B33560">
      <w:pPr>
        <w:pStyle w:val="a3"/>
        <w:numPr>
          <w:ilvl w:val="0"/>
          <w:numId w:val="5"/>
        </w:numPr>
        <w:tabs>
          <w:tab w:val="left" w:pos="284"/>
          <w:tab w:val="left" w:pos="567"/>
        </w:tabs>
        <w:spacing w:line="360" w:lineRule="auto"/>
        <w:jc w:val="both"/>
        <w:rPr>
          <w:sz w:val="28"/>
          <w:szCs w:val="28"/>
          <w:lang w:val="uk-UA"/>
        </w:rPr>
      </w:pPr>
      <w:r w:rsidRPr="00B33560">
        <w:rPr>
          <w:sz w:val="28"/>
          <w:szCs w:val="28"/>
          <w:lang w:val="uk-UA"/>
        </w:rPr>
        <w:t xml:space="preserve">вимоги нормативно-правових актів України щодо забезпечення якості досліджень у акредитованих лабораторіях; </w:t>
      </w:r>
    </w:p>
    <w:p w14:paraId="2769BA35" w14:textId="77777777" w:rsidR="00B33560" w:rsidRDefault="00404B5D" w:rsidP="00B33560">
      <w:pPr>
        <w:pStyle w:val="a3"/>
        <w:numPr>
          <w:ilvl w:val="0"/>
          <w:numId w:val="5"/>
        </w:numPr>
        <w:tabs>
          <w:tab w:val="left" w:pos="284"/>
          <w:tab w:val="left" w:pos="567"/>
        </w:tabs>
        <w:spacing w:line="360" w:lineRule="auto"/>
        <w:jc w:val="both"/>
        <w:rPr>
          <w:sz w:val="28"/>
          <w:szCs w:val="28"/>
          <w:lang w:val="uk-UA"/>
        </w:rPr>
      </w:pPr>
      <w:r w:rsidRPr="00B33560">
        <w:rPr>
          <w:sz w:val="28"/>
          <w:szCs w:val="28"/>
          <w:lang w:val="uk-UA"/>
        </w:rPr>
        <w:t xml:space="preserve">принципи оцінки компетентності лабораторій, прискорені (скринінг) та арбітражні методи контролю об’єктів санітарних заходів, процедури відбору проб; </w:t>
      </w:r>
    </w:p>
    <w:p w14:paraId="1E193B01" w14:textId="77777777" w:rsidR="00404B5D" w:rsidRPr="00B33560" w:rsidRDefault="00404B5D" w:rsidP="00B33560">
      <w:pPr>
        <w:pStyle w:val="a3"/>
        <w:numPr>
          <w:ilvl w:val="0"/>
          <w:numId w:val="5"/>
        </w:numPr>
        <w:tabs>
          <w:tab w:val="left" w:pos="284"/>
          <w:tab w:val="left" w:pos="567"/>
        </w:tabs>
        <w:spacing w:line="360" w:lineRule="auto"/>
        <w:jc w:val="both"/>
        <w:rPr>
          <w:sz w:val="28"/>
          <w:szCs w:val="28"/>
          <w:lang w:val="uk-UA"/>
        </w:rPr>
      </w:pPr>
      <w:r w:rsidRPr="00B33560">
        <w:rPr>
          <w:sz w:val="28"/>
          <w:szCs w:val="28"/>
          <w:lang w:val="uk-UA"/>
        </w:rPr>
        <w:t>основи методів аналізу і відбору проб;</w:t>
      </w:r>
    </w:p>
    <w:p w14:paraId="48F94E3C" w14:textId="77777777" w:rsidR="00B33560" w:rsidRDefault="00B33560" w:rsidP="00404B5D">
      <w:pPr>
        <w:tabs>
          <w:tab w:val="left" w:pos="284"/>
          <w:tab w:val="left" w:pos="567"/>
        </w:tabs>
        <w:spacing w:line="360" w:lineRule="auto"/>
        <w:ind w:firstLine="567"/>
        <w:jc w:val="both"/>
        <w:rPr>
          <w:sz w:val="28"/>
          <w:szCs w:val="28"/>
          <w:lang w:val="uk-UA"/>
        </w:rPr>
      </w:pPr>
      <w:r>
        <w:rPr>
          <w:b/>
          <w:sz w:val="28"/>
          <w:szCs w:val="28"/>
          <w:lang w:val="uk-UA"/>
        </w:rPr>
        <w:t>у</w:t>
      </w:r>
      <w:r w:rsidR="00404B5D" w:rsidRPr="0025520A">
        <w:rPr>
          <w:b/>
          <w:sz w:val="28"/>
          <w:szCs w:val="28"/>
          <w:lang w:val="uk-UA"/>
        </w:rPr>
        <w:t>міти:</w:t>
      </w:r>
      <w:r w:rsidR="00404B5D" w:rsidRPr="0025520A">
        <w:rPr>
          <w:sz w:val="28"/>
          <w:szCs w:val="28"/>
          <w:lang w:val="uk-UA"/>
        </w:rPr>
        <w:t xml:space="preserve"> </w:t>
      </w:r>
    </w:p>
    <w:p w14:paraId="1F3B2878" w14:textId="77777777" w:rsidR="00B33560" w:rsidRDefault="00404B5D" w:rsidP="00B33560">
      <w:pPr>
        <w:pStyle w:val="a3"/>
        <w:numPr>
          <w:ilvl w:val="0"/>
          <w:numId w:val="6"/>
        </w:numPr>
        <w:tabs>
          <w:tab w:val="left" w:pos="284"/>
          <w:tab w:val="left" w:pos="567"/>
        </w:tabs>
        <w:spacing w:line="360" w:lineRule="auto"/>
        <w:jc w:val="both"/>
        <w:rPr>
          <w:sz w:val="28"/>
          <w:szCs w:val="28"/>
          <w:lang w:val="uk-UA"/>
        </w:rPr>
      </w:pPr>
      <w:r w:rsidRPr="00B33560">
        <w:rPr>
          <w:sz w:val="28"/>
          <w:szCs w:val="28"/>
          <w:lang w:val="uk-UA"/>
        </w:rPr>
        <w:t xml:space="preserve">управляти лабораторіями, що займаються контролем харчових продуктів і кормів; </w:t>
      </w:r>
    </w:p>
    <w:p w14:paraId="3B8C40D0" w14:textId="77777777" w:rsidR="00B33560" w:rsidRDefault="00404B5D" w:rsidP="00B33560">
      <w:pPr>
        <w:pStyle w:val="a3"/>
        <w:numPr>
          <w:ilvl w:val="0"/>
          <w:numId w:val="6"/>
        </w:numPr>
        <w:tabs>
          <w:tab w:val="left" w:pos="284"/>
          <w:tab w:val="left" w:pos="567"/>
        </w:tabs>
        <w:spacing w:line="360" w:lineRule="auto"/>
        <w:jc w:val="both"/>
        <w:rPr>
          <w:sz w:val="28"/>
          <w:szCs w:val="28"/>
          <w:lang w:val="uk-UA"/>
        </w:rPr>
      </w:pPr>
      <w:r w:rsidRPr="00B33560">
        <w:rPr>
          <w:sz w:val="28"/>
          <w:szCs w:val="28"/>
          <w:lang w:val="uk-UA"/>
        </w:rPr>
        <w:t xml:space="preserve">організовувати та здійснювати відбір проб харчових продуктів і кормів; </w:t>
      </w:r>
    </w:p>
    <w:p w14:paraId="0E9F2E67" w14:textId="77777777" w:rsidR="00404B5D" w:rsidRPr="00B33560" w:rsidRDefault="00404B5D" w:rsidP="00B33560">
      <w:pPr>
        <w:pStyle w:val="a3"/>
        <w:numPr>
          <w:ilvl w:val="0"/>
          <w:numId w:val="6"/>
        </w:numPr>
        <w:tabs>
          <w:tab w:val="left" w:pos="284"/>
          <w:tab w:val="left" w:pos="567"/>
        </w:tabs>
        <w:spacing w:line="360" w:lineRule="auto"/>
        <w:jc w:val="both"/>
        <w:rPr>
          <w:sz w:val="28"/>
          <w:szCs w:val="28"/>
          <w:lang w:val="uk-UA"/>
        </w:rPr>
      </w:pPr>
      <w:r w:rsidRPr="00B33560">
        <w:rPr>
          <w:sz w:val="28"/>
          <w:szCs w:val="28"/>
          <w:lang w:val="uk-UA"/>
        </w:rPr>
        <w:t>робити висновки за результатами комплексних досліджень.</w:t>
      </w:r>
    </w:p>
    <w:p w14:paraId="0BC3D9CC" w14:textId="77777777" w:rsidR="00404B5D" w:rsidRPr="0025520A" w:rsidRDefault="00404B5D" w:rsidP="00404B5D">
      <w:pPr>
        <w:tabs>
          <w:tab w:val="left" w:pos="284"/>
          <w:tab w:val="left" w:pos="567"/>
        </w:tabs>
        <w:jc w:val="both"/>
        <w:rPr>
          <w:sz w:val="28"/>
          <w:szCs w:val="28"/>
          <w:lang w:val="uk-UA"/>
        </w:rPr>
      </w:pPr>
      <w:r w:rsidRPr="0025520A">
        <w:rPr>
          <w:sz w:val="28"/>
          <w:szCs w:val="28"/>
          <w:lang w:val="uk-UA"/>
        </w:rPr>
        <w:t xml:space="preserve"> </w:t>
      </w:r>
    </w:p>
    <w:p w14:paraId="7387194F" w14:textId="77777777" w:rsidR="00404B5D" w:rsidRPr="0025520A" w:rsidRDefault="00404B5D" w:rsidP="00404B5D">
      <w:pPr>
        <w:tabs>
          <w:tab w:val="left" w:pos="284"/>
          <w:tab w:val="left" w:pos="567"/>
        </w:tabs>
        <w:jc w:val="both"/>
        <w:rPr>
          <w:b/>
          <w:bCs/>
          <w:sz w:val="28"/>
          <w:szCs w:val="28"/>
        </w:rPr>
      </w:pPr>
      <w:r w:rsidRPr="0025520A">
        <w:rPr>
          <w:sz w:val="28"/>
          <w:szCs w:val="28"/>
          <w:lang w:val="uk-UA"/>
        </w:rPr>
        <w:br w:type="page"/>
      </w:r>
      <w:r w:rsidRPr="0025520A">
        <w:rPr>
          <w:sz w:val="28"/>
          <w:szCs w:val="28"/>
        </w:rPr>
        <w:lastRenderedPageBreak/>
        <w:t>2</w:t>
      </w:r>
      <w:r w:rsidRPr="0025520A">
        <w:rPr>
          <w:sz w:val="28"/>
          <w:szCs w:val="28"/>
          <w:lang w:val="uk-UA"/>
        </w:rPr>
        <w:t xml:space="preserve">. </w:t>
      </w:r>
      <w:r w:rsidRPr="0025520A">
        <w:rPr>
          <w:b/>
          <w:bCs/>
          <w:sz w:val="28"/>
          <w:szCs w:val="28"/>
        </w:rPr>
        <w:t>Програма та структура навчальної дисципліни для:</w:t>
      </w:r>
    </w:p>
    <w:p w14:paraId="20E2E05D" w14:textId="77777777" w:rsidR="00404B5D" w:rsidRDefault="00404B5D" w:rsidP="00404B5D">
      <w:pPr>
        <w:tabs>
          <w:tab w:val="left" w:pos="540"/>
        </w:tabs>
        <w:ind w:left="360"/>
        <w:jc w:val="both"/>
        <w:rPr>
          <w:sz w:val="28"/>
          <w:szCs w:val="28"/>
          <w:lang w:val="uk-UA"/>
        </w:rPr>
      </w:pPr>
      <w:r w:rsidRPr="0025520A">
        <w:rPr>
          <w:b/>
          <w:bCs/>
          <w:sz w:val="28"/>
          <w:szCs w:val="28"/>
          <w:lang w:val="uk-UA"/>
        </w:rPr>
        <w:t xml:space="preserve">– </w:t>
      </w:r>
      <w:r w:rsidRPr="0025520A">
        <w:rPr>
          <w:sz w:val="28"/>
          <w:szCs w:val="28"/>
          <w:lang w:val="uk-UA"/>
        </w:rPr>
        <w:t>повного терміну денної форми навчання</w:t>
      </w:r>
    </w:p>
    <w:p w14:paraId="3AC62295" w14:textId="77777777" w:rsidR="00404B5D" w:rsidRDefault="00404B5D" w:rsidP="00404B5D">
      <w:pPr>
        <w:tabs>
          <w:tab w:val="left" w:pos="540"/>
        </w:tabs>
        <w:ind w:left="36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974"/>
        <w:gridCol w:w="1074"/>
        <w:gridCol w:w="497"/>
        <w:gridCol w:w="275"/>
        <w:gridCol w:w="666"/>
        <w:gridCol w:w="629"/>
        <w:gridCol w:w="664"/>
      </w:tblGrid>
      <w:tr w:rsidR="00FA407D" w:rsidRPr="00A2100A" w14:paraId="656B98AA" w14:textId="77777777" w:rsidTr="00FA407D">
        <w:trPr>
          <w:trHeight w:val="20"/>
        </w:trPr>
        <w:tc>
          <w:tcPr>
            <w:tcW w:w="5076" w:type="dxa"/>
            <w:vMerge w:val="restart"/>
            <w:tcBorders>
              <w:top w:val="single" w:sz="4" w:space="0" w:color="auto"/>
              <w:left w:val="single" w:sz="4" w:space="0" w:color="auto"/>
              <w:bottom w:val="single" w:sz="4" w:space="0" w:color="auto"/>
              <w:right w:val="single" w:sz="4" w:space="0" w:color="auto"/>
            </w:tcBorders>
            <w:vAlign w:val="center"/>
            <w:hideMark/>
          </w:tcPr>
          <w:p w14:paraId="5E297CF4" w14:textId="77777777" w:rsidR="00404B5D" w:rsidRPr="00A2100A" w:rsidRDefault="00404B5D" w:rsidP="00613EAB">
            <w:pPr>
              <w:jc w:val="center"/>
              <w:rPr>
                <w:sz w:val="22"/>
                <w:szCs w:val="22"/>
                <w:lang w:val="uk-UA"/>
              </w:rPr>
            </w:pPr>
            <w:r w:rsidRPr="00A2100A">
              <w:rPr>
                <w:sz w:val="22"/>
                <w:szCs w:val="22"/>
                <w:lang w:val="uk-UA"/>
              </w:rPr>
              <w:t>Назви змістових модулів і тем</w:t>
            </w:r>
          </w:p>
        </w:tc>
        <w:tc>
          <w:tcPr>
            <w:tcW w:w="4779" w:type="dxa"/>
            <w:gridSpan w:val="7"/>
            <w:tcBorders>
              <w:top w:val="single" w:sz="4" w:space="0" w:color="auto"/>
              <w:left w:val="single" w:sz="4" w:space="0" w:color="auto"/>
              <w:bottom w:val="single" w:sz="4" w:space="0" w:color="auto"/>
              <w:right w:val="single" w:sz="4" w:space="0" w:color="auto"/>
            </w:tcBorders>
            <w:hideMark/>
          </w:tcPr>
          <w:p w14:paraId="78AB79C6" w14:textId="77777777" w:rsidR="00404B5D" w:rsidRPr="00A2100A" w:rsidRDefault="00404B5D" w:rsidP="00613EAB">
            <w:pPr>
              <w:jc w:val="center"/>
              <w:rPr>
                <w:sz w:val="22"/>
                <w:szCs w:val="22"/>
                <w:lang w:val="uk-UA"/>
              </w:rPr>
            </w:pPr>
            <w:r w:rsidRPr="00A2100A">
              <w:rPr>
                <w:sz w:val="22"/>
                <w:szCs w:val="22"/>
                <w:lang w:val="uk-UA"/>
              </w:rPr>
              <w:t>Кількість годин</w:t>
            </w:r>
          </w:p>
        </w:tc>
      </w:tr>
      <w:tr w:rsidR="00FA407D" w:rsidRPr="00A2100A" w14:paraId="360D5E49" w14:textId="77777777" w:rsidTr="00FA407D">
        <w:trPr>
          <w:trHeight w:val="20"/>
        </w:trPr>
        <w:tc>
          <w:tcPr>
            <w:tcW w:w="5076" w:type="dxa"/>
            <w:vMerge/>
            <w:tcBorders>
              <w:top w:val="single" w:sz="4" w:space="0" w:color="auto"/>
              <w:left w:val="single" w:sz="4" w:space="0" w:color="auto"/>
              <w:bottom w:val="single" w:sz="4" w:space="0" w:color="auto"/>
              <w:right w:val="single" w:sz="4" w:space="0" w:color="auto"/>
            </w:tcBorders>
            <w:vAlign w:val="center"/>
            <w:hideMark/>
          </w:tcPr>
          <w:p w14:paraId="6BCC95C9" w14:textId="77777777" w:rsidR="00404B5D" w:rsidRPr="00A2100A" w:rsidRDefault="00404B5D" w:rsidP="00613EAB">
            <w:pPr>
              <w:rPr>
                <w:sz w:val="22"/>
                <w:szCs w:val="22"/>
                <w:lang w:val="uk-UA"/>
              </w:rPr>
            </w:pPr>
          </w:p>
        </w:tc>
        <w:tc>
          <w:tcPr>
            <w:tcW w:w="4779" w:type="dxa"/>
            <w:gridSpan w:val="7"/>
            <w:tcBorders>
              <w:top w:val="single" w:sz="4" w:space="0" w:color="auto"/>
              <w:left w:val="single" w:sz="4" w:space="0" w:color="auto"/>
              <w:bottom w:val="single" w:sz="4" w:space="0" w:color="auto"/>
              <w:right w:val="single" w:sz="4" w:space="0" w:color="auto"/>
            </w:tcBorders>
            <w:hideMark/>
          </w:tcPr>
          <w:p w14:paraId="229B2CAB" w14:textId="77777777" w:rsidR="00404B5D" w:rsidRPr="00A2100A" w:rsidRDefault="00404B5D" w:rsidP="00613EAB">
            <w:pPr>
              <w:jc w:val="center"/>
              <w:rPr>
                <w:sz w:val="22"/>
                <w:szCs w:val="22"/>
                <w:lang w:val="uk-UA"/>
              </w:rPr>
            </w:pPr>
            <w:r w:rsidRPr="00A2100A">
              <w:rPr>
                <w:sz w:val="22"/>
                <w:szCs w:val="22"/>
                <w:lang w:val="uk-UA"/>
              </w:rPr>
              <w:t>денна форма</w:t>
            </w:r>
          </w:p>
        </w:tc>
      </w:tr>
      <w:tr w:rsidR="00FA407D" w:rsidRPr="00A2100A" w14:paraId="0F6C3B51" w14:textId="77777777" w:rsidTr="00FA407D">
        <w:trPr>
          <w:trHeight w:val="20"/>
        </w:trPr>
        <w:tc>
          <w:tcPr>
            <w:tcW w:w="5076" w:type="dxa"/>
            <w:vMerge/>
            <w:tcBorders>
              <w:top w:val="single" w:sz="4" w:space="0" w:color="auto"/>
              <w:left w:val="single" w:sz="4" w:space="0" w:color="auto"/>
              <w:bottom w:val="single" w:sz="4" w:space="0" w:color="auto"/>
              <w:right w:val="single" w:sz="4" w:space="0" w:color="auto"/>
            </w:tcBorders>
            <w:vAlign w:val="center"/>
            <w:hideMark/>
          </w:tcPr>
          <w:p w14:paraId="39E6D8E8" w14:textId="77777777" w:rsidR="00404B5D" w:rsidRPr="00A2100A" w:rsidRDefault="00404B5D" w:rsidP="00613EAB">
            <w:pPr>
              <w:rPr>
                <w:sz w:val="22"/>
                <w:szCs w:val="22"/>
                <w:lang w:val="uk-UA"/>
              </w:rPr>
            </w:pPr>
          </w:p>
        </w:tc>
        <w:tc>
          <w:tcPr>
            <w:tcW w:w="974" w:type="dxa"/>
            <w:vMerge w:val="restart"/>
            <w:tcBorders>
              <w:top w:val="single" w:sz="4" w:space="0" w:color="auto"/>
              <w:left w:val="single" w:sz="4" w:space="0" w:color="auto"/>
              <w:bottom w:val="single" w:sz="4" w:space="0" w:color="auto"/>
              <w:right w:val="single" w:sz="4" w:space="0" w:color="auto"/>
            </w:tcBorders>
            <w:hideMark/>
          </w:tcPr>
          <w:p w14:paraId="681C1392" w14:textId="77777777" w:rsidR="00404B5D" w:rsidRPr="00A2100A" w:rsidRDefault="00404B5D" w:rsidP="00613EAB">
            <w:pPr>
              <w:jc w:val="center"/>
              <w:rPr>
                <w:sz w:val="22"/>
                <w:szCs w:val="22"/>
                <w:lang w:val="uk-UA"/>
              </w:rPr>
            </w:pPr>
            <w:r w:rsidRPr="00A2100A">
              <w:rPr>
                <w:sz w:val="22"/>
                <w:szCs w:val="22"/>
                <w:lang w:val="uk-UA"/>
              </w:rPr>
              <w:t>тижні</w:t>
            </w:r>
          </w:p>
        </w:tc>
        <w:tc>
          <w:tcPr>
            <w:tcW w:w="1074" w:type="dxa"/>
            <w:vMerge w:val="restart"/>
            <w:tcBorders>
              <w:top w:val="single" w:sz="4" w:space="0" w:color="auto"/>
              <w:left w:val="single" w:sz="4" w:space="0" w:color="auto"/>
              <w:bottom w:val="single" w:sz="4" w:space="0" w:color="auto"/>
              <w:right w:val="single" w:sz="4" w:space="0" w:color="auto"/>
            </w:tcBorders>
            <w:hideMark/>
          </w:tcPr>
          <w:p w14:paraId="1827B955" w14:textId="77777777" w:rsidR="00404B5D" w:rsidRPr="00A2100A" w:rsidRDefault="00404B5D" w:rsidP="00613EAB">
            <w:pPr>
              <w:jc w:val="center"/>
              <w:rPr>
                <w:sz w:val="22"/>
                <w:szCs w:val="22"/>
                <w:lang w:val="uk-UA"/>
              </w:rPr>
            </w:pPr>
            <w:r w:rsidRPr="00A2100A">
              <w:rPr>
                <w:sz w:val="22"/>
                <w:szCs w:val="22"/>
                <w:lang w:val="uk-UA"/>
              </w:rPr>
              <w:t>усього</w:t>
            </w:r>
          </w:p>
        </w:tc>
        <w:tc>
          <w:tcPr>
            <w:tcW w:w="2731" w:type="dxa"/>
            <w:gridSpan w:val="5"/>
            <w:tcBorders>
              <w:top w:val="single" w:sz="4" w:space="0" w:color="auto"/>
              <w:left w:val="single" w:sz="4" w:space="0" w:color="auto"/>
              <w:bottom w:val="single" w:sz="4" w:space="0" w:color="auto"/>
              <w:right w:val="single" w:sz="4" w:space="0" w:color="auto"/>
            </w:tcBorders>
            <w:hideMark/>
          </w:tcPr>
          <w:p w14:paraId="46FDBDEE" w14:textId="77777777" w:rsidR="00404B5D" w:rsidRPr="00A2100A" w:rsidRDefault="00404B5D" w:rsidP="00613EAB">
            <w:pPr>
              <w:jc w:val="center"/>
              <w:rPr>
                <w:sz w:val="22"/>
                <w:szCs w:val="22"/>
                <w:lang w:val="uk-UA"/>
              </w:rPr>
            </w:pPr>
            <w:r w:rsidRPr="00A2100A">
              <w:rPr>
                <w:sz w:val="22"/>
                <w:szCs w:val="22"/>
                <w:lang w:val="uk-UA"/>
              </w:rPr>
              <w:t>у тому числі</w:t>
            </w:r>
          </w:p>
        </w:tc>
      </w:tr>
      <w:tr w:rsidR="00FA407D" w:rsidRPr="00A2100A" w14:paraId="27F7B66D" w14:textId="77777777" w:rsidTr="005C5D22">
        <w:trPr>
          <w:trHeight w:val="20"/>
        </w:trPr>
        <w:tc>
          <w:tcPr>
            <w:tcW w:w="5076" w:type="dxa"/>
            <w:vMerge/>
            <w:tcBorders>
              <w:top w:val="single" w:sz="4" w:space="0" w:color="auto"/>
              <w:left w:val="single" w:sz="4" w:space="0" w:color="auto"/>
              <w:bottom w:val="single" w:sz="4" w:space="0" w:color="auto"/>
              <w:right w:val="single" w:sz="4" w:space="0" w:color="auto"/>
            </w:tcBorders>
            <w:vAlign w:val="center"/>
            <w:hideMark/>
          </w:tcPr>
          <w:p w14:paraId="462C3C76" w14:textId="77777777" w:rsidR="00404B5D" w:rsidRPr="00A2100A" w:rsidRDefault="00404B5D" w:rsidP="00613EAB">
            <w:pPr>
              <w:rPr>
                <w:sz w:val="22"/>
                <w:szCs w:val="22"/>
                <w:lang w:val="uk-UA"/>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A1850E3" w14:textId="77777777" w:rsidR="00404B5D" w:rsidRPr="00A2100A" w:rsidRDefault="00404B5D" w:rsidP="00613EAB">
            <w:pPr>
              <w:rPr>
                <w:sz w:val="22"/>
                <w:szCs w:val="22"/>
                <w:lang w:val="uk-UA"/>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01E3DC07" w14:textId="77777777" w:rsidR="00404B5D" w:rsidRPr="00A2100A" w:rsidRDefault="00404B5D" w:rsidP="00613EAB">
            <w:pPr>
              <w:rPr>
                <w:sz w:val="22"/>
                <w:szCs w:val="22"/>
                <w:lang w:val="uk-UA"/>
              </w:rPr>
            </w:pPr>
          </w:p>
        </w:tc>
        <w:tc>
          <w:tcPr>
            <w:tcW w:w="497" w:type="dxa"/>
            <w:tcBorders>
              <w:top w:val="single" w:sz="4" w:space="0" w:color="auto"/>
              <w:left w:val="single" w:sz="4" w:space="0" w:color="auto"/>
              <w:bottom w:val="single" w:sz="4" w:space="0" w:color="auto"/>
              <w:right w:val="single" w:sz="4" w:space="0" w:color="auto"/>
            </w:tcBorders>
            <w:hideMark/>
          </w:tcPr>
          <w:p w14:paraId="1D7C9791" w14:textId="77777777" w:rsidR="00404B5D" w:rsidRPr="00A2100A" w:rsidRDefault="00404B5D" w:rsidP="00613EAB">
            <w:pPr>
              <w:jc w:val="center"/>
              <w:rPr>
                <w:sz w:val="22"/>
                <w:szCs w:val="22"/>
                <w:lang w:val="uk-UA"/>
              </w:rPr>
            </w:pPr>
            <w:r w:rsidRPr="00A2100A">
              <w:rPr>
                <w:sz w:val="22"/>
                <w:szCs w:val="22"/>
                <w:lang w:val="uk-UA"/>
              </w:rPr>
              <w:t>л</w:t>
            </w:r>
          </w:p>
        </w:tc>
        <w:tc>
          <w:tcPr>
            <w:tcW w:w="275" w:type="dxa"/>
            <w:tcBorders>
              <w:top w:val="single" w:sz="4" w:space="0" w:color="auto"/>
              <w:left w:val="single" w:sz="4" w:space="0" w:color="auto"/>
              <w:bottom w:val="single" w:sz="4" w:space="0" w:color="auto"/>
              <w:right w:val="single" w:sz="4" w:space="0" w:color="auto"/>
            </w:tcBorders>
            <w:hideMark/>
          </w:tcPr>
          <w:p w14:paraId="4FCF50CC" w14:textId="77777777" w:rsidR="00404B5D" w:rsidRPr="00A2100A" w:rsidRDefault="00404B5D" w:rsidP="00613EAB">
            <w:pPr>
              <w:jc w:val="center"/>
              <w:rPr>
                <w:sz w:val="22"/>
                <w:szCs w:val="22"/>
                <w:lang w:val="uk-UA"/>
              </w:rPr>
            </w:pPr>
            <w:r w:rsidRPr="00A2100A">
              <w:rPr>
                <w:sz w:val="22"/>
                <w:szCs w:val="22"/>
                <w:lang w:val="uk-UA"/>
              </w:rPr>
              <w:t>п</w:t>
            </w:r>
          </w:p>
        </w:tc>
        <w:tc>
          <w:tcPr>
            <w:tcW w:w="666" w:type="dxa"/>
            <w:tcBorders>
              <w:top w:val="single" w:sz="4" w:space="0" w:color="auto"/>
              <w:left w:val="single" w:sz="4" w:space="0" w:color="auto"/>
              <w:bottom w:val="single" w:sz="4" w:space="0" w:color="auto"/>
              <w:right w:val="single" w:sz="4" w:space="0" w:color="auto"/>
            </w:tcBorders>
            <w:hideMark/>
          </w:tcPr>
          <w:p w14:paraId="5F5B78A6" w14:textId="77777777" w:rsidR="00404B5D" w:rsidRPr="00A2100A" w:rsidRDefault="00404B5D" w:rsidP="00613EAB">
            <w:pPr>
              <w:jc w:val="center"/>
              <w:rPr>
                <w:sz w:val="22"/>
                <w:szCs w:val="22"/>
                <w:lang w:val="uk-UA"/>
              </w:rPr>
            </w:pPr>
            <w:r w:rsidRPr="00A2100A">
              <w:rPr>
                <w:sz w:val="22"/>
                <w:szCs w:val="22"/>
                <w:lang w:val="uk-UA"/>
              </w:rPr>
              <w:t>лаб</w:t>
            </w:r>
          </w:p>
        </w:tc>
        <w:tc>
          <w:tcPr>
            <w:tcW w:w="629" w:type="dxa"/>
            <w:tcBorders>
              <w:top w:val="single" w:sz="4" w:space="0" w:color="auto"/>
              <w:left w:val="single" w:sz="4" w:space="0" w:color="auto"/>
              <w:bottom w:val="single" w:sz="4" w:space="0" w:color="auto"/>
              <w:right w:val="single" w:sz="4" w:space="0" w:color="auto"/>
            </w:tcBorders>
            <w:hideMark/>
          </w:tcPr>
          <w:p w14:paraId="533070A4" w14:textId="77777777" w:rsidR="00404B5D" w:rsidRPr="00A2100A" w:rsidRDefault="00404B5D" w:rsidP="00613EAB">
            <w:pPr>
              <w:jc w:val="center"/>
              <w:rPr>
                <w:sz w:val="22"/>
                <w:szCs w:val="22"/>
                <w:lang w:val="uk-UA"/>
              </w:rPr>
            </w:pPr>
            <w:r w:rsidRPr="00A2100A">
              <w:rPr>
                <w:sz w:val="22"/>
                <w:szCs w:val="22"/>
                <w:lang w:val="uk-UA"/>
              </w:rPr>
              <w:t>інд</w:t>
            </w:r>
          </w:p>
        </w:tc>
        <w:tc>
          <w:tcPr>
            <w:tcW w:w="664" w:type="dxa"/>
            <w:tcBorders>
              <w:top w:val="single" w:sz="4" w:space="0" w:color="auto"/>
              <w:left w:val="single" w:sz="4" w:space="0" w:color="auto"/>
              <w:bottom w:val="single" w:sz="4" w:space="0" w:color="auto"/>
              <w:right w:val="single" w:sz="4" w:space="0" w:color="auto"/>
            </w:tcBorders>
            <w:hideMark/>
          </w:tcPr>
          <w:p w14:paraId="045E127B" w14:textId="77777777" w:rsidR="00404B5D" w:rsidRPr="00A2100A" w:rsidRDefault="00404B5D" w:rsidP="00613EAB">
            <w:pPr>
              <w:jc w:val="center"/>
              <w:rPr>
                <w:sz w:val="22"/>
                <w:szCs w:val="22"/>
                <w:lang w:val="uk-UA"/>
              </w:rPr>
            </w:pPr>
            <w:r w:rsidRPr="00A2100A">
              <w:rPr>
                <w:sz w:val="22"/>
                <w:szCs w:val="22"/>
                <w:lang w:val="uk-UA"/>
              </w:rPr>
              <w:t>с.р.</w:t>
            </w:r>
          </w:p>
        </w:tc>
      </w:tr>
      <w:tr w:rsidR="00FA407D" w:rsidRPr="00A2100A" w14:paraId="72F5FD9B"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hideMark/>
          </w:tcPr>
          <w:p w14:paraId="651E40D9" w14:textId="77777777" w:rsidR="00404B5D" w:rsidRPr="00A2100A" w:rsidRDefault="00404B5D" w:rsidP="00613EAB">
            <w:pPr>
              <w:jc w:val="center"/>
              <w:rPr>
                <w:bCs/>
                <w:sz w:val="22"/>
                <w:szCs w:val="22"/>
                <w:lang w:val="uk-UA"/>
              </w:rPr>
            </w:pPr>
            <w:r w:rsidRPr="00A2100A">
              <w:rPr>
                <w:bCs/>
                <w:sz w:val="22"/>
                <w:szCs w:val="22"/>
                <w:lang w:val="uk-UA"/>
              </w:rPr>
              <w:t>1</w:t>
            </w:r>
          </w:p>
        </w:tc>
        <w:tc>
          <w:tcPr>
            <w:tcW w:w="974" w:type="dxa"/>
            <w:tcBorders>
              <w:top w:val="single" w:sz="4" w:space="0" w:color="auto"/>
              <w:left w:val="single" w:sz="4" w:space="0" w:color="auto"/>
              <w:bottom w:val="single" w:sz="4" w:space="0" w:color="auto"/>
              <w:right w:val="single" w:sz="4" w:space="0" w:color="auto"/>
            </w:tcBorders>
            <w:hideMark/>
          </w:tcPr>
          <w:p w14:paraId="54AAA916" w14:textId="77777777" w:rsidR="00404B5D" w:rsidRPr="00A2100A" w:rsidRDefault="00404B5D" w:rsidP="00613EAB">
            <w:pPr>
              <w:jc w:val="center"/>
              <w:rPr>
                <w:bCs/>
                <w:sz w:val="22"/>
                <w:szCs w:val="22"/>
                <w:lang w:val="uk-UA"/>
              </w:rPr>
            </w:pPr>
            <w:r w:rsidRPr="00A2100A">
              <w:rPr>
                <w:bCs/>
                <w:sz w:val="22"/>
                <w:szCs w:val="22"/>
                <w:lang w:val="uk-UA"/>
              </w:rPr>
              <w:t>2</w:t>
            </w:r>
          </w:p>
        </w:tc>
        <w:tc>
          <w:tcPr>
            <w:tcW w:w="1074" w:type="dxa"/>
            <w:tcBorders>
              <w:top w:val="single" w:sz="4" w:space="0" w:color="auto"/>
              <w:left w:val="single" w:sz="4" w:space="0" w:color="auto"/>
              <w:bottom w:val="single" w:sz="4" w:space="0" w:color="auto"/>
              <w:right w:val="single" w:sz="4" w:space="0" w:color="auto"/>
            </w:tcBorders>
            <w:hideMark/>
          </w:tcPr>
          <w:p w14:paraId="32258C2E" w14:textId="77777777" w:rsidR="00404B5D" w:rsidRPr="00A2100A" w:rsidRDefault="00404B5D" w:rsidP="00613EAB">
            <w:pPr>
              <w:jc w:val="center"/>
              <w:rPr>
                <w:bCs/>
                <w:sz w:val="22"/>
                <w:szCs w:val="22"/>
                <w:lang w:val="uk-UA"/>
              </w:rPr>
            </w:pPr>
            <w:r w:rsidRPr="00A2100A">
              <w:rPr>
                <w:bCs/>
                <w:sz w:val="22"/>
                <w:szCs w:val="22"/>
                <w:lang w:val="uk-UA"/>
              </w:rPr>
              <w:t>3</w:t>
            </w:r>
          </w:p>
        </w:tc>
        <w:tc>
          <w:tcPr>
            <w:tcW w:w="497" w:type="dxa"/>
            <w:tcBorders>
              <w:top w:val="single" w:sz="4" w:space="0" w:color="auto"/>
              <w:left w:val="single" w:sz="4" w:space="0" w:color="auto"/>
              <w:bottom w:val="single" w:sz="4" w:space="0" w:color="auto"/>
              <w:right w:val="single" w:sz="4" w:space="0" w:color="auto"/>
            </w:tcBorders>
            <w:hideMark/>
          </w:tcPr>
          <w:p w14:paraId="657F9CB9" w14:textId="77777777" w:rsidR="00404B5D" w:rsidRPr="00A2100A" w:rsidRDefault="00404B5D" w:rsidP="00613EAB">
            <w:pPr>
              <w:jc w:val="center"/>
              <w:rPr>
                <w:bCs/>
                <w:sz w:val="22"/>
                <w:szCs w:val="22"/>
                <w:lang w:val="uk-UA"/>
              </w:rPr>
            </w:pPr>
            <w:r w:rsidRPr="00A2100A">
              <w:rPr>
                <w:bCs/>
                <w:sz w:val="22"/>
                <w:szCs w:val="22"/>
                <w:lang w:val="uk-UA"/>
              </w:rPr>
              <w:t>4</w:t>
            </w:r>
          </w:p>
        </w:tc>
        <w:tc>
          <w:tcPr>
            <w:tcW w:w="275" w:type="dxa"/>
            <w:tcBorders>
              <w:top w:val="single" w:sz="4" w:space="0" w:color="auto"/>
              <w:left w:val="single" w:sz="4" w:space="0" w:color="auto"/>
              <w:bottom w:val="single" w:sz="4" w:space="0" w:color="auto"/>
              <w:right w:val="single" w:sz="4" w:space="0" w:color="auto"/>
            </w:tcBorders>
            <w:hideMark/>
          </w:tcPr>
          <w:p w14:paraId="6BAC4124" w14:textId="77777777" w:rsidR="00404B5D" w:rsidRPr="00A2100A" w:rsidRDefault="00404B5D" w:rsidP="00613EAB">
            <w:pPr>
              <w:jc w:val="center"/>
              <w:rPr>
                <w:bCs/>
                <w:sz w:val="22"/>
                <w:szCs w:val="22"/>
                <w:lang w:val="uk-UA"/>
              </w:rPr>
            </w:pPr>
            <w:r w:rsidRPr="00A2100A">
              <w:rPr>
                <w:bCs/>
                <w:sz w:val="22"/>
                <w:szCs w:val="22"/>
                <w:lang w:val="uk-UA"/>
              </w:rPr>
              <w:t>5</w:t>
            </w:r>
          </w:p>
        </w:tc>
        <w:tc>
          <w:tcPr>
            <w:tcW w:w="666" w:type="dxa"/>
            <w:tcBorders>
              <w:top w:val="single" w:sz="4" w:space="0" w:color="auto"/>
              <w:left w:val="single" w:sz="4" w:space="0" w:color="auto"/>
              <w:bottom w:val="single" w:sz="4" w:space="0" w:color="auto"/>
              <w:right w:val="single" w:sz="4" w:space="0" w:color="auto"/>
            </w:tcBorders>
            <w:hideMark/>
          </w:tcPr>
          <w:p w14:paraId="4A4BFD69" w14:textId="77777777" w:rsidR="00404B5D" w:rsidRPr="00A2100A" w:rsidRDefault="00404B5D" w:rsidP="00613EAB">
            <w:pPr>
              <w:jc w:val="center"/>
              <w:rPr>
                <w:bCs/>
                <w:sz w:val="22"/>
                <w:szCs w:val="22"/>
                <w:lang w:val="uk-UA"/>
              </w:rPr>
            </w:pPr>
            <w:r w:rsidRPr="00A2100A">
              <w:rPr>
                <w:bCs/>
                <w:sz w:val="22"/>
                <w:szCs w:val="22"/>
                <w:lang w:val="uk-UA"/>
              </w:rPr>
              <w:t>6</w:t>
            </w:r>
          </w:p>
        </w:tc>
        <w:tc>
          <w:tcPr>
            <w:tcW w:w="629" w:type="dxa"/>
            <w:tcBorders>
              <w:top w:val="single" w:sz="4" w:space="0" w:color="auto"/>
              <w:left w:val="single" w:sz="4" w:space="0" w:color="auto"/>
              <w:bottom w:val="single" w:sz="4" w:space="0" w:color="auto"/>
              <w:right w:val="single" w:sz="4" w:space="0" w:color="auto"/>
            </w:tcBorders>
            <w:hideMark/>
          </w:tcPr>
          <w:p w14:paraId="60457E62" w14:textId="77777777" w:rsidR="00404B5D" w:rsidRPr="00A2100A" w:rsidRDefault="00404B5D" w:rsidP="00613EAB">
            <w:pPr>
              <w:jc w:val="center"/>
              <w:rPr>
                <w:bCs/>
                <w:sz w:val="22"/>
                <w:szCs w:val="22"/>
                <w:lang w:val="uk-UA"/>
              </w:rPr>
            </w:pPr>
            <w:r w:rsidRPr="00A2100A">
              <w:rPr>
                <w:bCs/>
                <w:sz w:val="22"/>
                <w:szCs w:val="22"/>
                <w:lang w:val="uk-UA"/>
              </w:rPr>
              <w:t>7</w:t>
            </w:r>
          </w:p>
        </w:tc>
        <w:tc>
          <w:tcPr>
            <w:tcW w:w="664" w:type="dxa"/>
            <w:tcBorders>
              <w:top w:val="single" w:sz="4" w:space="0" w:color="auto"/>
              <w:left w:val="single" w:sz="4" w:space="0" w:color="auto"/>
              <w:bottom w:val="single" w:sz="4" w:space="0" w:color="auto"/>
              <w:right w:val="single" w:sz="4" w:space="0" w:color="auto"/>
            </w:tcBorders>
            <w:hideMark/>
          </w:tcPr>
          <w:p w14:paraId="650E5C40" w14:textId="77777777" w:rsidR="00404B5D" w:rsidRPr="00A2100A" w:rsidRDefault="00404B5D" w:rsidP="00613EAB">
            <w:pPr>
              <w:jc w:val="center"/>
              <w:rPr>
                <w:bCs/>
                <w:sz w:val="22"/>
                <w:szCs w:val="22"/>
                <w:lang w:val="uk-UA"/>
              </w:rPr>
            </w:pPr>
            <w:r w:rsidRPr="00A2100A">
              <w:rPr>
                <w:bCs/>
                <w:sz w:val="22"/>
                <w:szCs w:val="22"/>
                <w:lang w:val="uk-UA"/>
              </w:rPr>
              <w:t>8</w:t>
            </w:r>
          </w:p>
        </w:tc>
      </w:tr>
      <w:tr w:rsidR="00FA407D" w:rsidRPr="00A2100A" w14:paraId="77A1A37A" w14:textId="77777777" w:rsidTr="00FA407D">
        <w:trPr>
          <w:trHeight w:val="20"/>
        </w:trPr>
        <w:tc>
          <w:tcPr>
            <w:tcW w:w="9855" w:type="dxa"/>
            <w:gridSpan w:val="8"/>
            <w:tcBorders>
              <w:top w:val="single" w:sz="4" w:space="0" w:color="auto"/>
              <w:left w:val="single" w:sz="4" w:space="0" w:color="auto"/>
              <w:bottom w:val="single" w:sz="4" w:space="0" w:color="auto"/>
              <w:right w:val="single" w:sz="4" w:space="0" w:color="auto"/>
            </w:tcBorders>
            <w:hideMark/>
          </w:tcPr>
          <w:p w14:paraId="620F14E6" w14:textId="77777777" w:rsidR="00404B5D" w:rsidRPr="00A2100A" w:rsidRDefault="00404B5D" w:rsidP="00613EAB">
            <w:pPr>
              <w:jc w:val="center"/>
              <w:rPr>
                <w:lang w:val="uk-UA"/>
              </w:rPr>
            </w:pPr>
            <w:r w:rsidRPr="00A2100A">
              <w:rPr>
                <w:bCs/>
                <w:u w:val="single"/>
                <w:lang w:val="uk-UA"/>
              </w:rPr>
              <w:t>Змістовий модуль 1</w:t>
            </w:r>
            <w:r w:rsidRPr="00A2100A">
              <w:rPr>
                <w:u w:val="single"/>
                <w:lang w:val="uk-UA"/>
              </w:rPr>
              <w:t>. Вимоги до випробувальних і калібрувальних лабораторій</w:t>
            </w:r>
          </w:p>
        </w:tc>
      </w:tr>
      <w:tr w:rsidR="00FA407D" w:rsidRPr="00A2100A" w14:paraId="79254806" w14:textId="77777777" w:rsidTr="005C5D22">
        <w:trPr>
          <w:trHeight w:val="1162"/>
        </w:trPr>
        <w:tc>
          <w:tcPr>
            <w:tcW w:w="5076" w:type="dxa"/>
            <w:tcBorders>
              <w:top w:val="single" w:sz="4" w:space="0" w:color="auto"/>
              <w:left w:val="single" w:sz="4" w:space="0" w:color="auto"/>
              <w:bottom w:val="single" w:sz="4" w:space="0" w:color="auto"/>
              <w:right w:val="single" w:sz="4" w:space="0" w:color="auto"/>
            </w:tcBorders>
            <w:hideMark/>
          </w:tcPr>
          <w:p w14:paraId="0F097D0E" w14:textId="77777777" w:rsidR="00404B5D" w:rsidRPr="00A2100A" w:rsidRDefault="00404B5D" w:rsidP="00613EAB">
            <w:pPr>
              <w:jc w:val="both"/>
              <w:rPr>
                <w:lang w:val="uk-UA"/>
              </w:rPr>
            </w:pPr>
            <w:r w:rsidRPr="00A2100A">
              <w:rPr>
                <w:b/>
                <w:bCs/>
                <w:lang w:val="uk-UA"/>
              </w:rPr>
              <w:t xml:space="preserve">Тема 1. </w:t>
            </w:r>
            <w:r w:rsidRPr="00A2100A">
              <w:rPr>
                <w:lang w:val="uk-UA"/>
              </w:rPr>
              <w:t xml:space="preserve">Вимоги законодавства України та ЄС щодо методів  досліджень для цілей державного та внутрішнього контролю за дотриманням законодавства про харчові продукти, корми, побічні продукти тваринного походження, здоров’я  та благополуччя тварин. </w:t>
            </w:r>
          </w:p>
        </w:tc>
        <w:tc>
          <w:tcPr>
            <w:tcW w:w="974" w:type="dxa"/>
            <w:tcBorders>
              <w:top w:val="single" w:sz="4" w:space="0" w:color="auto"/>
              <w:left w:val="single" w:sz="4" w:space="0" w:color="auto"/>
              <w:bottom w:val="single" w:sz="4" w:space="0" w:color="auto"/>
              <w:right w:val="single" w:sz="4" w:space="0" w:color="auto"/>
            </w:tcBorders>
          </w:tcPr>
          <w:p w14:paraId="7A0F2DC4" w14:textId="77777777" w:rsidR="00404B5D" w:rsidRPr="00A2100A" w:rsidRDefault="00404B5D" w:rsidP="00613EAB">
            <w:pPr>
              <w:rPr>
                <w:lang w:val="uk-UA"/>
              </w:rPr>
            </w:pPr>
          </w:p>
        </w:tc>
        <w:tc>
          <w:tcPr>
            <w:tcW w:w="1074" w:type="dxa"/>
            <w:tcBorders>
              <w:top w:val="single" w:sz="4" w:space="0" w:color="auto"/>
              <w:left w:val="single" w:sz="4" w:space="0" w:color="auto"/>
              <w:bottom w:val="single" w:sz="4" w:space="0" w:color="auto"/>
              <w:right w:val="single" w:sz="4" w:space="0" w:color="auto"/>
            </w:tcBorders>
            <w:hideMark/>
          </w:tcPr>
          <w:p w14:paraId="335BB46F" w14:textId="77777777" w:rsidR="00404B5D" w:rsidRPr="00A2100A" w:rsidRDefault="00404B5D" w:rsidP="00613EAB">
            <w:pPr>
              <w:rPr>
                <w:lang w:val="uk-UA"/>
              </w:rPr>
            </w:pPr>
            <w:r w:rsidRPr="00A2100A">
              <w:rPr>
                <w:lang w:val="uk-UA"/>
              </w:rPr>
              <w:t>4</w:t>
            </w:r>
          </w:p>
        </w:tc>
        <w:tc>
          <w:tcPr>
            <w:tcW w:w="497" w:type="dxa"/>
            <w:tcBorders>
              <w:top w:val="single" w:sz="4" w:space="0" w:color="auto"/>
              <w:left w:val="single" w:sz="4" w:space="0" w:color="auto"/>
              <w:bottom w:val="single" w:sz="4" w:space="0" w:color="auto"/>
              <w:right w:val="single" w:sz="4" w:space="0" w:color="auto"/>
            </w:tcBorders>
          </w:tcPr>
          <w:p w14:paraId="6025E675" w14:textId="77777777" w:rsidR="00404B5D" w:rsidRPr="00A2100A" w:rsidRDefault="00404B5D" w:rsidP="00613EAB">
            <w:pPr>
              <w:rPr>
                <w:lang w:val="uk-UA"/>
              </w:rPr>
            </w:pPr>
          </w:p>
        </w:tc>
        <w:tc>
          <w:tcPr>
            <w:tcW w:w="275" w:type="dxa"/>
            <w:tcBorders>
              <w:top w:val="single" w:sz="4" w:space="0" w:color="auto"/>
              <w:left w:val="single" w:sz="4" w:space="0" w:color="auto"/>
              <w:bottom w:val="single" w:sz="4" w:space="0" w:color="auto"/>
              <w:right w:val="single" w:sz="4" w:space="0" w:color="auto"/>
            </w:tcBorders>
          </w:tcPr>
          <w:p w14:paraId="2906F211" w14:textId="77777777" w:rsidR="00404B5D" w:rsidRPr="00A2100A" w:rsidRDefault="00404B5D" w:rsidP="00613EAB">
            <w:pPr>
              <w:rPr>
                <w:lang w:val="uk-UA"/>
              </w:rPr>
            </w:pPr>
          </w:p>
        </w:tc>
        <w:tc>
          <w:tcPr>
            <w:tcW w:w="666" w:type="dxa"/>
            <w:tcBorders>
              <w:top w:val="single" w:sz="4" w:space="0" w:color="auto"/>
              <w:left w:val="single" w:sz="4" w:space="0" w:color="auto"/>
              <w:bottom w:val="single" w:sz="4" w:space="0" w:color="auto"/>
              <w:right w:val="single" w:sz="4" w:space="0" w:color="auto"/>
            </w:tcBorders>
            <w:hideMark/>
          </w:tcPr>
          <w:p w14:paraId="0A814EAB" w14:textId="77777777" w:rsidR="00404B5D" w:rsidRPr="00A2100A" w:rsidRDefault="00404B5D" w:rsidP="00613EAB">
            <w:pPr>
              <w:rPr>
                <w:lang w:val="uk-UA"/>
              </w:rPr>
            </w:pPr>
            <w:r w:rsidRPr="00A2100A">
              <w:rPr>
                <w:lang w:val="uk-UA"/>
              </w:rPr>
              <w:t>4</w:t>
            </w:r>
          </w:p>
        </w:tc>
        <w:tc>
          <w:tcPr>
            <w:tcW w:w="629" w:type="dxa"/>
            <w:tcBorders>
              <w:top w:val="single" w:sz="4" w:space="0" w:color="auto"/>
              <w:left w:val="single" w:sz="4" w:space="0" w:color="auto"/>
              <w:bottom w:val="single" w:sz="4" w:space="0" w:color="auto"/>
              <w:right w:val="single" w:sz="4" w:space="0" w:color="auto"/>
            </w:tcBorders>
          </w:tcPr>
          <w:p w14:paraId="1DB3BD75" w14:textId="77777777" w:rsidR="00404B5D" w:rsidRPr="00A2100A" w:rsidRDefault="00404B5D" w:rsidP="00613EAB">
            <w:pPr>
              <w:rPr>
                <w:lang w:val="uk-UA"/>
              </w:rPr>
            </w:pPr>
          </w:p>
        </w:tc>
        <w:tc>
          <w:tcPr>
            <w:tcW w:w="664" w:type="dxa"/>
            <w:tcBorders>
              <w:top w:val="single" w:sz="4" w:space="0" w:color="auto"/>
              <w:left w:val="single" w:sz="4" w:space="0" w:color="auto"/>
              <w:bottom w:val="single" w:sz="4" w:space="0" w:color="auto"/>
              <w:right w:val="single" w:sz="4" w:space="0" w:color="auto"/>
            </w:tcBorders>
          </w:tcPr>
          <w:p w14:paraId="1377E1FC" w14:textId="77777777" w:rsidR="00404B5D" w:rsidRPr="00A2100A" w:rsidRDefault="00404B5D" w:rsidP="00613EAB">
            <w:pPr>
              <w:rPr>
                <w:lang w:val="uk-UA"/>
              </w:rPr>
            </w:pPr>
          </w:p>
        </w:tc>
      </w:tr>
      <w:tr w:rsidR="00FA407D" w:rsidRPr="00A2100A" w14:paraId="3ADA9B9C"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hideMark/>
          </w:tcPr>
          <w:p w14:paraId="26491953" w14:textId="77777777" w:rsidR="00404B5D" w:rsidRPr="00A2100A" w:rsidRDefault="00404B5D" w:rsidP="00613EAB">
            <w:pPr>
              <w:jc w:val="both"/>
              <w:rPr>
                <w:lang w:val="uk-UA"/>
              </w:rPr>
            </w:pPr>
            <w:r w:rsidRPr="00A2100A">
              <w:rPr>
                <w:b/>
                <w:bCs/>
                <w:lang w:val="uk-UA"/>
              </w:rPr>
              <w:t xml:space="preserve">Тема 2. </w:t>
            </w:r>
            <w:r w:rsidRPr="00A2100A">
              <w:rPr>
                <w:bCs/>
                <w:lang w:val="uk-UA"/>
              </w:rPr>
              <w:t xml:space="preserve">Вимоги </w:t>
            </w:r>
            <w:r w:rsidRPr="00A2100A">
              <w:rPr>
                <w:lang w:val="uk-UA"/>
              </w:rPr>
              <w:t xml:space="preserve">ДСТУ  </w:t>
            </w:r>
            <w:r w:rsidRPr="00A2100A">
              <w:t>ISO</w:t>
            </w:r>
            <w:r w:rsidRPr="00A2100A">
              <w:rPr>
                <w:lang w:val="uk-UA"/>
              </w:rPr>
              <w:t>/</w:t>
            </w:r>
            <w:r w:rsidRPr="00A2100A">
              <w:t>IEC</w:t>
            </w:r>
            <w:r w:rsidRPr="00A2100A">
              <w:rPr>
                <w:lang w:val="uk-UA"/>
              </w:rPr>
              <w:t xml:space="preserve"> 17025:2017 “Загальні вимоги до компетентності випробувальних та калібрувальних лабораторій“ до акредитації лабораторій  та  методів випробовування, калібрування і оцінювання придатності методів.</w:t>
            </w:r>
          </w:p>
        </w:tc>
        <w:tc>
          <w:tcPr>
            <w:tcW w:w="974" w:type="dxa"/>
            <w:tcBorders>
              <w:top w:val="single" w:sz="4" w:space="0" w:color="auto"/>
              <w:left w:val="single" w:sz="4" w:space="0" w:color="auto"/>
              <w:bottom w:val="single" w:sz="4" w:space="0" w:color="auto"/>
              <w:right w:val="single" w:sz="4" w:space="0" w:color="auto"/>
            </w:tcBorders>
          </w:tcPr>
          <w:p w14:paraId="5D5D4477" w14:textId="77777777" w:rsidR="00404B5D" w:rsidRPr="00A2100A" w:rsidRDefault="00404B5D" w:rsidP="00613EAB">
            <w:pPr>
              <w:rPr>
                <w:lang w:val="uk-UA"/>
              </w:rPr>
            </w:pPr>
          </w:p>
        </w:tc>
        <w:tc>
          <w:tcPr>
            <w:tcW w:w="1074" w:type="dxa"/>
            <w:tcBorders>
              <w:top w:val="single" w:sz="4" w:space="0" w:color="auto"/>
              <w:left w:val="single" w:sz="4" w:space="0" w:color="auto"/>
              <w:bottom w:val="single" w:sz="4" w:space="0" w:color="auto"/>
              <w:right w:val="single" w:sz="4" w:space="0" w:color="auto"/>
            </w:tcBorders>
            <w:hideMark/>
          </w:tcPr>
          <w:p w14:paraId="5E1875BA" w14:textId="77777777" w:rsidR="00404B5D" w:rsidRPr="00A2100A" w:rsidRDefault="00404B5D" w:rsidP="00613EAB">
            <w:pPr>
              <w:rPr>
                <w:lang w:val="uk-UA"/>
              </w:rPr>
            </w:pPr>
            <w:r w:rsidRPr="00A2100A">
              <w:rPr>
                <w:lang w:val="uk-UA"/>
              </w:rPr>
              <w:t>6</w:t>
            </w:r>
          </w:p>
        </w:tc>
        <w:tc>
          <w:tcPr>
            <w:tcW w:w="497" w:type="dxa"/>
            <w:tcBorders>
              <w:top w:val="single" w:sz="4" w:space="0" w:color="auto"/>
              <w:left w:val="single" w:sz="4" w:space="0" w:color="auto"/>
              <w:bottom w:val="single" w:sz="4" w:space="0" w:color="auto"/>
              <w:right w:val="single" w:sz="4" w:space="0" w:color="auto"/>
            </w:tcBorders>
          </w:tcPr>
          <w:p w14:paraId="6B693B02" w14:textId="77777777" w:rsidR="00404B5D" w:rsidRPr="00A2100A" w:rsidRDefault="00404B5D" w:rsidP="00613EAB">
            <w:pPr>
              <w:rPr>
                <w:lang w:val="uk-UA"/>
              </w:rPr>
            </w:pPr>
          </w:p>
        </w:tc>
        <w:tc>
          <w:tcPr>
            <w:tcW w:w="275" w:type="dxa"/>
            <w:tcBorders>
              <w:top w:val="single" w:sz="4" w:space="0" w:color="auto"/>
              <w:left w:val="single" w:sz="4" w:space="0" w:color="auto"/>
              <w:bottom w:val="single" w:sz="4" w:space="0" w:color="auto"/>
              <w:right w:val="single" w:sz="4" w:space="0" w:color="auto"/>
            </w:tcBorders>
          </w:tcPr>
          <w:p w14:paraId="3F099EC8" w14:textId="77777777" w:rsidR="00404B5D" w:rsidRPr="00A2100A" w:rsidRDefault="00404B5D" w:rsidP="00613EAB">
            <w:pPr>
              <w:rPr>
                <w:lang w:val="uk-UA"/>
              </w:rPr>
            </w:pPr>
          </w:p>
        </w:tc>
        <w:tc>
          <w:tcPr>
            <w:tcW w:w="666" w:type="dxa"/>
            <w:tcBorders>
              <w:top w:val="single" w:sz="4" w:space="0" w:color="auto"/>
              <w:left w:val="single" w:sz="4" w:space="0" w:color="auto"/>
              <w:bottom w:val="single" w:sz="4" w:space="0" w:color="auto"/>
              <w:right w:val="single" w:sz="4" w:space="0" w:color="auto"/>
            </w:tcBorders>
            <w:hideMark/>
          </w:tcPr>
          <w:p w14:paraId="6F1D3D96" w14:textId="77777777" w:rsidR="00404B5D" w:rsidRPr="00A2100A" w:rsidRDefault="00404B5D" w:rsidP="00613EAB">
            <w:pPr>
              <w:rPr>
                <w:lang w:val="uk-UA"/>
              </w:rPr>
            </w:pPr>
            <w:r w:rsidRPr="00A2100A">
              <w:rPr>
                <w:lang w:val="uk-UA"/>
              </w:rPr>
              <w:t>6</w:t>
            </w:r>
          </w:p>
        </w:tc>
        <w:tc>
          <w:tcPr>
            <w:tcW w:w="629" w:type="dxa"/>
            <w:tcBorders>
              <w:top w:val="single" w:sz="4" w:space="0" w:color="auto"/>
              <w:left w:val="single" w:sz="4" w:space="0" w:color="auto"/>
              <w:bottom w:val="single" w:sz="4" w:space="0" w:color="auto"/>
              <w:right w:val="single" w:sz="4" w:space="0" w:color="auto"/>
            </w:tcBorders>
          </w:tcPr>
          <w:p w14:paraId="4FD0A904" w14:textId="77777777" w:rsidR="00404B5D" w:rsidRPr="00A2100A" w:rsidRDefault="00404B5D" w:rsidP="00613EAB">
            <w:pPr>
              <w:rPr>
                <w:lang w:val="uk-UA"/>
              </w:rPr>
            </w:pPr>
          </w:p>
        </w:tc>
        <w:tc>
          <w:tcPr>
            <w:tcW w:w="664" w:type="dxa"/>
            <w:tcBorders>
              <w:top w:val="single" w:sz="4" w:space="0" w:color="auto"/>
              <w:left w:val="single" w:sz="4" w:space="0" w:color="auto"/>
              <w:bottom w:val="single" w:sz="4" w:space="0" w:color="auto"/>
              <w:right w:val="single" w:sz="4" w:space="0" w:color="auto"/>
            </w:tcBorders>
          </w:tcPr>
          <w:p w14:paraId="12F0CC4F" w14:textId="77777777" w:rsidR="00404B5D" w:rsidRPr="00A2100A" w:rsidRDefault="00404B5D" w:rsidP="00613EAB">
            <w:pPr>
              <w:rPr>
                <w:lang w:val="uk-UA"/>
              </w:rPr>
            </w:pPr>
          </w:p>
        </w:tc>
      </w:tr>
      <w:tr w:rsidR="00FA407D" w:rsidRPr="00A2100A" w14:paraId="482E717C"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hideMark/>
          </w:tcPr>
          <w:p w14:paraId="6F909040" w14:textId="77777777" w:rsidR="00404B5D" w:rsidRPr="00A2100A" w:rsidRDefault="00404B5D" w:rsidP="00613EAB">
            <w:pPr>
              <w:jc w:val="both"/>
              <w:rPr>
                <w:b/>
                <w:bCs/>
                <w:lang w:val="uk-UA"/>
              </w:rPr>
            </w:pPr>
            <w:r w:rsidRPr="00A2100A">
              <w:rPr>
                <w:b/>
                <w:bCs/>
                <w:lang w:val="uk-UA"/>
              </w:rPr>
              <w:t xml:space="preserve">Тема 3. </w:t>
            </w:r>
            <w:r w:rsidRPr="00A2100A">
              <w:rPr>
                <w:bCs/>
                <w:lang w:val="uk-UA"/>
              </w:rPr>
              <w:t>Вимоги до структури, ресурсів і процесів лабораторії</w:t>
            </w:r>
          </w:p>
        </w:tc>
        <w:tc>
          <w:tcPr>
            <w:tcW w:w="974" w:type="dxa"/>
            <w:tcBorders>
              <w:top w:val="single" w:sz="4" w:space="0" w:color="auto"/>
              <w:left w:val="single" w:sz="4" w:space="0" w:color="auto"/>
              <w:bottom w:val="single" w:sz="4" w:space="0" w:color="auto"/>
              <w:right w:val="single" w:sz="4" w:space="0" w:color="auto"/>
            </w:tcBorders>
          </w:tcPr>
          <w:p w14:paraId="17FAECA0" w14:textId="77777777" w:rsidR="00404B5D" w:rsidRPr="00A2100A" w:rsidRDefault="00404B5D" w:rsidP="00613EAB">
            <w:pPr>
              <w:rPr>
                <w:lang w:val="uk-UA"/>
              </w:rPr>
            </w:pPr>
          </w:p>
        </w:tc>
        <w:tc>
          <w:tcPr>
            <w:tcW w:w="1074" w:type="dxa"/>
            <w:tcBorders>
              <w:top w:val="single" w:sz="4" w:space="0" w:color="auto"/>
              <w:left w:val="single" w:sz="4" w:space="0" w:color="auto"/>
              <w:bottom w:val="single" w:sz="4" w:space="0" w:color="auto"/>
              <w:right w:val="single" w:sz="4" w:space="0" w:color="auto"/>
            </w:tcBorders>
            <w:hideMark/>
          </w:tcPr>
          <w:p w14:paraId="105475E4" w14:textId="77777777" w:rsidR="00404B5D" w:rsidRPr="00A2100A" w:rsidRDefault="00404B5D" w:rsidP="00613EAB">
            <w:pPr>
              <w:rPr>
                <w:lang w:val="uk-UA"/>
              </w:rPr>
            </w:pPr>
            <w:r w:rsidRPr="00A2100A">
              <w:rPr>
                <w:lang w:val="uk-UA"/>
              </w:rPr>
              <w:t>2</w:t>
            </w:r>
          </w:p>
        </w:tc>
        <w:tc>
          <w:tcPr>
            <w:tcW w:w="497" w:type="dxa"/>
            <w:tcBorders>
              <w:top w:val="single" w:sz="4" w:space="0" w:color="auto"/>
              <w:left w:val="single" w:sz="4" w:space="0" w:color="auto"/>
              <w:bottom w:val="single" w:sz="4" w:space="0" w:color="auto"/>
              <w:right w:val="single" w:sz="4" w:space="0" w:color="auto"/>
            </w:tcBorders>
          </w:tcPr>
          <w:p w14:paraId="133B7569" w14:textId="77777777" w:rsidR="00404B5D" w:rsidRPr="00A2100A" w:rsidRDefault="00404B5D" w:rsidP="00613EAB">
            <w:pPr>
              <w:rPr>
                <w:lang w:val="uk-UA"/>
              </w:rPr>
            </w:pPr>
          </w:p>
        </w:tc>
        <w:tc>
          <w:tcPr>
            <w:tcW w:w="275" w:type="dxa"/>
            <w:tcBorders>
              <w:top w:val="single" w:sz="4" w:space="0" w:color="auto"/>
              <w:left w:val="single" w:sz="4" w:space="0" w:color="auto"/>
              <w:bottom w:val="single" w:sz="4" w:space="0" w:color="auto"/>
              <w:right w:val="single" w:sz="4" w:space="0" w:color="auto"/>
            </w:tcBorders>
          </w:tcPr>
          <w:p w14:paraId="6B13FEDB" w14:textId="77777777" w:rsidR="00404B5D" w:rsidRPr="00A2100A" w:rsidRDefault="00404B5D" w:rsidP="00613EAB">
            <w:pPr>
              <w:rPr>
                <w:lang w:val="uk-UA"/>
              </w:rPr>
            </w:pPr>
          </w:p>
        </w:tc>
        <w:tc>
          <w:tcPr>
            <w:tcW w:w="666" w:type="dxa"/>
            <w:tcBorders>
              <w:top w:val="single" w:sz="4" w:space="0" w:color="auto"/>
              <w:left w:val="single" w:sz="4" w:space="0" w:color="auto"/>
              <w:bottom w:val="single" w:sz="4" w:space="0" w:color="auto"/>
              <w:right w:val="single" w:sz="4" w:space="0" w:color="auto"/>
            </w:tcBorders>
            <w:hideMark/>
          </w:tcPr>
          <w:p w14:paraId="7924FCDC" w14:textId="77777777" w:rsidR="00404B5D" w:rsidRPr="00A2100A" w:rsidRDefault="00404B5D" w:rsidP="00613EAB">
            <w:pPr>
              <w:rPr>
                <w:lang w:val="en-US"/>
              </w:rPr>
            </w:pPr>
            <w:r w:rsidRPr="00A2100A">
              <w:rPr>
                <w:lang w:val="en-US"/>
              </w:rPr>
              <w:t>2</w:t>
            </w:r>
          </w:p>
        </w:tc>
        <w:tc>
          <w:tcPr>
            <w:tcW w:w="629" w:type="dxa"/>
            <w:tcBorders>
              <w:top w:val="single" w:sz="4" w:space="0" w:color="auto"/>
              <w:left w:val="single" w:sz="4" w:space="0" w:color="auto"/>
              <w:bottom w:val="single" w:sz="4" w:space="0" w:color="auto"/>
              <w:right w:val="single" w:sz="4" w:space="0" w:color="auto"/>
            </w:tcBorders>
          </w:tcPr>
          <w:p w14:paraId="1B0573F1" w14:textId="77777777" w:rsidR="00404B5D" w:rsidRPr="00A2100A" w:rsidRDefault="00404B5D" w:rsidP="00613EAB">
            <w:pPr>
              <w:rPr>
                <w:lang w:val="uk-UA"/>
              </w:rPr>
            </w:pPr>
          </w:p>
        </w:tc>
        <w:tc>
          <w:tcPr>
            <w:tcW w:w="664" w:type="dxa"/>
            <w:tcBorders>
              <w:top w:val="single" w:sz="4" w:space="0" w:color="auto"/>
              <w:left w:val="single" w:sz="4" w:space="0" w:color="auto"/>
              <w:bottom w:val="single" w:sz="4" w:space="0" w:color="auto"/>
              <w:right w:val="single" w:sz="4" w:space="0" w:color="auto"/>
            </w:tcBorders>
          </w:tcPr>
          <w:p w14:paraId="3B3DAD4F" w14:textId="77777777" w:rsidR="00404B5D" w:rsidRPr="00A2100A" w:rsidRDefault="00404B5D" w:rsidP="00613EAB">
            <w:pPr>
              <w:rPr>
                <w:lang w:val="uk-UA"/>
              </w:rPr>
            </w:pPr>
          </w:p>
        </w:tc>
      </w:tr>
      <w:tr w:rsidR="00FA407D" w:rsidRPr="00A2100A" w14:paraId="62540873"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hideMark/>
          </w:tcPr>
          <w:p w14:paraId="38C48E52" w14:textId="77777777" w:rsidR="00404B5D" w:rsidRPr="00A2100A" w:rsidRDefault="00404B5D" w:rsidP="00613EAB">
            <w:pPr>
              <w:jc w:val="both"/>
              <w:rPr>
                <w:lang w:val="uk-UA"/>
              </w:rPr>
            </w:pPr>
            <w:r w:rsidRPr="00A2100A">
              <w:rPr>
                <w:b/>
                <w:bCs/>
                <w:lang w:val="uk-UA"/>
              </w:rPr>
              <w:t xml:space="preserve">Тема 4. </w:t>
            </w:r>
            <w:r w:rsidRPr="00A2100A">
              <w:rPr>
                <w:lang w:val="uk-UA"/>
              </w:rPr>
              <w:t>Відбір проб харчових продуктів і кормів та поводження з пробами і зразками для випробування чи калібрування.</w:t>
            </w:r>
          </w:p>
        </w:tc>
        <w:tc>
          <w:tcPr>
            <w:tcW w:w="974" w:type="dxa"/>
            <w:tcBorders>
              <w:top w:val="single" w:sz="4" w:space="0" w:color="auto"/>
              <w:left w:val="single" w:sz="4" w:space="0" w:color="auto"/>
              <w:bottom w:val="single" w:sz="4" w:space="0" w:color="auto"/>
              <w:right w:val="single" w:sz="4" w:space="0" w:color="auto"/>
            </w:tcBorders>
          </w:tcPr>
          <w:p w14:paraId="6794A552" w14:textId="77777777" w:rsidR="00404B5D" w:rsidRPr="00A2100A" w:rsidRDefault="00404B5D" w:rsidP="00613EAB">
            <w:pPr>
              <w:rPr>
                <w:lang w:val="uk-UA"/>
              </w:rPr>
            </w:pPr>
          </w:p>
        </w:tc>
        <w:tc>
          <w:tcPr>
            <w:tcW w:w="1074" w:type="dxa"/>
            <w:tcBorders>
              <w:top w:val="single" w:sz="4" w:space="0" w:color="auto"/>
              <w:left w:val="single" w:sz="4" w:space="0" w:color="auto"/>
              <w:bottom w:val="single" w:sz="4" w:space="0" w:color="auto"/>
              <w:right w:val="single" w:sz="4" w:space="0" w:color="auto"/>
            </w:tcBorders>
            <w:hideMark/>
          </w:tcPr>
          <w:p w14:paraId="4C972A35" w14:textId="77777777" w:rsidR="00404B5D" w:rsidRPr="00A2100A" w:rsidRDefault="00404B5D" w:rsidP="00613EAB">
            <w:pPr>
              <w:rPr>
                <w:lang w:val="uk-UA"/>
              </w:rPr>
            </w:pPr>
            <w:r w:rsidRPr="00A2100A">
              <w:rPr>
                <w:lang w:val="uk-UA"/>
              </w:rPr>
              <w:t>4</w:t>
            </w:r>
          </w:p>
        </w:tc>
        <w:tc>
          <w:tcPr>
            <w:tcW w:w="497" w:type="dxa"/>
            <w:tcBorders>
              <w:top w:val="single" w:sz="4" w:space="0" w:color="auto"/>
              <w:left w:val="single" w:sz="4" w:space="0" w:color="auto"/>
              <w:bottom w:val="single" w:sz="4" w:space="0" w:color="auto"/>
              <w:right w:val="single" w:sz="4" w:space="0" w:color="auto"/>
            </w:tcBorders>
          </w:tcPr>
          <w:p w14:paraId="5E3B10EA" w14:textId="77777777" w:rsidR="00404B5D" w:rsidRPr="00A2100A" w:rsidRDefault="00404B5D" w:rsidP="00613EAB">
            <w:pPr>
              <w:rPr>
                <w:lang w:val="uk-UA"/>
              </w:rPr>
            </w:pPr>
          </w:p>
        </w:tc>
        <w:tc>
          <w:tcPr>
            <w:tcW w:w="275" w:type="dxa"/>
            <w:tcBorders>
              <w:top w:val="single" w:sz="4" w:space="0" w:color="auto"/>
              <w:left w:val="single" w:sz="4" w:space="0" w:color="auto"/>
              <w:bottom w:val="single" w:sz="4" w:space="0" w:color="auto"/>
              <w:right w:val="single" w:sz="4" w:space="0" w:color="auto"/>
            </w:tcBorders>
          </w:tcPr>
          <w:p w14:paraId="1B04BCCC" w14:textId="77777777" w:rsidR="00404B5D" w:rsidRPr="00A2100A" w:rsidRDefault="00404B5D" w:rsidP="00613EAB">
            <w:pPr>
              <w:rPr>
                <w:lang w:val="uk-UA"/>
              </w:rPr>
            </w:pPr>
          </w:p>
        </w:tc>
        <w:tc>
          <w:tcPr>
            <w:tcW w:w="666" w:type="dxa"/>
            <w:tcBorders>
              <w:top w:val="single" w:sz="4" w:space="0" w:color="auto"/>
              <w:left w:val="single" w:sz="4" w:space="0" w:color="auto"/>
              <w:bottom w:val="single" w:sz="4" w:space="0" w:color="auto"/>
              <w:right w:val="single" w:sz="4" w:space="0" w:color="auto"/>
            </w:tcBorders>
            <w:hideMark/>
          </w:tcPr>
          <w:p w14:paraId="1FCBA525" w14:textId="77777777" w:rsidR="00404B5D" w:rsidRPr="00A2100A" w:rsidRDefault="00404B5D" w:rsidP="00613EAB">
            <w:pPr>
              <w:rPr>
                <w:lang w:val="uk-UA"/>
              </w:rPr>
            </w:pPr>
            <w:r w:rsidRPr="00A2100A">
              <w:rPr>
                <w:lang w:val="uk-UA"/>
              </w:rPr>
              <w:t>4</w:t>
            </w:r>
          </w:p>
        </w:tc>
        <w:tc>
          <w:tcPr>
            <w:tcW w:w="629" w:type="dxa"/>
            <w:tcBorders>
              <w:top w:val="single" w:sz="4" w:space="0" w:color="auto"/>
              <w:left w:val="single" w:sz="4" w:space="0" w:color="auto"/>
              <w:bottom w:val="single" w:sz="4" w:space="0" w:color="auto"/>
              <w:right w:val="single" w:sz="4" w:space="0" w:color="auto"/>
            </w:tcBorders>
          </w:tcPr>
          <w:p w14:paraId="628B3768" w14:textId="77777777" w:rsidR="00404B5D" w:rsidRPr="00A2100A" w:rsidRDefault="00404B5D" w:rsidP="00613EAB">
            <w:pPr>
              <w:rPr>
                <w:lang w:val="uk-UA"/>
              </w:rPr>
            </w:pPr>
          </w:p>
        </w:tc>
        <w:tc>
          <w:tcPr>
            <w:tcW w:w="664" w:type="dxa"/>
            <w:tcBorders>
              <w:top w:val="single" w:sz="4" w:space="0" w:color="auto"/>
              <w:left w:val="single" w:sz="4" w:space="0" w:color="auto"/>
              <w:bottom w:val="single" w:sz="4" w:space="0" w:color="auto"/>
              <w:right w:val="single" w:sz="4" w:space="0" w:color="auto"/>
            </w:tcBorders>
          </w:tcPr>
          <w:p w14:paraId="11D98F1D" w14:textId="77777777" w:rsidR="00404B5D" w:rsidRPr="00A2100A" w:rsidRDefault="00404B5D" w:rsidP="00613EAB">
            <w:pPr>
              <w:rPr>
                <w:lang w:val="uk-UA"/>
              </w:rPr>
            </w:pPr>
          </w:p>
        </w:tc>
      </w:tr>
      <w:tr w:rsidR="00FA407D" w:rsidRPr="00A2100A" w14:paraId="192104C9" w14:textId="77777777" w:rsidTr="005C5D22">
        <w:trPr>
          <w:trHeight w:val="20"/>
        </w:trPr>
        <w:tc>
          <w:tcPr>
            <w:tcW w:w="5076" w:type="dxa"/>
            <w:tcBorders>
              <w:top w:val="nil"/>
              <w:left w:val="single" w:sz="4" w:space="0" w:color="auto"/>
              <w:bottom w:val="single" w:sz="4" w:space="0" w:color="auto"/>
              <w:right w:val="single" w:sz="4" w:space="0" w:color="auto"/>
            </w:tcBorders>
            <w:hideMark/>
          </w:tcPr>
          <w:p w14:paraId="4CD51777" w14:textId="77777777" w:rsidR="00404B5D" w:rsidRPr="00A2100A" w:rsidRDefault="00404B5D" w:rsidP="00613EAB">
            <w:pPr>
              <w:jc w:val="both"/>
              <w:rPr>
                <w:lang w:val="uk-UA"/>
              </w:rPr>
            </w:pPr>
            <w:r w:rsidRPr="00A2100A">
              <w:rPr>
                <w:b/>
                <w:bCs/>
                <w:lang w:val="uk-UA"/>
              </w:rPr>
              <w:t xml:space="preserve">Тема 5. </w:t>
            </w:r>
            <w:r w:rsidRPr="00A2100A">
              <w:rPr>
                <w:lang w:val="uk-UA"/>
              </w:rPr>
              <w:t>Звітування про результати випробувань. Зміни до звітів. Скарги. Невідповідна робота. Управління даними та інформацією.</w:t>
            </w:r>
          </w:p>
        </w:tc>
        <w:tc>
          <w:tcPr>
            <w:tcW w:w="974" w:type="dxa"/>
            <w:tcBorders>
              <w:top w:val="nil"/>
              <w:left w:val="single" w:sz="4" w:space="0" w:color="auto"/>
              <w:bottom w:val="single" w:sz="4" w:space="0" w:color="auto"/>
              <w:right w:val="single" w:sz="4" w:space="0" w:color="auto"/>
            </w:tcBorders>
          </w:tcPr>
          <w:p w14:paraId="25F21B74" w14:textId="77777777" w:rsidR="00404B5D" w:rsidRPr="00A2100A" w:rsidRDefault="00404B5D" w:rsidP="00613EAB">
            <w:pPr>
              <w:jc w:val="center"/>
              <w:rPr>
                <w:lang w:val="uk-UA"/>
              </w:rPr>
            </w:pPr>
          </w:p>
        </w:tc>
        <w:tc>
          <w:tcPr>
            <w:tcW w:w="1074" w:type="dxa"/>
            <w:tcBorders>
              <w:top w:val="nil"/>
              <w:left w:val="single" w:sz="4" w:space="0" w:color="auto"/>
              <w:bottom w:val="single" w:sz="4" w:space="0" w:color="auto"/>
              <w:right w:val="single" w:sz="4" w:space="0" w:color="auto"/>
            </w:tcBorders>
            <w:hideMark/>
          </w:tcPr>
          <w:p w14:paraId="54140835" w14:textId="77777777" w:rsidR="00404B5D" w:rsidRPr="00A2100A" w:rsidRDefault="00404B5D" w:rsidP="00613EAB">
            <w:pPr>
              <w:jc w:val="center"/>
              <w:rPr>
                <w:lang w:val="uk-UA"/>
              </w:rPr>
            </w:pPr>
            <w:r w:rsidRPr="00A2100A">
              <w:rPr>
                <w:lang w:val="uk-UA"/>
              </w:rPr>
              <w:t>4</w:t>
            </w:r>
          </w:p>
        </w:tc>
        <w:tc>
          <w:tcPr>
            <w:tcW w:w="497" w:type="dxa"/>
            <w:tcBorders>
              <w:top w:val="nil"/>
              <w:left w:val="single" w:sz="4" w:space="0" w:color="auto"/>
              <w:bottom w:val="single" w:sz="4" w:space="0" w:color="auto"/>
              <w:right w:val="single" w:sz="4" w:space="0" w:color="auto"/>
            </w:tcBorders>
          </w:tcPr>
          <w:p w14:paraId="1F8BB5A5" w14:textId="77777777" w:rsidR="00404B5D" w:rsidRPr="00A2100A" w:rsidRDefault="00404B5D" w:rsidP="00613EAB">
            <w:pPr>
              <w:jc w:val="center"/>
              <w:rPr>
                <w:lang w:val="uk-UA"/>
              </w:rPr>
            </w:pPr>
          </w:p>
        </w:tc>
        <w:tc>
          <w:tcPr>
            <w:tcW w:w="275" w:type="dxa"/>
            <w:tcBorders>
              <w:top w:val="nil"/>
              <w:left w:val="single" w:sz="4" w:space="0" w:color="auto"/>
              <w:bottom w:val="single" w:sz="4" w:space="0" w:color="auto"/>
              <w:right w:val="single" w:sz="4" w:space="0" w:color="auto"/>
            </w:tcBorders>
          </w:tcPr>
          <w:p w14:paraId="4DC42CFE" w14:textId="77777777" w:rsidR="00404B5D" w:rsidRPr="00A2100A" w:rsidRDefault="00404B5D" w:rsidP="00613EAB">
            <w:pPr>
              <w:jc w:val="center"/>
              <w:rPr>
                <w:lang w:val="uk-UA"/>
              </w:rPr>
            </w:pPr>
          </w:p>
        </w:tc>
        <w:tc>
          <w:tcPr>
            <w:tcW w:w="666" w:type="dxa"/>
            <w:tcBorders>
              <w:top w:val="nil"/>
              <w:left w:val="single" w:sz="4" w:space="0" w:color="auto"/>
              <w:bottom w:val="single" w:sz="4" w:space="0" w:color="auto"/>
              <w:right w:val="single" w:sz="4" w:space="0" w:color="auto"/>
            </w:tcBorders>
            <w:hideMark/>
          </w:tcPr>
          <w:p w14:paraId="79FEF2FF" w14:textId="77777777" w:rsidR="00404B5D" w:rsidRPr="00A2100A" w:rsidRDefault="00404B5D" w:rsidP="00613EAB">
            <w:pPr>
              <w:jc w:val="center"/>
              <w:rPr>
                <w:lang w:val="uk-UA"/>
              </w:rPr>
            </w:pPr>
            <w:r w:rsidRPr="00A2100A">
              <w:rPr>
                <w:lang w:val="uk-UA"/>
              </w:rPr>
              <w:t>4</w:t>
            </w:r>
          </w:p>
        </w:tc>
        <w:tc>
          <w:tcPr>
            <w:tcW w:w="629" w:type="dxa"/>
            <w:tcBorders>
              <w:top w:val="nil"/>
              <w:left w:val="single" w:sz="4" w:space="0" w:color="auto"/>
              <w:bottom w:val="single" w:sz="4" w:space="0" w:color="auto"/>
              <w:right w:val="single" w:sz="4" w:space="0" w:color="auto"/>
            </w:tcBorders>
          </w:tcPr>
          <w:p w14:paraId="44BD21F7" w14:textId="77777777" w:rsidR="00404B5D" w:rsidRPr="00A2100A" w:rsidRDefault="00404B5D" w:rsidP="00613EAB">
            <w:pPr>
              <w:jc w:val="center"/>
              <w:rPr>
                <w:lang w:val="uk-UA"/>
              </w:rPr>
            </w:pPr>
          </w:p>
        </w:tc>
        <w:tc>
          <w:tcPr>
            <w:tcW w:w="664" w:type="dxa"/>
            <w:tcBorders>
              <w:top w:val="nil"/>
              <w:left w:val="single" w:sz="4" w:space="0" w:color="auto"/>
              <w:bottom w:val="single" w:sz="4" w:space="0" w:color="auto"/>
              <w:right w:val="single" w:sz="4" w:space="0" w:color="auto"/>
            </w:tcBorders>
          </w:tcPr>
          <w:p w14:paraId="26CCC7FD" w14:textId="77777777" w:rsidR="00404B5D" w:rsidRPr="00A2100A" w:rsidRDefault="00404B5D" w:rsidP="00613EAB">
            <w:pPr>
              <w:jc w:val="center"/>
              <w:rPr>
                <w:lang w:val="uk-UA"/>
              </w:rPr>
            </w:pPr>
          </w:p>
        </w:tc>
      </w:tr>
      <w:tr w:rsidR="00FA407D" w:rsidRPr="00A2100A" w14:paraId="2D79901B"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hideMark/>
          </w:tcPr>
          <w:p w14:paraId="22C15EA0" w14:textId="77777777" w:rsidR="00404B5D" w:rsidRPr="00A2100A" w:rsidRDefault="00404B5D" w:rsidP="00613EAB">
            <w:pPr>
              <w:jc w:val="both"/>
              <w:rPr>
                <w:b/>
                <w:bCs/>
                <w:lang w:val="uk-UA"/>
              </w:rPr>
            </w:pPr>
            <w:r w:rsidRPr="00A2100A">
              <w:rPr>
                <w:b/>
                <w:bCs/>
                <w:lang w:val="uk-UA"/>
              </w:rPr>
              <w:t xml:space="preserve">Тема 6. </w:t>
            </w:r>
            <w:r w:rsidRPr="00A2100A">
              <w:rPr>
                <w:iCs/>
                <w:lang w:val="uk-UA"/>
              </w:rPr>
              <w:t>Вимоги до системи менеджменту лабораторії.</w:t>
            </w:r>
          </w:p>
        </w:tc>
        <w:tc>
          <w:tcPr>
            <w:tcW w:w="974" w:type="dxa"/>
            <w:tcBorders>
              <w:top w:val="single" w:sz="4" w:space="0" w:color="auto"/>
              <w:left w:val="single" w:sz="4" w:space="0" w:color="auto"/>
              <w:bottom w:val="single" w:sz="4" w:space="0" w:color="auto"/>
              <w:right w:val="single" w:sz="4" w:space="0" w:color="auto"/>
            </w:tcBorders>
          </w:tcPr>
          <w:p w14:paraId="6F57DE2A" w14:textId="77777777" w:rsidR="00404B5D" w:rsidRPr="00A2100A" w:rsidRDefault="00404B5D" w:rsidP="00613EAB">
            <w:pPr>
              <w:rPr>
                <w:lang w:val="uk-UA"/>
              </w:rPr>
            </w:pPr>
          </w:p>
        </w:tc>
        <w:tc>
          <w:tcPr>
            <w:tcW w:w="1074" w:type="dxa"/>
            <w:tcBorders>
              <w:top w:val="single" w:sz="4" w:space="0" w:color="auto"/>
              <w:left w:val="single" w:sz="4" w:space="0" w:color="auto"/>
              <w:bottom w:val="single" w:sz="4" w:space="0" w:color="auto"/>
              <w:right w:val="single" w:sz="4" w:space="0" w:color="auto"/>
            </w:tcBorders>
            <w:hideMark/>
          </w:tcPr>
          <w:p w14:paraId="18F2DA63" w14:textId="77777777" w:rsidR="00404B5D" w:rsidRPr="00A2100A" w:rsidRDefault="00404B5D" w:rsidP="00613EAB">
            <w:pPr>
              <w:rPr>
                <w:lang w:val="uk-UA"/>
              </w:rPr>
            </w:pPr>
            <w:r w:rsidRPr="00A2100A">
              <w:rPr>
                <w:lang w:val="uk-UA"/>
              </w:rPr>
              <w:t>4</w:t>
            </w:r>
          </w:p>
        </w:tc>
        <w:tc>
          <w:tcPr>
            <w:tcW w:w="497" w:type="dxa"/>
            <w:tcBorders>
              <w:top w:val="single" w:sz="4" w:space="0" w:color="auto"/>
              <w:left w:val="single" w:sz="4" w:space="0" w:color="auto"/>
              <w:bottom w:val="single" w:sz="4" w:space="0" w:color="auto"/>
              <w:right w:val="single" w:sz="4" w:space="0" w:color="auto"/>
            </w:tcBorders>
          </w:tcPr>
          <w:p w14:paraId="37B0B572" w14:textId="77777777" w:rsidR="00404B5D" w:rsidRPr="00A2100A" w:rsidRDefault="00404B5D" w:rsidP="00613EAB">
            <w:pPr>
              <w:rPr>
                <w:lang w:val="uk-UA"/>
              </w:rPr>
            </w:pPr>
          </w:p>
        </w:tc>
        <w:tc>
          <w:tcPr>
            <w:tcW w:w="275" w:type="dxa"/>
            <w:tcBorders>
              <w:top w:val="single" w:sz="4" w:space="0" w:color="auto"/>
              <w:left w:val="single" w:sz="4" w:space="0" w:color="auto"/>
              <w:bottom w:val="single" w:sz="4" w:space="0" w:color="auto"/>
              <w:right w:val="single" w:sz="4" w:space="0" w:color="auto"/>
            </w:tcBorders>
          </w:tcPr>
          <w:p w14:paraId="112DBA12" w14:textId="77777777" w:rsidR="00404B5D" w:rsidRPr="00A2100A" w:rsidRDefault="00404B5D" w:rsidP="00613EAB">
            <w:pPr>
              <w:rPr>
                <w:lang w:val="uk-UA"/>
              </w:rPr>
            </w:pPr>
          </w:p>
        </w:tc>
        <w:tc>
          <w:tcPr>
            <w:tcW w:w="666" w:type="dxa"/>
            <w:tcBorders>
              <w:top w:val="single" w:sz="4" w:space="0" w:color="auto"/>
              <w:left w:val="single" w:sz="4" w:space="0" w:color="auto"/>
              <w:bottom w:val="single" w:sz="4" w:space="0" w:color="auto"/>
              <w:right w:val="single" w:sz="4" w:space="0" w:color="auto"/>
            </w:tcBorders>
            <w:hideMark/>
          </w:tcPr>
          <w:p w14:paraId="22480E58" w14:textId="77777777" w:rsidR="00404B5D" w:rsidRPr="00A2100A" w:rsidRDefault="00404B5D" w:rsidP="00613EAB">
            <w:pPr>
              <w:rPr>
                <w:lang w:val="uk-UA"/>
              </w:rPr>
            </w:pPr>
            <w:r w:rsidRPr="00A2100A">
              <w:rPr>
                <w:lang w:val="uk-UA"/>
              </w:rPr>
              <w:t>4</w:t>
            </w:r>
          </w:p>
        </w:tc>
        <w:tc>
          <w:tcPr>
            <w:tcW w:w="629" w:type="dxa"/>
            <w:tcBorders>
              <w:top w:val="single" w:sz="4" w:space="0" w:color="auto"/>
              <w:left w:val="single" w:sz="4" w:space="0" w:color="auto"/>
              <w:bottom w:val="single" w:sz="4" w:space="0" w:color="auto"/>
              <w:right w:val="single" w:sz="4" w:space="0" w:color="auto"/>
            </w:tcBorders>
          </w:tcPr>
          <w:p w14:paraId="415B1C96" w14:textId="77777777" w:rsidR="00404B5D" w:rsidRPr="00A2100A" w:rsidRDefault="00404B5D" w:rsidP="00613EAB">
            <w:pPr>
              <w:rPr>
                <w:lang w:val="uk-UA"/>
              </w:rPr>
            </w:pPr>
          </w:p>
        </w:tc>
        <w:tc>
          <w:tcPr>
            <w:tcW w:w="664" w:type="dxa"/>
            <w:tcBorders>
              <w:top w:val="single" w:sz="4" w:space="0" w:color="auto"/>
              <w:left w:val="single" w:sz="4" w:space="0" w:color="auto"/>
              <w:bottom w:val="single" w:sz="4" w:space="0" w:color="auto"/>
              <w:right w:val="single" w:sz="4" w:space="0" w:color="auto"/>
            </w:tcBorders>
          </w:tcPr>
          <w:p w14:paraId="5F647F6E" w14:textId="77777777" w:rsidR="00404B5D" w:rsidRPr="00A2100A" w:rsidRDefault="00404B5D" w:rsidP="00613EAB">
            <w:pPr>
              <w:rPr>
                <w:lang w:val="uk-UA"/>
              </w:rPr>
            </w:pPr>
          </w:p>
        </w:tc>
      </w:tr>
      <w:tr w:rsidR="00FA407D" w:rsidRPr="00A2100A" w14:paraId="01BF5093"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hideMark/>
          </w:tcPr>
          <w:p w14:paraId="2B9A19ED" w14:textId="77777777" w:rsidR="00404B5D" w:rsidRPr="00A2100A" w:rsidRDefault="00404B5D" w:rsidP="00613EAB">
            <w:pPr>
              <w:rPr>
                <w:iCs/>
                <w:lang w:val="uk-UA"/>
              </w:rPr>
            </w:pPr>
            <w:r w:rsidRPr="00A2100A">
              <w:rPr>
                <w:b/>
                <w:bCs/>
                <w:lang w:val="uk-UA"/>
              </w:rPr>
              <w:t>Колоквіум</w:t>
            </w:r>
          </w:p>
        </w:tc>
        <w:tc>
          <w:tcPr>
            <w:tcW w:w="974" w:type="dxa"/>
            <w:tcBorders>
              <w:top w:val="single" w:sz="4" w:space="0" w:color="auto"/>
              <w:left w:val="single" w:sz="4" w:space="0" w:color="auto"/>
              <w:bottom w:val="single" w:sz="4" w:space="0" w:color="auto"/>
              <w:right w:val="single" w:sz="4" w:space="0" w:color="auto"/>
            </w:tcBorders>
          </w:tcPr>
          <w:p w14:paraId="51E162D4" w14:textId="77777777" w:rsidR="00404B5D" w:rsidRPr="00A2100A" w:rsidRDefault="00404B5D" w:rsidP="00613EAB">
            <w:pPr>
              <w:rPr>
                <w:lang w:val="uk-UA"/>
              </w:rPr>
            </w:pPr>
          </w:p>
        </w:tc>
        <w:tc>
          <w:tcPr>
            <w:tcW w:w="1074" w:type="dxa"/>
            <w:tcBorders>
              <w:top w:val="single" w:sz="4" w:space="0" w:color="auto"/>
              <w:left w:val="single" w:sz="4" w:space="0" w:color="auto"/>
              <w:bottom w:val="single" w:sz="4" w:space="0" w:color="auto"/>
              <w:right w:val="single" w:sz="4" w:space="0" w:color="auto"/>
            </w:tcBorders>
            <w:hideMark/>
          </w:tcPr>
          <w:p w14:paraId="4E992EAA" w14:textId="77777777" w:rsidR="00404B5D" w:rsidRPr="00A2100A" w:rsidRDefault="00404B5D" w:rsidP="00613EAB">
            <w:pPr>
              <w:rPr>
                <w:lang w:val="en-US"/>
              </w:rPr>
            </w:pPr>
            <w:r w:rsidRPr="00A2100A">
              <w:rPr>
                <w:lang w:val="en-US"/>
              </w:rPr>
              <w:t>6</w:t>
            </w:r>
          </w:p>
        </w:tc>
        <w:tc>
          <w:tcPr>
            <w:tcW w:w="497" w:type="dxa"/>
            <w:tcBorders>
              <w:top w:val="single" w:sz="4" w:space="0" w:color="auto"/>
              <w:left w:val="single" w:sz="4" w:space="0" w:color="auto"/>
              <w:bottom w:val="single" w:sz="4" w:space="0" w:color="auto"/>
              <w:right w:val="single" w:sz="4" w:space="0" w:color="auto"/>
            </w:tcBorders>
          </w:tcPr>
          <w:p w14:paraId="65A00CD1" w14:textId="77777777" w:rsidR="00404B5D" w:rsidRPr="00A2100A" w:rsidRDefault="00404B5D" w:rsidP="00613EAB">
            <w:pPr>
              <w:rPr>
                <w:lang w:val="en-US"/>
              </w:rPr>
            </w:pPr>
          </w:p>
        </w:tc>
        <w:tc>
          <w:tcPr>
            <w:tcW w:w="275" w:type="dxa"/>
            <w:tcBorders>
              <w:top w:val="single" w:sz="4" w:space="0" w:color="auto"/>
              <w:left w:val="single" w:sz="4" w:space="0" w:color="auto"/>
              <w:bottom w:val="single" w:sz="4" w:space="0" w:color="auto"/>
              <w:right w:val="single" w:sz="4" w:space="0" w:color="auto"/>
            </w:tcBorders>
          </w:tcPr>
          <w:p w14:paraId="48189EB1" w14:textId="77777777" w:rsidR="00404B5D" w:rsidRPr="00A2100A" w:rsidRDefault="00404B5D" w:rsidP="00613EAB">
            <w:pPr>
              <w:rPr>
                <w:lang w:val="uk-UA"/>
              </w:rPr>
            </w:pPr>
          </w:p>
        </w:tc>
        <w:tc>
          <w:tcPr>
            <w:tcW w:w="666" w:type="dxa"/>
            <w:tcBorders>
              <w:top w:val="single" w:sz="4" w:space="0" w:color="auto"/>
              <w:left w:val="single" w:sz="4" w:space="0" w:color="auto"/>
              <w:bottom w:val="single" w:sz="4" w:space="0" w:color="auto"/>
              <w:right w:val="single" w:sz="4" w:space="0" w:color="auto"/>
            </w:tcBorders>
            <w:hideMark/>
          </w:tcPr>
          <w:p w14:paraId="738CD44C" w14:textId="77777777" w:rsidR="00404B5D" w:rsidRPr="00A2100A" w:rsidRDefault="00404B5D" w:rsidP="00613EAB">
            <w:pPr>
              <w:rPr>
                <w:lang w:val="en-US"/>
              </w:rPr>
            </w:pPr>
            <w:r w:rsidRPr="00A2100A">
              <w:rPr>
                <w:lang w:val="en-US"/>
              </w:rPr>
              <w:t>6</w:t>
            </w:r>
          </w:p>
        </w:tc>
        <w:tc>
          <w:tcPr>
            <w:tcW w:w="629" w:type="dxa"/>
            <w:tcBorders>
              <w:top w:val="single" w:sz="4" w:space="0" w:color="auto"/>
              <w:left w:val="single" w:sz="4" w:space="0" w:color="auto"/>
              <w:bottom w:val="single" w:sz="4" w:space="0" w:color="auto"/>
              <w:right w:val="single" w:sz="4" w:space="0" w:color="auto"/>
            </w:tcBorders>
          </w:tcPr>
          <w:p w14:paraId="7CB96C4E" w14:textId="77777777" w:rsidR="00404B5D" w:rsidRPr="00A2100A" w:rsidRDefault="00404B5D" w:rsidP="00613EAB">
            <w:pPr>
              <w:rPr>
                <w:lang w:val="uk-UA"/>
              </w:rPr>
            </w:pPr>
          </w:p>
        </w:tc>
        <w:tc>
          <w:tcPr>
            <w:tcW w:w="664" w:type="dxa"/>
            <w:tcBorders>
              <w:top w:val="single" w:sz="4" w:space="0" w:color="auto"/>
              <w:left w:val="single" w:sz="4" w:space="0" w:color="auto"/>
              <w:bottom w:val="single" w:sz="4" w:space="0" w:color="auto"/>
              <w:right w:val="single" w:sz="4" w:space="0" w:color="auto"/>
            </w:tcBorders>
            <w:hideMark/>
          </w:tcPr>
          <w:p w14:paraId="707CE08C" w14:textId="77777777" w:rsidR="00404B5D" w:rsidRPr="00A2100A" w:rsidRDefault="00404B5D" w:rsidP="00613EAB">
            <w:pPr>
              <w:rPr>
                <w:lang w:val="en-US"/>
              </w:rPr>
            </w:pPr>
            <w:r w:rsidRPr="00A2100A">
              <w:rPr>
                <w:lang w:val="en-US"/>
              </w:rPr>
              <w:t>90</w:t>
            </w:r>
          </w:p>
        </w:tc>
      </w:tr>
      <w:tr w:rsidR="00FA407D" w:rsidRPr="00A2100A" w14:paraId="6DBED39D" w14:textId="77777777" w:rsidTr="00136DAD">
        <w:trPr>
          <w:trHeight w:val="20"/>
        </w:trPr>
        <w:tc>
          <w:tcPr>
            <w:tcW w:w="9855" w:type="dxa"/>
            <w:gridSpan w:val="8"/>
            <w:tcBorders>
              <w:top w:val="single" w:sz="4" w:space="0" w:color="auto"/>
              <w:left w:val="single" w:sz="4" w:space="0" w:color="auto"/>
              <w:bottom w:val="single" w:sz="4" w:space="0" w:color="auto"/>
              <w:right w:val="single" w:sz="4" w:space="0" w:color="auto"/>
            </w:tcBorders>
          </w:tcPr>
          <w:p w14:paraId="2382D8AB" w14:textId="77777777" w:rsidR="00FA407D" w:rsidRPr="00A2100A" w:rsidRDefault="00FA407D" w:rsidP="00A2100A">
            <w:pPr>
              <w:jc w:val="center"/>
              <w:rPr>
                <w:u w:val="single"/>
                <w:lang w:val="uk-UA"/>
              </w:rPr>
            </w:pPr>
            <w:r w:rsidRPr="00A2100A">
              <w:rPr>
                <w:bCs/>
                <w:u w:val="single"/>
                <w:lang w:val="uk-UA"/>
              </w:rPr>
              <w:t xml:space="preserve">Змістовий модуль </w:t>
            </w:r>
            <w:r w:rsidRPr="00A2100A">
              <w:rPr>
                <w:bCs/>
                <w:u w:val="single"/>
                <w:lang w:val="uk-UA"/>
              </w:rPr>
              <w:t>2</w:t>
            </w:r>
            <w:r w:rsidRPr="00A2100A">
              <w:rPr>
                <w:u w:val="single"/>
                <w:lang w:val="uk-UA"/>
              </w:rPr>
              <w:t xml:space="preserve">. </w:t>
            </w:r>
            <w:r w:rsidR="00A2100A" w:rsidRPr="00A2100A">
              <w:rPr>
                <w:u w:val="single"/>
                <w:lang w:val="uk-UA"/>
              </w:rPr>
              <w:t>Методи дослідження</w:t>
            </w:r>
            <w:r w:rsidR="00A2100A" w:rsidRPr="00A2100A">
              <w:rPr>
                <w:u w:val="single"/>
                <w:lang w:val="uk-UA"/>
              </w:rPr>
              <w:t xml:space="preserve"> </w:t>
            </w:r>
            <w:r w:rsidR="00A2100A" w:rsidRPr="00A2100A">
              <w:rPr>
                <w:u w:val="single"/>
                <w:lang w:val="uk-UA"/>
              </w:rPr>
              <w:t>показників безпечності продуктів тваринного походження та кормів</w:t>
            </w:r>
          </w:p>
        </w:tc>
      </w:tr>
      <w:tr w:rsidR="00A2100A" w:rsidRPr="00A2100A" w14:paraId="44C3A130"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4CC9276B" w14:textId="77777777" w:rsidR="00A2100A" w:rsidRPr="00A2100A" w:rsidRDefault="00A2100A" w:rsidP="00A2100A">
            <w:pPr>
              <w:rPr>
                <w:lang w:val="uk-UA"/>
              </w:rPr>
            </w:pPr>
            <w:r w:rsidRPr="00A2100A">
              <w:rPr>
                <w:b/>
              </w:rPr>
              <w:t>Тема 1</w:t>
            </w:r>
            <w:r>
              <w:rPr>
                <w:lang w:val="uk-UA"/>
              </w:rPr>
              <w:t>.</w:t>
            </w:r>
            <w:r w:rsidRPr="00A2100A">
              <w:t xml:space="preserve"> Критерії методів (методик)</w:t>
            </w:r>
            <w:r>
              <w:rPr>
                <w:lang w:val="uk-UA"/>
              </w:rPr>
              <w:t>.</w:t>
            </w:r>
          </w:p>
        </w:tc>
        <w:tc>
          <w:tcPr>
            <w:tcW w:w="974" w:type="dxa"/>
            <w:tcBorders>
              <w:top w:val="single" w:sz="4" w:space="0" w:color="auto"/>
              <w:left w:val="single" w:sz="4" w:space="0" w:color="auto"/>
              <w:bottom w:val="single" w:sz="4" w:space="0" w:color="auto"/>
              <w:right w:val="single" w:sz="4" w:space="0" w:color="auto"/>
            </w:tcBorders>
          </w:tcPr>
          <w:p w14:paraId="5BFA1799"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24683FB8" w14:textId="77777777" w:rsidR="00A2100A" w:rsidRPr="00A2100A" w:rsidRDefault="00A2100A" w:rsidP="00A2100A">
            <w:r w:rsidRPr="00A2100A">
              <w:t>6</w:t>
            </w:r>
          </w:p>
        </w:tc>
        <w:tc>
          <w:tcPr>
            <w:tcW w:w="497" w:type="dxa"/>
            <w:tcBorders>
              <w:top w:val="single" w:sz="4" w:space="0" w:color="auto"/>
              <w:left w:val="single" w:sz="4" w:space="0" w:color="auto"/>
              <w:bottom w:val="single" w:sz="4" w:space="0" w:color="auto"/>
              <w:right w:val="single" w:sz="4" w:space="0" w:color="auto"/>
            </w:tcBorders>
          </w:tcPr>
          <w:p w14:paraId="4E614857" w14:textId="77777777" w:rsidR="00A2100A" w:rsidRPr="00A2100A" w:rsidRDefault="00A2100A" w:rsidP="00A2100A">
            <w:r w:rsidRPr="00A2100A">
              <w:t>2</w:t>
            </w:r>
          </w:p>
        </w:tc>
        <w:tc>
          <w:tcPr>
            <w:tcW w:w="275" w:type="dxa"/>
            <w:tcBorders>
              <w:top w:val="single" w:sz="4" w:space="0" w:color="auto"/>
              <w:left w:val="single" w:sz="4" w:space="0" w:color="auto"/>
              <w:bottom w:val="single" w:sz="4" w:space="0" w:color="auto"/>
              <w:right w:val="single" w:sz="4" w:space="0" w:color="auto"/>
            </w:tcBorders>
          </w:tcPr>
          <w:p w14:paraId="05210AED"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5FACC6FD" w14:textId="77777777" w:rsidR="00A2100A" w:rsidRPr="00A2100A" w:rsidRDefault="00A2100A" w:rsidP="00A2100A">
            <w:r w:rsidRPr="00A2100A">
              <w:t>4</w:t>
            </w:r>
          </w:p>
        </w:tc>
        <w:tc>
          <w:tcPr>
            <w:tcW w:w="629" w:type="dxa"/>
            <w:tcBorders>
              <w:top w:val="single" w:sz="4" w:space="0" w:color="auto"/>
              <w:left w:val="single" w:sz="4" w:space="0" w:color="auto"/>
              <w:bottom w:val="single" w:sz="4" w:space="0" w:color="auto"/>
              <w:right w:val="single" w:sz="4" w:space="0" w:color="auto"/>
            </w:tcBorders>
          </w:tcPr>
          <w:p w14:paraId="025ACE27"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70A35368" w14:textId="77777777" w:rsidR="00A2100A" w:rsidRPr="00A2100A" w:rsidRDefault="00A2100A" w:rsidP="00A2100A"/>
        </w:tc>
      </w:tr>
      <w:tr w:rsidR="00A2100A" w:rsidRPr="00A2100A" w14:paraId="125CA3FC"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200B8847" w14:textId="77777777" w:rsidR="00A2100A" w:rsidRPr="00A2100A" w:rsidRDefault="00A2100A" w:rsidP="00A2100A">
            <w:pPr>
              <w:rPr>
                <w:lang w:val="uk-UA"/>
              </w:rPr>
            </w:pPr>
            <w:r w:rsidRPr="00A2100A">
              <w:rPr>
                <w:b/>
              </w:rPr>
              <w:t>Тема 2.</w:t>
            </w:r>
            <w:r w:rsidRPr="00A2100A">
              <w:t xml:space="preserve"> Відбір проб харчових продуктів і кормів. Вимоги нормативно-правових актів України, СА та ЄС до процедури відбору проб</w:t>
            </w:r>
            <w:r>
              <w:rPr>
                <w:lang w:val="uk-UA"/>
              </w:rPr>
              <w:t>.</w:t>
            </w:r>
          </w:p>
        </w:tc>
        <w:tc>
          <w:tcPr>
            <w:tcW w:w="974" w:type="dxa"/>
            <w:tcBorders>
              <w:top w:val="single" w:sz="4" w:space="0" w:color="auto"/>
              <w:left w:val="single" w:sz="4" w:space="0" w:color="auto"/>
              <w:bottom w:val="single" w:sz="4" w:space="0" w:color="auto"/>
              <w:right w:val="single" w:sz="4" w:space="0" w:color="auto"/>
            </w:tcBorders>
          </w:tcPr>
          <w:p w14:paraId="7577DD76"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1277F79F" w14:textId="77777777" w:rsidR="00A2100A" w:rsidRPr="00A2100A" w:rsidRDefault="00A2100A" w:rsidP="00A2100A">
            <w:r w:rsidRPr="00A2100A">
              <w:t>10</w:t>
            </w:r>
          </w:p>
        </w:tc>
        <w:tc>
          <w:tcPr>
            <w:tcW w:w="497" w:type="dxa"/>
            <w:tcBorders>
              <w:top w:val="single" w:sz="4" w:space="0" w:color="auto"/>
              <w:left w:val="single" w:sz="4" w:space="0" w:color="auto"/>
              <w:bottom w:val="single" w:sz="4" w:space="0" w:color="auto"/>
              <w:right w:val="single" w:sz="4" w:space="0" w:color="auto"/>
            </w:tcBorders>
          </w:tcPr>
          <w:p w14:paraId="1F635D10" w14:textId="77777777" w:rsidR="00A2100A" w:rsidRPr="00A2100A" w:rsidRDefault="00A2100A" w:rsidP="00A2100A">
            <w:r w:rsidRPr="00A2100A">
              <w:t>4</w:t>
            </w:r>
          </w:p>
        </w:tc>
        <w:tc>
          <w:tcPr>
            <w:tcW w:w="275" w:type="dxa"/>
            <w:tcBorders>
              <w:top w:val="single" w:sz="4" w:space="0" w:color="auto"/>
              <w:left w:val="single" w:sz="4" w:space="0" w:color="auto"/>
              <w:bottom w:val="single" w:sz="4" w:space="0" w:color="auto"/>
              <w:right w:val="single" w:sz="4" w:space="0" w:color="auto"/>
            </w:tcBorders>
          </w:tcPr>
          <w:p w14:paraId="41F60189"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15A5ACA1" w14:textId="77777777" w:rsidR="00A2100A" w:rsidRPr="00A2100A" w:rsidRDefault="00A2100A" w:rsidP="00A2100A">
            <w:r w:rsidRPr="00A2100A">
              <w:t>6</w:t>
            </w:r>
          </w:p>
        </w:tc>
        <w:tc>
          <w:tcPr>
            <w:tcW w:w="629" w:type="dxa"/>
            <w:tcBorders>
              <w:top w:val="single" w:sz="4" w:space="0" w:color="auto"/>
              <w:left w:val="single" w:sz="4" w:space="0" w:color="auto"/>
              <w:bottom w:val="single" w:sz="4" w:space="0" w:color="auto"/>
              <w:right w:val="single" w:sz="4" w:space="0" w:color="auto"/>
            </w:tcBorders>
          </w:tcPr>
          <w:p w14:paraId="0FDC5763"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13111B9A" w14:textId="77777777" w:rsidR="00A2100A" w:rsidRPr="00A2100A" w:rsidRDefault="00A2100A" w:rsidP="00A2100A"/>
        </w:tc>
      </w:tr>
      <w:tr w:rsidR="00A2100A" w:rsidRPr="00A2100A" w14:paraId="4CB25955"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070BC781" w14:textId="77777777" w:rsidR="00A2100A" w:rsidRPr="00A2100A" w:rsidRDefault="00A2100A" w:rsidP="00A2100A">
            <w:r w:rsidRPr="00A2100A">
              <w:rPr>
                <w:b/>
              </w:rPr>
              <w:t>Тема 3.</w:t>
            </w:r>
            <w:r w:rsidRPr="00A2100A">
              <w:t xml:space="preserve"> Методи сенсорного аналізу та їх застосування при органолептичній оцінці харчових продуктів і кормів.</w:t>
            </w:r>
          </w:p>
        </w:tc>
        <w:tc>
          <w:tcPr>
            <w:tcW w:w="974" w:type="dxa"/>
            <w:tcBorders>
              <w:top w:val="single" w:sz="4" w:space="0" w:color="auto"/>
              <w:left w:val="single" w:sz="4" w:space="0" w:color="auto"/>
              <w:bottom w:val="single" w:sz="4" w:space="0" w:color="auto"/>
              <w:right w:val="single" w:sz="4" w:space="0" w:color="auto"/>
            </w:tcBorders>
          </w:tcPr>
          <w:p w14:paraId="69F141E1"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67794068" w14:textId="77777777" w:rsidR="00A2100A" w:rsidRPr="00A2100A" w:rsidRDefault="00A2100A" w:rsidP="00A2100A">
            <w:r w:rsidRPr="00A2100A">
              <w:t>10</w:t>
            </w:r>
          </w:p>
        </w:tc>
        <w:tc>
          <w:tcPr>
            <w:tcW w:w="497" w:type="dxa"/>
            <w:tcBorders>
              <w:top w:val="single" w:sz="4" w:space="0" w:color="auto"/>
              <w:left w:val="single" w:sz="4" w:space="0" w:color="auto"/>
              <w:bottom w:val="single" w:sz="4" w:space="0" w:color="auto"/>
              <w:right w:val="single" w:sz="4" w:space="0" w:color="auto"/>
            </w:tcBorders>
          </w:tcPr>
          <w:p w14:paraId="31A8D6A9" w14:textId="77777777" w:rsidR="00A2100A" w:rsidRPr="00A2100A" w:rsidRDefault="00A2100A" w:rsidP="00A2100A">
            <w:r w:rsidRPr="00A2100A">
              <w:t>4</w:t>
            </w:r>
          </w:p>
        </w:tc>
        <w:tc>
          <w:tcPr>
            <w:tcW w:w="275" w:type="dxa"/>
            <w:tcBorders>
              <w:top w:val="single" w:sz="4" w:space="0" w:color="auto"/>
              <w:left w:val="single" w:sz="4" w:space="0" w:color="auto"/>
              <w:bottom w:val="single" w:sz="4" w:space="0" w:color="auto"/>
              <w:right w:val="single" w:sz="4" w:space="0" w:color="auto"/>
            </w:tcBorders>
          </w:tcPr>
          <w:p w14:paraId="353FD50E"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6CDD54BF" w14:textId="77777777" w:rsidR="00A2100A" w:rsidRPr="00A2100A" w:rsidRDefault="00A2100A" w:rsidP="00A2100A">
            <w:r w:rsidRPr="00A2100A">
              <w:t>6</w:t>
            </w:r>
          </w:p>
        </w:tc>
        <w:tc>
          <w:tcPr>
            <w:tcW w:w="629" w:type="dxa"/>
            <w:tcBorders>
              <w:top w:val="single" w:sz="4" w:space="0" w:color="auto"/>
              <w:left w:val="single" w:sz="4" w:space="0" w:color="auto"/>
              <w:bottom w:val="single" w:sz="4" w:space="0" w:color="auto"/>
              <w:right w:val="single" w:sz="4" w:space="0" w:color="auto"/>
            </w:tcBorders>
          </w:tcPr>
          <w:p w14:paraId="02091B5A"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326AF7D4" w14:textId="77777777" w:rsidR="00A2100A" w:rsidRPr="00A2100A" w:rsidRDefault="00A2100A" w:rsidP="00A2100A"/>
        </w:tc>
      </w:tr>
      <w:tr w:rsidR="00A2100A" w:rsidRPr="00A2100A" w14:paraId="3343B377"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7119F023" w14:textId="77777777" w:rsidR="00A2100A" w:rsidRPr="00A2100A" w:rsidRDefault="00A2100A" w:rsidP="00A2100A">
            <w:pPr>
              <w:rPr>
                <w:lang w:val="uk-UA"/>
              </w:rPr>
            </w:pPr>
            <w:r w:rsidRPr="00A2100A">
              <w:rPr>
                <w:b/>
              </w:rPr>
              <w:t>Тема 4.</w:t>
            </w:r>
            <w:r w:rsidRPr="00A2100A">
              <w:t xml:space="preserve"> Методи аналізу хімічних компонентів харчових продуктів та кормів. Методи визначення показників хімічного складу молока та молочних продуктів та інших показників якості. Методи визначення фальсифікації молочного жиру</w:t>
            </w:r>
            <w:r>
              <w:rPr>
                <w:lang w:val="uk-UA"/>
              </w:rPr>
              <w:t>.</w:t>
            </w:r>
          </w:p>
        </w:tc>
        <w:tc>
          <w:tcPr>
            <w:tcW w:w="974" w:type="dxa"/>
            <w:tcBorders>
              <w:top w:val="single" w:sz="4" w:space="0" w:color="auto"/>
              <w:left w:val="single" w:sz="4" w:space="0" w:color="auto"/>
              <w:bottom w:val="single" w:sz="4" w:space="0" w:color="auto"/>
              <w:right w:val="single" w:sz="4" w:space="0" w:color="auto"/>
            </w:tcBorders>
          </w:tcPr>
          <w:p w14:paraId="0B1E5BE4"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26B7DFF8" w14:textId="77777777" w:rsidR="00A2100A" w:rsidRPr="00A2100A" w:rsidRDefault="00A2100A" w:rsidP="00A2100A">
            <w:r w:rsidRPr="00A2100A">
              <w:t>8</w:t>
            </w:r>
          </w:p>
        </w:tc>
        <w:tc>
          <w:tcPr>
            <w:tcW w:w="497" w:type="dxa"/>
            <w:tcBorders>
              <w:top w:val="single" w:sz="4" w:space="0" w:color="auto"/>
              <w:left w:val="single" w:sz="4" w:space="0" w:color="auto"/>
              <w:bottom w:val="single" w:sz="4" w:space="0" w:color="auto"/>
              <w:right w:val="single" w:sz="4" w:space="0" w:color="auto"/>
            </w:tcBorders>
          </w:tcPr>
          <w:p w14:paraId="7717F206" w14:textId="77777777" w:rsidR="00A2100A" w:rsidRPr="00A2100A" w:rsidRDefault="00A2100A" w:rsidP="00A2100A">
            <w:r w:rsidRPr="00A2100A">
              <w:t>2</w:t>
            </w:r>
          </w:p>
        </w:tc>
        <w:tc>
          <w:tcPr>
            <w:tcW w:w="275" w:type="dxa"/>
            <w:tcBorders>
              <w:top w:val="single" w:sz="4" w:space="0" w:color="auto"/>
              <w:left w:val="single" w:sz="4" w:space="0" w:color="auto"/>
              <w:bottom w:val="single" w:sz="4" w:space="0" w:color="auto"/>
              <w:right w:val="single" w:sz="4" w:space="0" w:color="auto"/>
            </w:tcBorders>
          </w:tcPr>
          <w:p w14:paraId="6CACD493"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3D640A1B" w14:textId="77777777" w:rsidR="00A2100A" w:rsidRPr="00A2100A" w:rsidRDefault="00A2100A" w:rsidP="00A2100A">
            <w:r w:rsidRPr="00A2100A">
              <w:t>6</w:t>
            </w:r>
          </w:p>
        </w:tc>
        <w:tc>
          <w:tcPr>
            <w:tcW w:w="629" w:type="dxa"/>
            <w:tcBorders>
              <w:top w:val="single" w:sz="4" w:space="0" w:color="auto"/>
              <w:left w:val="single" w:sz="4" w:space="0" w:color="auto"/>
              <w:bottom w:val="single" w:sz="4" w:space="0" w:color="auto"/>
              <w:right w:val="single" w:sz="4" w:space="0" w:color="auto"/>
            </w:tcBorders>
          </w:tcPr>
          <w:p w14:paraId="41E48DA4"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781AB2A1" w14:textId="77777777" w:rsidR="00A2100A" w:rsidRPr="00A2100A" w:rsidRDefault="00A2100A" w:rsidP="00A2100A"/>
        </w:tc>
      </w:tr>
      <w:tr w:rsidR="00A2100A" w:rsidRPr="00A2100A" w14:paraId="461FAF86"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4748A223" w14:textId="77777777" w:rsidR="00A2100A" w:rsidRPr="00A2100A" w:rsidRDefault="00A2100A" w:rsidP="00A2100A">
            <w:pPr>
              <w:rPr>
                <w:lang w:val="uk-UA"/>
              </w:rPr>
            </w:pPr>
            <w:r w:rsidRPr="00A2100A">
              <w:rPr>
                <w:b/>
              </w:rPr>
              <w:t>Тема 5.</w:t>
            </w:r>
            <w:r w:rsidRPr="00A2100A">
              <w:t xml:space="preserve"> Методи аналізу хімічних компонентів харчових продуктів та кормів. Методи визначення хімічних компонентів, фізико-хімічних та структурно-механічних властивостей м’яса. Методи аналізу хімічних компонентів риби, меду, яєць та інших харчових продуктів рослинного </w:t>
            </w:r>
            <w:proofErr w:type="gramStart"/>
            <w:r w:rsidRPr="00A2100A">
              <w:t>і  тваринного</w:t>
            </w:r>
            <w:proofErr w:type="gramEnd"/>
            <w:r w:rsidRPr="00A2100A">
              <w:t xml:space="preserve"> походження.</w:t>
            </w:r>
            <w:r>
              <w:rPr>
                <w:lang w:val="uk-UA"/>
              </w:rPr>
              <w:t xml:space="preserve"> </w:t>
            </w:r>
            <w:r w:rsidRPr="00A2100A">
              <w:rPr>
                <w:b/>
              </w:rPr>
              <w:t>Колоквіум</w:t>
            </w:r>
            <w:r w:rsidRPr="00A2100A">
              <w:rPr>
                <w:b/>
                <w:lang w:val="uk-UA"/>
              </w:rPr>
              <w:t>.</w:t>
            </w:r>
          </w:p>
        </w:tc>
        <w:tc>
          <w:tcPr>
            <w:tcW w:w="974" w:type="dxa"/>
            <w:tcBorders>
              <w:top w:val="single" w:sz="4" w:space="0" w:color="auto"/>
              <w:left w:val="single" w:sz="4" w:space="0" w:color="auto"/>
              <w:bottom w:val="single" w:sz="4" w:space="0" w:color="auto"/>
              <w:right w:val="single" w:sz="4" w:space="0" w:color="auto"/>
            </w:tcBorders>
          </w:tcPr>
          <w:p w14:paraId="4881049D"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189AC418" w14:textId="77777777" w:rsidR="00A2100A" w:rsidRPr="00A2100A" w:rsidRDefault="00A2100A" w:rsidP="00A2100A">
            <w:r w:rsidRPr="00A2100A">
              <w:t>10</w:t>
            </w:r>
          </w:p>
        </w:tc>
        <w:tc>
          <w:tcPr>
            <w:tcW w:w="497" w:type="dxa"/>
            <w:tcBorders>
              <w:top w:val="single" w:sz="4" w:space="0" w:color="auto"/>
              <w:left w:val="single" w:sz="4" w:space="0" w:color="auto"/>
              <w:bottom w:val="single" w:sz="4" w:space="0" w:color="auto"/>
              <w:right w:val="single" w:sz="4" w:space="0" w:color="auto"/>
            </w:tcBorders>
          </w:tcPr>
          <w:p w14:paraId="04618405" w14:textId="77777777" w:rsidR="00A2100A" w:rsidRPr="00A2100A" w:rsidRDefault="00A2100A" w:rsidP="00A2100A">
            <w:r w:rsidRPr="00A2100A">
              <w:t>2</w:t>
            </w:r>
          </w:p>
        </w:tc>
        <w:tc>
          <w:tcPr>
            <w:tcW w:w="275" w:type="dxa"/>
            <w:tcBorders>
              <w:top w:val="single" w:sz="4" w:space="0" w:color="auto"/>
              <w:left w:val="single" w:sz="4" w:space="0" w:color="auto"/>
              <w:bottom w:val="single" w:sz="4" w:space="0" w:color="auto"/>
              <w:right w:val="single" w:sz="4" w:space="0" w:color="auto"/>
            </w:tcBorders>
          </w:tcPr>
          <w:p w14:paraId="2C12693E"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595C368E" w14:textId="77777777" w:rsidR="00A2100A" w:rsidRPr="00A2100A" w:rsidRDefault="00A2100A" w:rsidP="00A2100A">
            <w:r w:rsidRPr="00A2100A">
              <w:t>8</w:t>
            </w:r>
          </w:p>
        </w:tc>
        <w:tc>
          <w:tcPr>
            <w:tcW w:w="629" w:type="dxa"/>
            <w:tcBorders>
              <w:top w:val="single" w:sz="4" w:space="0" w:color="auto"/>
              <w:left w:val="single" w:sz="4" w:space="0" w:color="auto"/>
              <w:bottom w:val="single" w:sz="4" w:space="0" w:color="auto"/>
              <w:right w:val="single" w:sz="4" w:space="0" w:color="auto"/>
            </w:tcBorders>
          </w:tcPr>
          <w:p w14:paraId="41A5C6EB"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0FCCFD57" w14:textId="77777777" w:rsidR="00A2100A" w:rsidRPr="00A2100A" w:rsidRDefault="00A2100A" w:rsidP="00A2100A">
            <w:r w:rsidRPr="00A2100A">
              <w:t>4</w:t>
            </w:r>
          </w:p>
        </w:tc>
      </w:tr>
      <w:tr w:rsidR="00A2100A" w:rsidRPr="00A2100A" w14:paraId="42A56033"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489D7501" w14:textId="77777777" w:rsidR="00A2100A" w:rsidRPr="00A2100A" w:rsidRDefault="00A2100A" w:rsidP="00A2100A">
            <w:pPr>
              <w:rPr>
                <w:lang w:val="uk-UA"/>
              </w:rPr>
            </w:pPr>
            <w:r w:rsidRPr="00A2100A">
              <w:rPr>
                <w:b/>
              </w:rPr>
              <w:t>Тема 6.</w:t>
            </w:r>
            <w:r w:rsidRPr="00A2100A">
              <w:t xml:space="preserve"> Методи дослідження харчових продуктів для контролю щодо дотримання Державних гігієнічних правил і норм «Регламент максимальних рівнів окремих забруднюючих речовин у харчових продуктах</w:t>
            </w:r>
            <w:proofErr w:type="gramStart"/>
            <w:r w:rsidRPr="00A2100A">
              <w:t xml:space="preserve">» </w:t>
            </w:r>
            <w:r>
              <w:rPr>
                <w:lang w:val="uk-UA"/>
              </w:rPr>
              <w:t>.</w:t>
            </w:r>
            <w:proofErr w:type="gramEnd"/>
          </w:p>
        </w:tc>
        <w:tc>
          <w:tcPr>
            <w:tcW w:w="974" w:type="dxa"/>
            <w:tcBorders>
              <w:top w:val="single" w:sz="4" w:space="0" w:color="auto"/>
              <w:left w:val="single" w:sz="4" w:space="0" w:color="auto"/>
              <w:bottom w:val="single" w:sz="4" w:space="0" w:color="auto"/>
              <w:right w:val="single" w:sz="4" w:space="0" w:color="auto"/>
            </w:tcBorders>
          </w:tcPr>
          <w:p w14:paraId="5B9E9296"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6D6A5B8E" w14:textId="77777777" w:rsidR="00A2100A" w:rsidRPr="00A2100A" w:rsidRDefault="00A2100A" w:rsidP="00A2100A">
            <w:r w:rsidRPr="00A2100A">
              <w:t>6</w:t>
            </w:r>
          </w:p>
        </w:tc>
        <w:tc>
          <w:tcPr>
            <w:tcW w:w="497" w:type="dxa"/>
            <w:tcBorders>
              <w:top w:val="single" w:sz="4" w:space="0" w:color="auto"/>
              <w:left w:val="single" w:sz="4" w:space="0" w:color="auto"/>
              <w:bottom w:val="single" w:sz="4" w:space="0" w:color="auto"/>
              <w:right w:val="single" w:sz="4" w:space="0" w:color="auto"/>
            </w:tcBorders>
          </w:tcPr>
          <w:p w14:paraId="24475956" w14:textId="77777777" w:rsidR="00A2100A" w:rsidRPr="00A2100A" w:rsidRDefault="00A2100A" w:rsidP="00A2100A">
            <w:r w:rsidRPr="00A2100A">
              <w:t>2</w:t>
            </w:r>
          </w:p>
        </w:tc>
        <w:tc>
          <w:tcPr>
            <w:tcW w:w="275" w:type="dxa"/>
            <w:tcBorders>
              <w:top w:val="single" w:sz="4" w:space="0" w:color="auto"/>
              <w:left w:val="single" w:sz="4" w:space="0" w:color="auto"/>
              <w:bottom w:val="single" w:sz="4" w:space="0" w:color="auto"/>
              <w:right w:val="single" w:sz="4" w:space="0" w:color="auto"/>
            </w:tcBorders>
          </w:tcPr>
          <w:p w14:paraId="603B10BB"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54FDC3A1" w14:textId="77777777" w:rsidR="00A2100A" w:rsidRPr="00A2100A" w:rsidRDefault="00A2100A" w:rsidP="00A2100A">
            <w:r w:rsidRPr="00A2100A">
              <w:t>4</w:t>
            </w:r>
          </w:p>
        </w:tc>
        <w:tc>
          <w:tcPr>
            <w:tcW w:w="629" w:type="dxa"/>
            <w:tcBorders>
              <w:top w:val="single" w:sz="4" w:space="0" w:color="auto"/>
              <w:left w:val="single" w:sz="4" w:space="0" w:color="auto"/>
              <w:bottom w:val="single" w:sz="4" w:space="0" w:color="auto"/>
              <w:right w:val="single" w:sz="4" w:space="0" w:color="auto"/>
            </w:tcBorders>
          </w:tcPr>
          <w:p w14:paraId="2646CE55"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05665A5D" w14:textId="77777777" w:rsidR="00A2100A" w:rsidRPr="00A2100A" w:rsidRDefault="00A2100A" w:rsidP="00A2100A"/>
        </w:tc>
      </w:tr>
      <w:tr w:rsidR="00A2100A" w:rsidRPr="00A2100A" w14:paraId="5DF45BCD"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5D686A21" w14:textId="77777777" w:rsidR="00A2100A" w:rsidRPr="00A2100A" w:rsidRDefault="00A2100A" w:rsidP="00A2100A">
            <w:pPr>
              <w:rPr>
                <w:lang w:val="uk-UA"/>
              </w:rPr>
            </w:pPr>
            <w:r w:rsidRPr="00A2100A">
              <w:rPr>
                <w:b/>
              </w:rPr>
              <w:t>Тема 7.</w:t>
            </w:r>
            <w:r w:rsidRPr="00A2100A">
              <w:t xml:space="preserve"> Методи </w:t>
            </w:r>
            <w:proofErr w:type="gramStart"/>
            <w:r w:rsidRPr="00A2100A">
              <w:t>дослідження  залишків</w:t>
            </w:r>
            <w:proofErr w:type="gramEnd"/>
            <w:r w:rsidRPr="00A2100A">
              <w:t xml:space="preserve"> ветеринарних препаратів (група А ) у живих тваринах, продукції тваринного походження та кормах </w:t>
            </w:r>
            <w:r>
              <w:rPr>
                <w:lang w:val="uk-UA"/>
              </w:rPr>
              <w:t>.</w:t>
            </w:r>
          </w:p>
        </w:tc>
        <w:tc>
          <w:tcPr>
            <w:tcW w:w="974" w:type="dxa"/>
            <w:tcBorders>
              <w:top w:val="single" w:sz="4" w:space="0" w:color="auto"/>
              <w:left w:val="single" w:sz="4" w:space="0" w:color="auto"/>
              <w:bottom w:val="single" w:sz="4" w:space="0" w:color="auto"/>
              <w:right w:val="single" w:sz="4" w:space="0" w:color="auto"/>
            </w:tcBorders>
          </w:tcPr>
          <w:p w14:paraId="09BC5985"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19C2FB84" w14:textId="77777777" w:rsidR="00A2100A" w:rsidRPr="00A2100A" w:rsidRDefault="00A2100A" w:rsidP="00A2100A">
            <w:r w:rsidRPr="00A2100A">
              <w:t>8</w:t>
            </w:r>
          </w:p>
        </w:tc>
        <w:tc>
          <w:tcPr>
            <w:tcW w:w="497" w:type="dxa"/>
            <w:tcBorders>
              <w:top w:val="single" w:sz="4" w:space="0" w:color="auto"/>
              <w:left w:val="single" w:sz="4" w:space="0" w:color="auto"/>
              <w:bottom w:val="single" w:sz="4" w:space="0" w:color="auto"/>
              <w:right w:val="single" w:sz="4" w:space="0" w:color="auto"/>
            </w:tcBorders>
          </w:tcPr>
          <w:p w14:paraId="6837B345" w14:textId="77777777" w:rsidR="00A2100A" w:rsidRPr="00A2100A" w:rsidRDefault="00A2100A" w:rsidP="00A2100A">
            <w:r w:rsidRPr="00A2100A">
              <w:t>2</w:t>
            </w:r>
          </w:p>
        </w:tc>
        <w:tc>
          <w:tcPr>
            <w:tcW w:w="275" w:type="dxa"/>
            <w:tcBorders>
              <w:top w:val="single" w:sz="4" w:space="0" w:color="auto"/>
              <w:left w:val="single" w:sz="4" w:space="0" w:color="auto"/>
              <w:bottom w:val="single" w:sz="4" w:space="0" w:color="auto"/>
              <w:right w:val="single" w:sz="4" w:space="0" w:color="auto"/>
            </w:tcBorders>
          </w:tcPr>
          <w:p w14:paraId="3BE5405F"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64E36256" w14:textId="77777777" w:rsidR="00A2100A" w:rsidRPr="00A2100A" w:rsidRDefault="00A2100A" w:rsidP="00A2100A">
            <w:r w:rsidRPr="00A2100A">
              <w:t>6</w:t>
            </w:r>
          </w:p>
        </w:tc>
        <w:tc>
          <w:tcPr>
            <w:tcW w:w="629" w:type="dxa"/>
            <w:tcBorders>
              <w:top w:val="single" w:sz="4" w:space="0" w:color="auto"/>
              <w:left w:val="single" w:sz="4" w:space="0" w:color="auto"/>
              <w:bottom w:val="single" w:sz="4" w:space="0" w:color="auto"/>
              <w:right w:val="single" w:sz="4" w:space="0" w:color="auto"/>
            </w:tcBorders>
          </w:tcPr>
          <w:p w14:paraId="024077AE"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7E3BFA0A" w14:textId="77777777" w:rsidR="00A2100A" w:rsidRPr="00A2100A" w:rsidRDefault="00A2100A" w:rsidP="00A2100A"/>
        </w:tc>
      </w:tr>
      <w:tr w:rsidR="00A2100A" w:rsidRPr="00A2100A" w14:paraId="21C23248"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0272B64C" w14:textId="77777777" w:rsidR="00A2100A" w:rsidRPr="00A2100A" w:rsidRDefault="00A2100A" w:rsidP="00A2100A">
            <w:pPr>
              <w:rPr>
                <w:lang w:val="uk-UA"/>
              </w:rPr>
            </w:pPr>
            <w:r w:rsidRPr="00A2100A">
              <w:rPr>
                <w:b/>
              </w:rPr>
              <w:t>Тема 8.</w:t>
            </w:r>
            <w:r w:rsidRPr="00A2100A">
              <w:t xml:space="preserve"> Методи </w:t>
            </w:r>
            <w:proofErr w:type="gramStart"/>
            <w:r w:rsidRPr="00A2100A">
              <w:t>дослідження  залишків</w:t>
            </w:r>
            <w:proofErr w:type="gramEnd"/>
            <w:r w:rsidRPr="00A2100A">
              <w:t xml:space="preserve"> ветеринарних препаратів (група В ) у живих тваринах, продуктах тваринного походження та кормах </w:t>
            </w:r>
            <w:r>
              <w:rPr>
                <w:lang w:val="uk-UA"/>
              </w:rPr>
              <w:t>.</w:t>
            </w:r>
          </w:p>
        </w:tc>
        <w:tc>
          <w:tcPr>
            <w:tcW w:w="974" w:type="dxa"/>
            <w:tcBorders>
              <w:top w:val="single" w:sz="4" w:space="0" w:color="auto"/>
              <w:left w:val="single" w:sz="4" w:space="0" w:color="auto"/>
              <w:bottom w:val="single" w:sz="4" w:space="0" w:color="auto"/>
              <w:right w:val="single" w:sz="4" w:space="0" w:color="auto"/>
            </w:tcBorders>
          </w:tcPr>
          <w:p w14:paraId="05C82787"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6AA11612" w14:textId="77777777" w:rsidR="00A2100A" w:rsidRPr="00A2100A" w:rsidRDefault="00A2100A" w:rsidP="00A2100A">
            <w:r w:rsidRPr="00A2100A">
              <w:t>8</w:t>
            </w:r>
          </w:p>
        </w:tc>
        <w:tc>
          <w:tcPr>
            <w:tcW w:w="497" w:type="dxa"/>
            <w:tcBorders>
              <w:top w:val="single" w:sz="4" w:space="0" w:color="auto"/>
              <w:left w:val="single" w:sz="4" w:space="0" w:color="auto"/>
              <w:bottom w:val="single" w:sz="4" w:space="0" w:color="auto"/>
              <w:right w:val="single" w:sz="4" w:space="0" w:color="auto"/>
            </w:tcBorders>
          </w:tcPr>
          <w:p w14:paraId="40D8B1EE" w14:textId="77777777" w:rsidR="00A2100A" w:rsidRPr="00A2100A" w:rsidRDefault="00A2100A" w:rsidP="00A2100A">
            <w:r w:rsidRPr="00A2100A">
              <w:t>2</w:t>
            </w:r>
          </w:p>
        </w:tc>
        <w:tc>
          <w:tcPr>
            <w:tcW w:w="275" w:type="dxa"/>
            <w:tcBorders>
              <w:top w:val="single" w:sz="4" w:space="0" w:color="auto"/>
              <w:left w:val="single" w:sz="4" w:space="0" w:color="auto"/>
              <w:bottom w:val="single" w:sz="4" w:space="0" w:color="auto"/>
              <w:right w:val="single" w:sz="4" w:space="0" w:color="auto"/>
            </w:tcBorders>
          </w:tcPr>
          <w:p w14:paraId="542EDC9D"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24D2551E" w14:textId="77777777" w:rsidR="00A2100A" w:rsidRPr="00A2100A" w:rsidRDefault="00A2100A" w:rsidP="00A2100A">
            <w:r w:rsidRPr="00A2100A">
              <w:t>6</w:t>
            </w:r>
          </w:p>
        </w:tc>
        <w:tc>
          <w:tcPr>
            <w:tcW w:w="629" w:type="dxa"/>
            <w:tcBorders>
              <w:top w:val="single" w:sz="4" w:space="0" w:color="auto"/>
              <w:left w:val="single" w:sz="4" w:space="0" w:color="auto"/>
              <w:bottom w:val="single" w:sz="4" w:space="0" w:color="auto"/>
              <w:right w:val="single" w:sz="4" w:space="0" w:color="auto"/>
            </w:tcBorders>
          </w:tcPr>
          <w:p w14:paraId="341830D2"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1F15C8B9" w14:textId="77777777" w:rsidR="00A2100A" w:rsidRPr="00A2100A" w:rsidRDefault="00A2100A" w:rsidP="00A2100A"/>
        </w:tc>
      </w:tr>
      <w:tr w:rsidR="00A2100A" w:rsidRPr="00A2100A" w14:paraId="255584A7"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320FBC2A" w14:textId="77777777" w:rsidR="00A2100A" w:rsidRPr="00A2100A" w:rsidRDefault="00A2100A" w:rsidP="00A2100A">
            <w:pPr>
              <w:rPr>
                <w:lang w:val="uk-UA"/>
              </w:rPr>
            </w:pPr>
            <w:r w:rsidRPr="00A2100A">
              <w:rPr>
                <w:b/>
              </w:rPr>
              <w:t>Тема 9.</w:t>
            </w:r>
            <w:r w:rsidRPr="00A2100A">
              <w:t xml:space="preserve"> Методи визначення мікробіологічних показників безпечності харчових </w:t>
            </w:r>
            <w:proofErr w:type="gramStart"/>
            <w:r w:rsidRPr="00A2100A">
              <w:t xml:space="preserve">продуктів  </w:t>
            </w:r>
            <w:r>
              <w:rPr>
                <w:lang w:val="uk-UA"/>
              </w:rPr>
              <w:t>.</w:t>
            </w:r>
            <w:proofErr w:type="gramEnd"/>
          </w:p>
        </w:tc>
        <w:tc>
          <w:tcPr>
            <w:tcW w:w="974" w:type="dxa"/>
            <w:tcBorders>
              <w:top w:val="single" w:sz="4" w:space="0" w:color="auto"/>
              <w:left w:val="single" w:sz="4" w:space="0" w:color="auto"/>
              <w:bottom w:val="single" w:sz="4" w:space="0" w:color="auto"/>
              <w:right w:val="single" w:sz="4" w:space="0" w:color="auto"/>
            </w:tcBorders>
          </w:tcPr>
          <w:p w14:paraId="20B26017"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761D1B1C" w14:textId="77777777" w:rsidR="00A2100A" w:rsidRPr="00A2100A" w:rsidRDefault="00A2100A" w:rsidP="00A2100A">
            <w:r w:rsidRPr="00A2100A">
              <w:t>10</w:t>
            </w:r>
          </w:p>
        </w:tc>
        <w:tc>
          <w:tcPr>
            <w:tcW w:w="497" w:type="dxa"/>
            <w:tcBorders>
              <w:top w:val="single" w:sz="4" w:space="0" w:color="auto"/>
              <w:left w:val="single" w:sz="4" w:space="0" w:color="auto"/>
              <w:bottom w:val="single" w:sz="4" w:space="0" w:color="auto"/>
              <w:right w:val="single" w:sz="4" w:space="0" w:color="auto"/>
            </w:tcBorders>
          </w:tcPr>
          <w:p w14:paraId="55A5E952" w14:textId="77777777" w:rsidR="00A2100A" w:rsidRPr="00A2100A" w:rsidRDefault="00A2100A" w:rsidP="00A2100A">
            <w:r w:rsidRPr="00A2100A">
              <w:t>2</w:t>
            </w:r>
          </w:p>
        </w:tc>
        <w:tc>
          <w:tcPr>
            <w:tcW w:w="275" w:type="dxa"/>
            <w:tcBorders>
              <w:top w:val="single" w:sz="4" w:space="0" w:color="auto"/>
              <w:left w:val="single" w:sz="4" w:space="0" w:color="auto"/>
              <w:bottom w:val="single" w:sz="4" w:space="0" w:color="auto"/>
              <w:right w:val="single" w:sz="4" w:space="0" w:color="auto"/>
            </w:tcBorders>
          </w:tcPr>
          <w:p w14:paraId="58F4DB36"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448A7A16" w14:textId="77777777" w:rsidR="00A2100A" w:rsidRPr="00A2100A" w:rsidRDefault="00A2100A" w:rsidP="00A2100A">
            <w:r w:rsidRPr="00A2100A">
              <w:t>8</w:t>
            </w:r>
          </w:p>
        </w:tc>
        <w:tc>
          <w:tcPr>
            <w:tcW w:w="629" w:type="dxa"/>
            <w:tcBorders>
              <w:top w:val="single" w:sz="4" w:space="0" w:color="auto"/>
              <w:left w:val="single" w:sz="4" w:space="0" w:color="auto"/>
              <w:bottom w:val="single" w:sz="4" w:space="0" w:color="auto"/>
              <w:right w:val="single" w:sz="4" w:space="0" w:color="auto"/>
            </w:tcBorders>
          </w:tcPr>
          <w:p w14:paraId="0F7A852C"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6A53A107" w14:textId="77777777" w:rsidR="00A2100A" w:rsidRPr="00A2100A" w:rsidRDefault="00A2100A" w:rsidP="00A2100A"/>
        </w:tc>
      </w:tr>
      <w:tr w:rsidR="00A2100A" w:rsidRPr="00A2100A" w14:paraId="7EFCA95E"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5CCEBEDA" w14:textId="77777777" w:rsidR="00A2100A" w:rsidRPr="00A2100A" w:rsidRDefault="00A2100A" w:rsidP="00A2100A">
            <w:pPr>
              <w:rPr>
                <w:lang w:val="uk-UA"/>
              </w:rPr>
            </w:pPr>
            <w:r w:rsidRPr="00A2100A">
              <w:rPr>
                <w:b/>
              </w:rPr>
              <w:t>Тема 10.</w:t>
            </w:r>
            <w:r w:rsidRPr="00A2100A">
              <w:t xml:space="preserve"> Методи дослідження харчових продуктів на </w:t>
            </w:r>
            <w:r w:rsidRPr="00A2100A">
              <w:lastRenderedPageBreak/>
              <w:t>вміст ГМО</w:t>
            </w:r>
            <w:r>
              <w:rPr>
                <w:lang w:val="uk-UA"/>
              </w:rPr>
              <w:t>.</w:t>
            </w:r>
          </w:p>
        </w:tc>
        <w:tc>
          <w:tcPr>
            <w:tcW w:w="974" w:type="dxa"/>
            <w:tcBorders>
              <w:top w:val="single" w:sz="4" w:space="0" w:color="auto"/>
              <w:left w:val="single" w:sz="4" w:space="0" w:color="auto"/>
              <w:bottom w:val="single" w:sz="4" w:space="0" w:color="auto"/>
              <w:right w:val="single" w:sz="4" w:space="0" w:color="auto"/>
            </w:tcBorders>
          </w:tcPr>
          <w:p w14:paraId="027C9647" w14:textId="77777777" w:rsidR="00A2100A" w:rsidRPr="00A2100A" w:rsidRDefault="00A2100A" w:rsidP="00A2100A"/>
        </w:tc>
        <w:tc>
          <w:tcPr>
            <w:tcW w:w="1074" w:type="dxa"/>
            <w:tcBorders>
              <w:top w:val="single" w:sz="4" w:space="0" w:color="auto"/>
              <w:left w:val="single" w:sz="4" w:space="0" w:color="auto"/>
              <w:bottom w:val="single" w:sz="4" w:space="0" w:color="auto"/>
              <w:right w:val="single" w:sz="4" w:space="0" w:color="auto"/>
            </w:tcBorders>
          </w:tcPr>
          <w:p w14:paraId="009DD68C" w14:textId="77777777" w:rsidR="00A2100A" w:rsidRPr="00A2100A" w:rsidRDefault="00A2100A" w:rsidP="00A2100A">
            <w:r w:rsidRPr="00A2100A">
              <w:t>7</w:t>
            </w:r>
          </w:p>
        </w:tc>
        <w:tc>
          <w:tcPr>
            <w:tcW w:w="497" w:type="dxa"/>
            <w:tcBorders>
              <w:top w:val="single" w:sz="4" w:space="0" w:color="auto"/>
              <w:left w:val="single" w:sz="4" w:space="0" w:color="auto"/>
              <w:bottom w:val="single" w:sz="4" w:space="0" w:color="auto"/>
              <w:right w:val="single" w:sz="4" w:space="0" w:color="auto"/>
            </w:tcBorders>
          </w:tcPr>
          <w:p w14:paraId="423C678B" w14:textId="77777777" w:rsidR="00A2100A" w:rsidRPr="00A2100A" w:rsidRDefault="00A2100A" w:rsidP="00A2100A">
            <w:r w:rsidRPr="00A2100A">
              <w:t>2</w:t>
            </w:r>
          </w:p>
        </w:tc>
        <w:tc>
          <w:tcPr>
            <w:tcW w:w="275" w:type="dxa"/>
            <w:tcBorders>
              <w:top w:val="single" w:sz="4" w:space="0" w:color="auto"/>
              <w:left w:val="single" w:sz="4" w:space="0" w:color="auto"/>
              <w:bottom w:val="single" w:sz="4" w:space="0" w:color="auto"/>
              <w:right w:val="single" w:sz="4" w:space="0" w:color="auto"/>
            </w:tcBorders>
          </w:tcPr>
          <w:p w14:paraId="225D1031" w14:textId="77777777" w:rsidR="00A2100A" w:rsidRPr="00A2100A" w:rsidRDefault="00A2100A" w:rsidP="00A2100A"/>
        </w:tc>
        <w:tc>
          <w:tcPr>
            <w:tcW w:w="666" w:type="dxa"/>
            <w:tcBorders>
              <w:top w:val="single" w:sz="4" w:space="0" w:color="auto"/>
              <w:left w:val="single" w:sz="4" w:space="0" w:color="auto"/>
              <w:bottom w:val="single" w:sz="4" w:space="0" w:color="auto"/>
              <w:right w:val="single" w:sz="4" w:space="0" w:color="auto"/>
            </w:tcBorders>
          </w:tcPr>
          <w:p w14:paraId="6742E038" w14:textId="77777777" w:rsidR="00A2100A" w:rsidRPr="00A2100A" w:rsidRDefault="00A2100A" w:rsidP="00A2100A">
            <w:r w:rsidRPr="00A2100A">
              <w:t>5</w:t>
            </w:r>
          </w:p>
        </w:tc>
        <w:tc>
          <w:tcPr>
            <w:tcW w:w="629" w:type="dxa"/>
            <w:tcBorders>
              <w:top w:val="single" w:sz="4" w:space="0" w:color="auto"/>
              <w:left w:val="single" w:sz="4" w:space="0" w:color="auto"/>
              <w:bottom w:val="single" w:sz="4" w:space="0" w:color="auto"/>
              <w:right w:val="single" w:sz="4" w:space="0" w:color="auto"/>
            </w:tcBorders>
          </w:tcPr>
          <w:p w14:paraId="0BA0BBEF" w14:textId="77777777" w:rsidR="00A2100A" w:rsidRPr="00A2100A" w:rsidRDefault="00A2100A" w:rsidP="00A2100A"/>
        </w:tc>
        <w:tc>
          <w:tcPr>
            <w:tcW w:w="664" w:type="dxa"/>
            <w:tcBorders>
              <w:top w:val="single" w:sz="4" w:space="0" w:color="auto"/>
              <w:left w:val="single" w:sz="4" w:space="0" w:color="auto"/>
              <w:bottom w:val="single" w:sz="4" w:space="0" w:color="auto"/>
              <w:right w:val="single" w:sz="4" w:space="0" w:color="auto"/>
            </w:tcBorders>
          </w:tcPr>
          <w:p w14:paraId="30566F68" w14:textId="77777777" w:rsidR="00A2100A" w:rsidRPr="00A2100A" w:rsidRDefault="00A2100A" w:rsidP="00A2100A"/>
        </w:tc>
      </w:tr>
      <w:tr w:rsidR="00A2100A" w:rsidRPr="00A2100A" w14:paraId="14E44506"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3DFA6B04" w14:textId="77777777" w:rsidR="00A2100A" w:rsidRPr="00A2100A" w:rsidRDefault="00A2100A" w:rsidP="00A2100A">
            <w:pPr>
              <w:rPr>
                <w:lang w:val="uk-UA"/>
              </w:rPr>
            </w:pPr>
            <w:r w:rsidRPr="00A2100A">
              <w:rPr>
                <w:b/>
              </w:rPr>
              <w:t>Тема 1</w:t>
            </w:r>
            <w:r w:rsidRPr="00A2100A">
              <w:rPr>
                <w:b/>
                <w:lang w:val="uk-UA"/>
              </w:rPr>
              <w:t>1</w:t>
            </w:r>
            <w:r w:rsidRPr="00A2100A">
              <w:rPr>
                <w:b/>
              </w:rPr>
              <w:t>.</w:t>
            </w:r>
            <w:r w:rsidRPr="00F5304E">
              <w:t xml:space="preserve"> Методи </w:t>
            </w:r>
            <w:proofErr w:type="gramStart"/>
            <w:r w:rsidRPr="00F5304E">
              <w:t>дослідження  інших</w:t>
            </w:r>
            <w:proofErr w:type="gramEnd"/>
            <w:r w:rsidRPr="00F5304E">
              <w:t xml:space="preserve"> хімічних показників безпечності продуктів тваринного походження та кормів (радіонуклідів)</w:t>
            </w:r>
            <w:r>
              <w:rPr>
                <w:lang w:val="uk-UA"/>
              </w:rPr>
              <w:t>.</w:t>
            </w:r>
          </w:p>
        </w:tc>
        <w:tc>
          <w:tcPr>
            <w:tcW w:w="974" w:type="dxa"/>
            <w:tcBorders>
              <w:top w:val="single" w:sz="4" w:space="0" w:color="auto"/>
              <w:left w:val="single" w:sz="4" w:space="0" w:color="auto"/>
              <w:bottom w:val="single" w:sz="4" w:space="0" w:color="auto"/>
              <w:right w:val="single" w:sz="4" w:space="0" w:color="auto"/>
            </w:tcBorders>
          </w:tcPr>
          <w:p w14:paraId="4AE859A3" w14:textId="77777777" w:rsidR="00A2100A" w:rsidRPr="00F5304E" w:rsidRDefault="00A2100A" w:rsidP="00A2100A"/>
        </w:tc>
        <w:tc>
          <w:tcPr>
            <w:tcW w:w="1074" w:type="dxa"/>
            <w:tcBorders>
              <w:top w:val="single" w:sz="4" w:space="0" w:color="auto"/>
              <w:left w:val="single" w:sz="4" w:space="0" w:color="auto"/>
              <w:bottom w:val="single" w:sz="4" w:space="0" w:color="auto"/>
              <w:right w:val="single" w:sz="4" w:space="0" w:color="auto"/>
            </w:tcBorders>
          </w:tcPr>
          <w:p w14:paraId="4EC38C3E" w14:textId="77777777" w:rsidR="00A2100A" w:rsidRPr="00F5304E" w:rsidRDefault="00A2100A" w:rsidP="00A2100A">
            <w:r w:rsidRPr="00F5304E">
              <w:t>4</w:t>
            </w:r>
          </w:p>
        </w:tc>
        <w:tc>
          <w:tcPr>
            <w:tcW w:w="497" w:type="dxa"/>
            <w:tcBorders>
              <w:top w:val="single" w:sz="4" w:space="0" w:color="auto"/>
              <w:left w:val="single" w:sz="4" w:space="0" w:color="auto"/>
              <w:bottom w:val="single" w:sz="4" w:space="0" w:color="auto"/>
              <w:right w:val="single" w:sz="4" w:space="0" w:color="auto"/>
            </w:tcBorders>
          </w:tcPr>
          <w:p w14:paraId="3EE8120C" w14:textId="77777777" w:rsidR="00A2100A" w:rsidRPr="00F5304E" w:rsidRDefault="00A2100A" w:rsidP="00A2100A"/>
        </w:tc>
        <w:tc>
          <w:tcPr>
            <w:tcW w:w="275" w:type="dxa"/>
            <w:tcBorders>
              <w:top w:val="single" w:sz="4" w:space="0" w:color="auto"/>
              <w:left w:val="single" w:sz="4" w:space="0" w:color="auto"/>
              <w:bottom w:val="single" w:sz="4" w:space="0" w:color="auto"/>
              <w:right w:val="single" w:sz="4" w:space="0" w:color="auto"/>
            </w:tcBorders>
          </w:tcPr>
          <w:p w14:paraId="680922EF" w14:textId="77777777" w:rsidR="00A2100A" w:rsidRPr="00F5304E" w:rsidRDefault="00A2100A" w:rsidP="00A2100A"/>
        </w:tc>
        <w:tc>
          <w:tcPr>
            <w:tcW w:w="666" w:type="dxa"/>
            <w:tcBorders>
              <w:top w:val="single" w:sz="4" w:space="0" w:color="auto"/>
              <w:left w:val="single" w:sz="4" w:space="0" w:color="auto"/>
              <w:bottom w:val="single" w:sz="4" w:space="0" w:color="auto"/>
              <w:right w:val="single" w:sz="4" w:space="0" w:color="auto"/>
            </w:tcBorders>
          </w:tcPr>
          <w:p w14:paraId="418E1D17" w14:textId="77777777" w:rsidR="00A2100A" w:rsidRPr="00F5304E" w:rsidRDefault="00A2100A" w:rsidP="00A2100A">
            <w:r w:rsidRPr="00F5304E">
              <w:t>4</w:t>
            </w:r>
          </w:p>
        </w:tc>
        <w:tc>
          <w:tcPr>
            <w:tcW w:w="629" w:type="dxa"/>
            <w:tcBorders>
              <w:top w:val="single" w:sz="4" w:space="0" w:color="auto"/>
              <w:left w:val="single" w:sz="4" w:space="0" w:color="auto"/>
              <w:bottom w:val="single" w:sz="4" w:space="0" w:color="auto"/>
              <w:right w:val="single" w:sz="4" w:space="0" w:color="auto"/>
            </w:tcBorders>
          </w:tcPr>
          <w:p w14:paraId="03FED546" w14:textId="77777777" w:rsidR="00A2100A" w:rsidRPr="00F5304E" w:rsidRDefault="00A2100A" w:rsidP="00A2100A"/>
        </w:tc>
        <w:tc>
          <w:tcPr>
            <w:tcW w:w="664" w:type="dxa"/>
            <w:tcBorders>
              <w:top w:val="single" w:sz="4" w:space="0" w:color="auto"/>
              <w:left w:val="single" w:sz="4" w:space="0" w:color="auto"/>
              <w:bottom w:val="single" w:sz="4" w:space="0" w:color="auto"/>
              <w:right w:val="single" w:sz="4" w:space="0" w:color="auto"/>
            </w:tcBorders>
          </w:tcPr>
          <w:p w14:paraId="624890B4" w14:textId="77777777" w:rsidR="00A2100A" w:rsidRDefault="00A2100A" w:rsidP="00A2100A"/>
        </w:tc>
      </w:tr>
      <w:tr w:rsidR="00A2100A" w:rsidRPr="00A2100A" w14:paraId="1570CAE6"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1438C5C8" w14:textId="77777777" w:rsidR="00A2100A" w:rsidRPr="00A2100A" w:rsidRDefault="00A2100A" w:rsidP="00A2100A">
            <w:pPr>
              <w:rPr>
                <w:lang w:val="uk-UA"/>
              </w:rPr>
            </w:pPr>
            <w:r w:rsidRPr="00A2100A">
              <w:rPr>
                <w:b/>
              </w:rPr>
              <w:t>Тема 1</w:t>
            </w:r>
            <w:r>
              <w:rPr>
                <w:b/>
                <w:lang w:val="uk-UA"/>
              </w:rPr>
              <w:t>2</w:t>
            </w:r>
            <w:r w:rsidRPr="00A2100A">
              <w:rPr>
                <w:b/>
              </w:rPr>
              <w:t>.</w:t>
            </w:r>
            <w:r w:rsidRPr="00B97B0D">
              <w:t xml:space="preserve"> Методи дослідження води, кормів та кормових добавок. </w:t>
            </w:r>
            <w:r w:rsidRPr="00A2100A">
              <w:rPr>
                <w:b/>
              </w:rPr>
              <w:t>Колоквіум</w:t>
            </w:r>
            <w:r w:rsidRPr="00A2100A">
              <w:rPr>
                <w:b/>
                <w:lang w:val="uk-UA"/>
              </w:rPr>
              <w:t>.</w:t>
            </w:r>
          </w:p>
        </w:tc>
        <w:tc>
          <w:tcPr>
            <w:tcW w:w="974" w:type="dxa"/>
            <w:tcBorders>
              <w:top w:val="single" w:sz="4" w:space="0" w:color="auto"/>
              <w:left w:val="single" w:sz="4" w:space="0" w:color="auto"/>
              <w:bottom w:val="single" w:sz="4" w:space="0" w:color="auto"/>
              <w:right w:val="single" w:sz="4" w:space="0" w:color="auto"/>
            </w:tcBorders>
          </w:tcPr>
          <w:p w14:paraId="610851E3" w14:textId="77777777" w:rsidR="00A2100A" w:rsidRPr="00B97B0D" w:rsidRDefault="00A2100A" w:rsidP="00A2100A"/>
        </w:tc>
        <w:tc>
          <w:tcPr>
            <w:tcW w:w="1074" w:type="dxa"/>
            <w:tcBorders>
              <w:top w:val="single" w:sz="4" w:space="0" w:color="auto"/>
              <w:left w:val="single" w:sz="4" w:space="0" w:color="auto"/>
              <w:bottom w:val="single" w:sz="4" w:space="0" w:color="auto"/>
              <w:right w:val="single" w:sz="4" w:space="0" w:color="auto"/>
            </w:tcBorders>
          </w:tcPr>
          <w:p w14:paraId="173A4F34" w14:textId="77777777" w:rsidR="00A2100A" w:rsidRPr="00B97B0D" w:rsidRDefault="00A2100A" w:rsidP="00A2100A">
            <w:r w:rsidRPr="00B97B0D">
              <w:t>8</w:t>
            </w:r>
          </w:p>
        </w:tc>
        <w:tc>
          <w:tcPr>
            <w:tcW w:w="497" w:type="dxa"/>
            <w:tcBorders>
              <w:top w:val="single" w:sz="4" w:space="0" w:color="auto"/>
              <w:left w:val="single" w:sz="4" w:space="0" w:color="auto"/>
              <w:bottom w:val="single" w:sz="4" w:space="0" w:color="auto"/>
              <w:right w:val="single" w:sz="4" w:space="0" w:color="auto"/>
            </w:tcBorders>
          </w:tcPr>
          <w:p w14:paraId="32FD3A49" w14:textId="77777777" w:rsidR="00A2100A" w:rsidRPr="00B97B0D" w:rsidRDefault="00A2100A" w:rsidP="00A2100A">
            <w:r w:rsidRPr="00B97B0D">
              <w:t>2</w:t>
            </w:r>
          </w:p>
        </w:tc>
        <w:tc>
          <w:tcPr>
            <w:tcW w:w="275" w:type="dxa"/>
            <w:tcBorders>
              <w:top w:val="single" w:sz="4" w:space="0" w:color="auto"/>
              <w:left w:val="single" w:sz="4" w:space="0" w:color="auto"/>
              <w:bottom w:val="single" w:sz="4" w:space="0" w:color="auto"/>
              <w:right w:val="single" w:sz="4" w:space="0" w:color="auto"/>
            </w:tcBorders>
          </w:tcPr>
          <w:p w14:paraId="37B1C56E" w14:textId="77777777" w:rsidR="00A2100A" w:rsidRPr="00B97B0D" w:rsidRDefault="00A2100A" w:rsidP="00A2100A"/>
        </w:tc>
        <w:tc>
          <w:tcPr>
            <w:tcW w:w="666" w:type="dxa"/>
            <w:tcBorders>
              <w:top w:val="single" w:sz="4" w:space="0" w:color="auto"/>
              <w:left w:val="single" w:sz="4" w:space="0" w:color="auto"/>
              <w:bottom w:val="single" w:sz="4" w:space="0" w:color="auto"/>
              <w:right w:val="single" w:sz="4" w:space="0" w:color="auto"/>
            </w:tcBorders>
          </w:tcPr>
          <w:p w14:paraId="39EFEEAB" w14:textId="77777777" w:rsidR="00A2100A" w:rsidRPr="00B97B0D" w:rsidRDefault="00A2100A" w:rsidP="00A2100A">
            <w:r w:rsidRPr="00B97B0D">
              <w:t>6</w:t>
            </w:r>
          </w:p>
        </w:tc>
        <w:tc>
          <w:tcPr>
            <w:tcW w:w="629" w:type="dxa"/>
            <w:tcBorders>
              <w:top w:val="single" w:sz="4" w:space="0" w:color="auto"/>
              <w:left w:val="single" w:sz="4" w:space="0" w:color="auto"/>
              <w:bottom w:val="single" w:sz="4" w:space="0" w:color="auto"/>
              <w:right w:val="single" w:sz="4" w:space="0" w:color="auto"/>
            </w:tcBorders>
          </w:tcPr>
          <w:p w14:paraId="44A3EA91" w14:textId="77777777" w:rsidR="00A2100A" w:rsidRPr="00B97B0D" w:rsidRDefault="00A2100A" w:rsidP="00A2100A"/>
        </w:tc>
        <w:tc>
          <w:tcPr>
            <w:tcW w:w="664" w:type="dxa"/>
            <w:tcBorders>
              <w:top w:val="single" w:sz="4" w:space="0" w:color="auto"/>
              <w:left w:val="single" w:sz="4" w:space="0" w:color="auto"/>
              <w:bottom w:val="single" w:sz="4" w:space="0" w:color="auto"/>
              <w:right w:val="single" w:sz="4" w:space="0" w:color="auto"/>
            </w:tcBorders>
          </w:tcPr>
          <w:p w14:paraId="5F6A8B59" w14:textId="77777777" w:rsidR="00A2100A" w:rsidRDefault="00A2100A" w:rsidP="00A2100A"/>
        </w:tc>
      </w:tr>
      <w:tr w:rsidR="00A2100A" w:rsidRPr="00A2100A" w14:paraId="4C3A9DF7" w14:textId="77777777" w:rsidTr="00F10BF0">
        <w:trPr>
          <w:trHeight w:val="20"/>
        </w:trPr>
        <w:tc>
          <w:tcPr>
            <w:tcW w:w="9855" w:type="dxa"/>
            <w:gridSpan w:val="8"/>
            <w:tcBorders>
              <w:top w:val="single" w:sz="4" w:space="0" w:color="auto"/>
              <w:left w:val="single" w:sz="4" w:space="0" w:color="auto"/>
              <w:bottom w:val="single" w:sz="4" w:space="0" w:color="auto"/>
              <w:right w:val="single" w:sz="4" w:space="0" w:color="auto"/>
            </w:tcBorders>
          </w:tcPr>
          <w:p w14:paraId="23248CCF" w14:textId="77777777" w:rsidR="00A2100A" w:rsidRPr="00A2100A" w:rsidRDefault="00A2100A" w:rsidP="00A2100A">
            <w:pPr>
              <w:jc w:val="center"/>
              <w:rPr>
                <w:u w:val="single"/>
                <w:lang w:val="uk-UA"/>
              </w:rPr>
            </w:pPr>
            <w:r w:rsidRPr="00A2100A">
              <w:rPr>
                <w:bCs/>
                <w:u w:val="single"/>
                <w:lang w:val="uk-UA"/>
              </w:rPr>
              <w:t xml:space="preserve">Змістовий модуль </w:t>
            </w:r>
            <w:r>
              <w:rPr>
                <w:bCs/>
                <w:u w:val="single"/>
                <w:lang w:val="uk-UA"/>
              </w:rPr>
              <w:t>3</w:t>
            </w:r>
            <w:r w:rsidRPr="00A2100A">
              <w:rPr>
                <w:u w:val="single"/>
                <w:lang w:val="uk-UA"/>
              </w:rPr>
              <w:t>.</w:t>
            </w:r>
            <w:r>
              <w:rPr>
                <w:u w:val="single"/>
                <w:lang w:val="uk-UA"/>
              </w:rPr>
              <w:t xml:space="preserve"> </w:t>
            </w:r>
            <w:r w:rsidRPr="00A2100A">
              <w:rPr>
                <w:u w:val="single"/>
                <w:lang w:val="uk-UA"/>
              </w:rPr>
              <w:t>Придатність аналітичних методів для конкретного застосування</w:t>
            </w:r>
          </w:p>
        </w:tc>
      </w:tr>
      <w:tr w:rsidR="00A2100A" w:rsidRPr="00A2100A" w14:paraId="4F4A23E8"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7FCAF27B" w14:textId="77777777" w:rsidR="00A2100A" w:rsidRPr="005C5D22" w:rsidRDefault="00A2100A" w:rsidP="00A2100A">
            <w:pPr>
              <w:rPr>
                <w:lang w:val="uk-UA"/>
              </w:rPr>
            </w:pPr>
            <w:r w:rsidRPr="005C5D22">
              <w:rPr>
                <w:b/>
              </w:rPr>
              <w:t>Тема 1.</w:t>
            </w:r>
            <w:r w:rsidRPr="008B3C0C">
              <w:t xml:space="preserve"> Загальні вимоги, структура та ресурси</w:t>
            </w:r>
            <w:r w:rsidR="005C5D22">
              <w:rPr>
                <w:lang w:val="uk-UA"/>
              </w:rPr>
              <w:t>.</w:t>
            </w:r>
          </w:p>
        </w:tc>
        <w:tc>
          <w:tcPr>
            <w:tcW w:w="974" w:type="dxa"/>
            <w:tcBorders>
              <w:top w:val="single" w:sz="4" w:space="0" w:color="auto"/>
              <w:left w:val="single" w:sz="4" w:space="0" w:color="auto"/>
              <w:bottom w:val="single" w:sz="4" w:space="0" w:color="auto"/>
              <w:right w:val="single" w:sz="4" w:space="0" w:color="auto"/>
            </w:tcBorders>
          </w:tcPr>
          <w:p w14:paraId="27C54C26"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57072432" w14:textId="77777777" w:rsidR="00A2100A" w:rsidRPr="008B3C0C" w:rsidRDefault="00A2100A" w:rsidP="00A2100A">
            <w:r w:rsidRPr="008B3C0C">
              <w:t>4</w:t>
            </w:r>
          </w:p>
        </w:tc>
        <w:tc>
          <w:tcPr>
            <w:tcW w:w="497" w:type="dxa"/>
            <w:tcBorders>
              <w:top w:val="single" w:sz="4" w:space="0" w:color="auto"/>
              <w:left w:val="single" w:sz="4" w:space="0" w:color="auto"/>
              <w:bottom w:val="single" w:sz="4" w:space="0" w:color="auto"/>
              <w:right w:val="single" w:sz="4" w:space="0" w:color="auto"/>
            </w:tcBorders>
          </w:tcPr>
          <w:p w14:paraId="48047C90" w14:textId="77777777" w:rsidR="00A2100A" w:rsidRPr="008B3C0C" w:rsidRDefault="00A2100A" w:rsidP="00A2100A"/>
        </w:tc>
        <w:tc>
          <w:tcPr>
            <w:tcW w:w="275" w:type="dxa"/>
            <w:tcBorders>
              <w:top w:val="single" w:sz="4" w:space="0" w:color="auto"/>
              <w:left w:val="single" w:sz="4" w:space="0" w:color="auto"/>
              <w:bottom w:val="single" w:sz="4" w:space="0" w:color="auto"/>
              <w:right w:val="single" w:sz="4" w:space="0" w:color="auto"/>
            </w:tcBorders>
          </w:tcPr>
          <w:p w14:paraId="6F2B7774"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7192807E" w14:textId="77777777" w:rsidR="00A2100A" w:rsidRPr="008B3C0C" w:rsidRDefault="00A2100A" w:rsidP="00A2100A">
            <w:r w:rsidRPr="008B3C0C">
              <w:t>4</w:t>
            </w:r>
          </w:p>
        </w:tc>
        <w:tc>
          <w:tcPr>
            <w:tcW w:w="629" w:type="dxa"/>
            <w:tcBorders>
              <w:top w:val="single" w:sz="4" w:space="0" w:color="auto"/>
              <w:left w:val="single" w:sz="4" w:space="0" w:color="auto"/>
              <w:bottom w:val="single" w:sz="4" w:space="0" w:color="auto"/>
              <w:right w:val="single" w:sz="4" w:space="0" w:color="auto"/>
            </w:tcBorders>
          </w:tcPr>
          <w:p w14:paraId="1C585C95" w14:textId="77777777" w:rsidR="00A2100A" w:rsidRPr="008B3C0C" w:rsidRDefault="00A2100A" w:rsidP="00A2100A">
            <w:r w:rsidRPr="008B3C0C">
              <w:t>-</w:t>
            </w:r>
          </w:p>
        </w:tc>
        <w:tc>
          <w:tcPr>
            <w:tcW w:w="664" w:type="dxa"/>
            <w:tcBorders>
              <w:top w:val="single" w:sz="4" w:space="0" w:color="auto"/>
              <w:left w:val="single" w:sz="4" w:space="0" w:color="auto"/>
              <w:bottom w:val="single" w:sz="4" w:space="0" w:color="auto"/>
              <w:right w:val="single" w:sz="4" w:space="0" w:color="auto"/>
            </w:tcBorders>
          </w:tcPr>
          <w:p w14:paraId="04E48EE2" w14:textId="77777777" w:rsidR="00A2100A" w:rsidRPr="008B3C0C" w:rsidRDefault="00A2100A" w:rsidP="00A2100A"/>
        </w:tc>
      </w:tr>
      <w:tr w:rsidR="00A2100A" w:rsidRPr="00A2100A" w14:paraId="661D64A5"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6A5050C6" w14:textId="77777777" w:rsidR="00A2100A" w:rsidRPr="005C5D22" w:rsidRDefault="00A2100A" w:rsidP="00A2100A">
            <w:pPr>
              <w:rPr>
                <w:lang w:val="uk-UA"/>
              </w:rPr>
            </w:pPr>
            <w:r w:rsidRPr="005C5D22">
              <w:rPr>
                <w:b/>
              </w:rPr>
              <w:t>Тема 2.</w:t>
            </w:r>
            <w:r w:rsidRPr="008B3C0C">
              <w:t xml:space="preserve"> Вимоги до процесів</w:t>
            </w:r>
            <w:r w:rsidR="005C5D22">
              <w:rPr>
                <w:lang w:val="uk-UA"/>
              </w:rPr>
              <w:t>.</w:t>
            </w:r>
          </w:p>
        </w:tc>
        <w:tc>
          <w:tcPr>
            <w:tcW w:w="974" w:type="dxa"/>
            <w:tcBorders>
              <w:top w:val="single" w:sz="4" w:space="0" w:color="auto"/>
              <w:left w:val="single" w:sz="4" w:space="0" w:color="auto"/>
              <w:bottom w:val="single" w:sz="4" w:space="0" w:color="auto"/>
              <w:right w:val="single" w:sz="4" w:space="0" w:color="auto"/>
            </w:tcBorders>
          </w:tcPr>
          <w:p w14:paraId="26379F70"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3EEC478E" w14:textId="77777777" w:rsidR="00A2100A" w:rsidRPr="008B3C0C" w:rsidRDefault="00A2100A" w:rsidP="00A2100A">
            <w:r w:rsidRPr="008B3C0C">
              <w:t>4</w:t>
            </w:r>
          </w:p>
        </w:tc>
        <w:tc>
          <w:tcPr>
            <w:tcW w:w="497" w:type="dxa"/>
            <w:tcBorders>
              <w:top w:val="single" w:sz="4" w:space="0" w:color="auto"/>
              <w:left w:val="single" w:sz="4" w:space="0" w:color="auto"/>
              <w:bottom w:val="single" w:sz="4" w:space="0" w:color="auto"/>
              <w:right w:val="single" w:sz="4" w:space="0" w:color="auto"/>
            </w:tcBorders>
          </w:tcPr>
          <w:p w14:paraId="0981F173" w14:textId="77777777" w:rsidR="00A2100A" w:rsidRPr="008B3C0C" w:rsidRDefault="00A2100A" w:rsidP="00A2100A"/>
        </w:tc>
        <w:tc>
          <w:tcPr>
            <w:tcW w:w="275" w:type="dxa"/>
            <w:tcBorders>
              <w:top w:val="single" w:sz="4" w:space="0" w:color="auto"/>
              <w:left w:val="single" w:sz="4" w:space="0" w:color="auto"/>
              <w:bottom w:val="single" w:sz="4" w:space="0" w:color="auto"/>
              <w:right w:val="single" w:sz="4" w:space="0" w:color="auto"/>
            </w:tcBorders>
          </w:tcPr>
          <w:p w14:paraId="59187A9A"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1B245E22" w14:textId="77777777" w:rsidR="00A2100A" w:rsidRPr="008B3C0C" w:rsidRDefault="00A2100A" w:rsidP="00A2100A">
            <w:r w:rsidRPr="008B3C0C">
              <w:t>4</w:t>
            </w:r>
          </w:p>
        </w:tc>
        <w:tc>
          <w:tcPr>
            <w:tcW w:w="629" w:type="dxa"/>
            <w:tcBorders>
              <w:top w:val="single" w:sz="4" w:space="0" w:color="auto"/>
              <w:left w:val="single" w:sz="4" w:space="0" w:color="auto"/>
              <w:bottom w:val="single" w:sz="4" w:space="0" w:color="auto"/>
              <w:right w:val="single" w:sz="4" w:space="0" w:color="auto"/>
            </w:tcBorders>
          </w:tcPr>
          <w:p w14:paraId="5D3BFF50" w14:textId="77777777" w:rsidR="00A2100A" w:rsidRPr="008B3C0C" w:rsidRDefault="00A2100A" w:rsidP="00A2100A">
            <w:r w:rsidRPr="008B3C0C">
              <w:t>-</w:t>
            </w:r>
          </w:p>
        </w:tc>
        <w:tc>
          <w:tcPr>
            <w:tcW w:w="664" w:type="dxa"/>
            <w:tcBorders>
              <w:top w:val="single" w:sz="4" w:space="0" w:color="auto"/>
              <w:left w:val="single" w:sz="4" w:space="0" w:color="auto"/>
              <w:bottom w:val="single" w:sz="4" w:space="0" w:color="auto"/>
              <w:right w:val="single" w:sz="4" w:space="0" w:color="auto"/>
            </w:tcBorders>
          </w:tcPr>
          <w:p w14:paraId="61BE8C68" w14:textId="77777777" w:rsidR="00A2100A" w:rsidRPr="008B3C0C" w:rsidRDefault="00A2100A" w:rsidP="00A2100A"/>
        </w:tc>
      </w:tr>
      <w:tr w:rsidR="00A2100A" w:rsidRPr="00A2100A" w14:paraId="162C702D"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10AAF93E" w14:textId="77777777" w:rsidR="00A2100A" w:rsidRPr="008B3C0C" w:rsidRDefault="00A2100A" w:rsidP="00A2100A">
            <w:r w:rsidRPr="005C5D22">
              <w:rPr>
                <w:b/>
              </w:rPr>
              <w:t>Тема 3.</w:t>
            </w:r>
            <w:r w:rsidRPr="008B3C0C">
              <w:t xml:space="preserve"> Верифікація та валідація методик.</w:t>
            </w:r>
          </w:p>
        </w:tc>
        <w:tc>
          <w:tcPr>
            <w:tcW w:w="974" w:type="dxa"/>
            <w:tcBorders>
              <w:top w:val="single" w:sz="4" w:space="0" w:color="auto"/>
              <w:left w:val="single" w:sz="4" w:space="0" w:color="auto"/>
              <w:bottom w:val="single" w:sz="4" w:space="0" w:color="auto"/>
              <w:right w:val="single" w:sz="4" w:space="0" w:color="auto"/>
            </w:tcBorders>
          </w:tcPr>
          <w:p w14:paraId="0A287733"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4D71916E" w14:textId="77777777" w:rsidR="00A2100A" w:rsidRPr="008B3C0C" w:rsidRDefault="00A2100A" w:rsidP="00A2100A">
            <w:r w:rsidRPr="008B3C0C">
              <w:t>4</w:t>
            </w:r>
          </w:p>
        </w:tc>
        <w:tc>
          <w:tcPr>
            <w:tcW w:w="497" w:type="dxa"/>
            <w:tcBorders>
              <w:top w:val="single" w:sz="4" w:space="0" w:color="auto"/>
              <w:left w:val="single" w:sz="4" w:space="0" w:color="auto"/>
              <w:bottom w:val="single" w:sz="4" w:space="0" w:color="auto"/>
              <w:right w:val="single" w:sz="4" w:space="0" w:color="auto"/>
            </w:tcBorders>
          </w:tcPr>
          <w:p w14:paraId="18E501C1" w14:textId="77777777" w:rsidR="00A2100A" w:rsidRPr="008B3C0C" w:rsidRDefault="00A2100A" w:rsidP="00A2100A">
            <w:r w:rsidRPr="008B3C0C">
              <w:t>2</w:t>
            </w:r>
          </w:p>
        </w:tc>
        <w:tc>
          <w:tcPr>
            <w:tcW w:w="275" w:type="dxa"/>
            <w:tcBorders>
              <w:top w:val="single" w:sz="4" w:space="0" w:color="auto"/>
              <w:left w:val="single" w:sz="4" w:space="0" w:color="auto"/>
              <w:bottom w:val="single" w:sz="4" w:space="0" w:color="auto"/>
              <w:right w:val="single" w:sz="4" w:space="0" w:color="auto"/>
            </w:tcBorders>
          </w:tcPr>
          <w:p w14:paraId="248105F5"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04CE4E5E" w14:textId="77777777" w:rsidR="00A2100A" w:rsidRPr="008B3C0C" w:rsidRDefault="00A2100A" w:rsidP="00A2100A">
            <w:r w:rsidRPr="008B3C0C">
              <w:t>2</w:t>
            </w:r>
          </w:p>
        </w:tc>
        <w:tc>
          <w:tcPr>
            <w:tcW w:w="629" w:type="dxa"/>
            <w:tcBorders>
              <w:top w:val="single" w:sz="4" w:space="0" w:color="auto"/>
              <w:left w:val="single" w:sz="4" w:space="0" w:color="auto"/>
              <w:bottom w:val="single" w:sz="4" w:space="0" w:color="auto"/>
              <w:right w:val="single" w:sz="4" w:space="0" w:color="auto"/>
            </w:tcBorders>
          </w:tcPr>
          <w:p w14:paraId="79A10EC3" w14:textId="77777777" w:rsidR="00A2100A" w:rsidRPr="008B3C0C" w:rsidRDefault="00A2100A" w:rsidP="00A2100A"/>
        </w:tc>
        <w:tc>
          <w:tcPr>
            <w:tcW w:w="664" w:type="dxa"/>
            <w:tcBorders>
              <w:top w:val="single" w:sz="4" w:space="0" w:color="auto"/>
              <w:left w:val="single" w:sz="4" w:space="0" w:color="auto"/>
              <w:bottom w:val="single" w:sz="4" w:space="0" w:color="auto"/>
              <w:right w:val="single" w:sz="4" w:space="0" w:color="auto"/>
            </w:tcBorders>
          </w:tcPr>
          <w:p w14:paraId="32C04BE5" w14:textId="77777777" w:rsidR="00A2100A" w:rsidRPr="008B3C0C" w:rsidRDefault="00A2100A" w:rsidP="00A2100A"/>
        </w:tc>
      </w:tr>
      <w:tr w:rsidR="00A2100A" w:rsidRPr="00A2100A" w14:paraId="39825991"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41D83BF9" w14:textId="77777777" w:rsidR="00A2100A" w:rsidRPr="008B3C0C" w:rsidRDefault="00A2100A" w:rsidP="00A2100A">
            <w:r w:rsidRPr="005C5D22">
              <w:rPr>
                <w:b/>
              </w:rPr>
              <w:t>Тема 4.</w:t>
            </w:r>
            <w:r w:rsidRPr="008B3C0C">
              <w:t xml:space="preserve"> Оцінювання невизначеності та забезпечення достовірності результатів.</w:t>
            </w:r>
          </w:p>
        </w:tc>
        <w:tc>
          <w:tcPr>
            <w:tcW w:w="974" w:type="dxa"/>
            <w:tcBorders>
              <w:top w:val="single" w:sz="4" w:space="0" w:color="auto"/>
              <w:left w:val="single" w:sz="4" w:space="0" w:color="auto"/>
              <w:bottom w:val="single" w:sz="4" w:space="0" w:color="auto"/>
              <w:right w:val="single" w:sz="4" w:space="0" w:color="auto"/>
            </w:tcBorders>
          </w:tcPr>
          <w:p w14:paraId="1F81A031"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4AEB3E62" w14:textId="77777777" w:rsidR="00A2100A" w:rsidRPr="008B3C0C" w:rsidRDefault="00A2100A" w:rsidP="00A2100A">
            <w:r w:rsidRPr="008B3C0C">
              <w:t>4</w:t>
            </w:r>
          </w:p>
        </w:tc>
        <w:tc>
          <w:tcPr>
            <w:tcW w:w="497" w:type="dxa"/>
            <w:tcBorders>
              <w:top w:val="single" w:sz="4" w:space="0" w:color="auto"/>
              <w:left w:val="single" w:sz="4" w:space="0" w:color="auto"/>
              <w:bottom w:val="single" w:sz="4" w:space="0" w:color="auto"/>
              <w:right w:val="single" w:sz="4" w:space="0" w:color="auto"/>
            </w:tcBorders>
          </w:tcPr>
          <w:p w14:paraId="3DC5137D" w14:textId="77777777" w:rsidR="00A2100A" w:rsidRPr="008B3C0C" w:rsidRDefault="00A2100A" w:rsidP="00A2100A"/>
        </w:tc>
        <w:tc>
          <w:tcPr>
            <w:tcW w:w="275" w:type="dxa"/>
            <w:tcBorders>
              <w:top w:val="single" w:sz="4" w:space="0" w:color="auto"/>
              <w:left w:val="single" w:sz="4" w:space="0" w:color="auto"/>
              <w:bottom w:val="single" w:sz="4" w:space="0" w:color="auto"/>
              <w:right w:val="single" w:sz="4" w:space="0" w:color="auto"/>
            </w:tcBorders>
          </w:tcPr>
          <w:p w14:paraId="4C896CBD"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4F1D6FB1" w14:textId="77777777" w:rsidR="00A2100A" w:rsidRPr="008B3C0C" w:rsidRDefault="00A2100A" w:rsidP="00A2100A">
            <w:r w:rsidRPr="008B3C0C">
              <w:t>4</w:t>
            </w:r>
          </w:p>
        </w:tc>
        <w:tc>
          <w:tcPr>
            <w:tcW w:w="629" w:type="dxa"/>
            <w:tcBorders>
              <w:top w:val="single" w:sz="4" w:space="0" w:color="auto"/>
              <w:left w:val="single" w:sz="4" w:space="0" w:color="auto"/>
              <w:bottom w:val="single" w:sz="4" w:space="0" w:color="auto"/>
              <w:right w:val="single" w:sz="4" w:space="0" w:color="auto"/>
            </w:tcBorders>
          </w:tcPr>
          <w:p w14:paraId="3752BBC2" w14:textId="77777777" w:rsidR="00A2100A" w:rsidRPr="008B3C0C" w:rsidRDefault="00A2100A" w:rsidP="00A2100A"/>
        </w:tc>
        <w:tc>
          <w:tcPr>
            <w:tcW w:w="664" w:type="dxa"/>
            <w:tcBorders>
              <w:top w:val="single" w:sz="4" w:space="0" w:color="auto"/>
              <w:left w:val="single" w:sz="4" w:space="0" w:color="auto"/>
              <w:bottom w:val="single" w:sz="4" w:space="0" w:color="auto"/>
              <w:right w:val="single" w:sz="4" w:space="0" w:color="auto"/>
            </w:tcBorders>
          </w:tcPr>
          <w:p w14:paraId="7BF9CEE0" w14:textId="77777777" w:rsidR="00A2100A" w:rsidRPr="008B3C0C" w:rsidRDefault="00A2100A" w:rsidP="00A2100A"/>
        </w:tc>
      </w:tr>
      <w:tr w:rsidR="00A2100A" w:rsidRPr="00A2100A" w14:paraId="71A53EF8"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58B2E29F" w14:textId="77777777" w:rsidR="00A2100A" w:rsidRPr="008B3C0C" w:rsidRDefault="00A2100A" w:rsidP="00A2100A">
            <w:r w:rsidRPr="005C5D22">
              <w:rPr>
                <w:b/>
              </w:rPr>
              <w:t>Тема 5.</w:t>
            </w:r>
            <w:r w:rsidRPr="008B3C0C">
              <w:t xml:space="preserve"> Звітування про результати.</w:t>
            </w:r>
          </w:p>
        </w:tc>
        <w:tc>
          <w:tcPr>
            <w:tcW w:w="974" w:type="dxa"/>
            <w:tcBorders>
              <w:top w:val="single" w:sz="4" w:space="0" w:color="auto"/>
              <w:left w:val="single" w:sz="4" w:space="0" w:color="auto"/>
              <w:bottom w:val="single" w:sz="4" w:space="0" w:color="auto"/>
              <w:right w:val="single" w:sz="4" w:space="0" w:color="auto"/>
            </w:tcBorders>
          </w:tcPr>
          <w:p w14:paraId="61ACCA85"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3CE24B93" w14:textId="77777777" w:rsidR="00A2100A" w:rsidRPr="008B3C0C" w:rsidRDefault="00A2100A" w:rsidP="00A2100A">
            <w:r w:rsidRPr="008B3C0C">
              <w:t>4</w:t>
            </w:r>
          </w:p>
        </w:tc>
        <w:tc>
          <w:tcPr>
            <w:tcW w:w="497" w:type="dxa"/>
            <w:tcBorders>
              <w:top w:val="single" w:sz="4" w:space="0" w:color="auto"/>
              <w:left w:val="single" w:sz="4" w:space="0" w:color="auto"/>
              <w:bottom w:val="single" w:sz="4" w:space="0" w:color="auto"/>
              <w:right w:val="single" w:sz="4" w:space="0" w:color="auto"/>
            </w:tcBorders>
          </w:tcPr>
          <w:p w14:paraId="507A1886" w14:textId="77777777" w:rsidR="00A2100A" w:rsidRPr="008B3C0C" w:rsidRDefault="00A2100A" w:rsidP="00A2100A">
            <w:r w:rsidRPr="008B3C0C">
              <w:t>2</w:t>
            </w:r>
          </w:p>
        </w:tc>
        <w:tc>
          <w:tcPr>
            <w:tcW w:w="275" w:type="dxa"/>
            <w:tcBorders>
              <w:top w:val="single" w:sz="4" w:space="0" w:color="auto"/>
              <w:left w:val="single" w:sz="4" w:space="0" w:color="auto"/>
              <w:bottom w:val="single" w:sz="4" w:space="0" w:color="auto"/>
              <w:right w:val="single" w:sz="4" w:space="0" w:color="auto"/>
            </w:tcBorders>
          </w:tcPr>
          <w:p w14:paraId="770BA983"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157308D1" w14:textId="77777777" w:rsidR="00A2100A" w:rsidRPr="008B3C0C" w:rsidRDefault="00A2100A" w:rsidP="00A2100A">
            <w:r w:rsidRPr="008B3C0C">
              <w:t>2</w:t>
            </w:r>
          </w:p>
        </w:tc>
        <w:tc>
          <w:tcPr>
            <w:tcW w:w="629" w:type="dxa"/>
            <w:tcBorders>
              <w:top w:val="single" w:sz="4" w:space="0" w:color="auto"/>
              <w:left w:val="single" w:sz="4" w:space="0" w:color="auto"/>
              <w:bottom w:val="single" w:sz="4" w:space="0" w:color="auto"/>
              <w:right w:val="single" w:sz="4" w:space="0" w:color="auto"/>
            </w:tcBorders>
          </w:tcPr>
          <w:p w14:paraId="79260813" w14:textId="77777777" w:rsidR="00A2100A" w:rsidRPr="008B3C0C" w:rsidRDefault="00A2100A" w:rsidP="00A2100A"/>
        </w:tc>
        <w:tc>
          <w:tcPr>
            <w:tcW w:w="664" w:type="dxa"/>
            <w:tcBorders>
              <w:top w:val="single" w:sz="4" w:space="0" w:color="auto"/>
              <w:left w:val="single" w:sz="4" w:space="0" w:color="auto"/>
              <w:bottom w:val="single" w:sz="4" w:space="0" w:color="auto"/>
              <w:right w:val="single" w:sz="4" w:space="0" w:color="auto"/>
            </w:tcBorders>
          </w:tcPr>
          <w:p w14:paraId="4310AC0D" w14:textId="77777777" w:rsidR="00A2100A" w:rsidRPr="008B3C0C" w:rsidRDefault="00A2100A" w:rsidP="00A2100A"/>
        </w:tc>
      </w:tr>
      <w:tr w:rsidR="00A2100A" w:rsidRPr="00A2100A" w14:paraId="0C662024"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6B6D9E89" w14:textId="77777777" w:rsidR="00A2100A" w:rsidRPr="005C5D22" w:rsidRDefault="00A2100A" w:rsidP="00A2100A">
            <w:pPr>
              <w:rPr>
                <w:lang w:val="uk-UA"/>
              </w:rPr>
            </w:pPr>
            <w:r w:rsidRPr="005C5D22">
              <w:rPr>
                <w:b/>
              </w:rPr>
              <w:t>Тема 6.</w:t>
            </w:r>
            <w:r w:rsidRPr="008B3C0C">
              <w:t xml:space="preserve"> Звітування тлумачень та інтерпретацій. Зміни до звітів</w:t>
            </w:r>
            <w:r w:rsidR="005C5D22">
              <w:rPr>
                <w:lang w:val="uk-UA"/>
              </w:rPr>
              <w:t>.</w:t>
            </w:r>
          </w:p>
        </w:tc>
        <w:tc>
          <w:tcPr>
            <w:tcW w:w="974" w:type="dxa"/>
            <w:tcBorders>
              <w:top w:val="single" w:sz="4" w:space="0" w:color="auto"/>
              <w:left w:val="single" w:sz="4" w:space="0" w:color="auto"/>
              <w:bottom w:val="single" w:sz="4" w:space="0" w:color="auto"/>
              <w:right w:val="single" w:sz="4" w:space="0" w:color="auto"/>
            </w:tcBorders>
          </w:tcPr>
          <w:p w14:paraId="6767E414"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17A5CC47" w14:textId="77777777" w:rsidR="00A2100A" w:rsidRPr="008B3C0C" w:rsidRDefault="00A2100A" w:rsidP="00A2100A">
            <w:r w:rsidRPr="008B3C0C">
              <w:t>4</w:t>
            </w:r>
          </w:p>
        </w:tc>
        <w:tc>
          <w:tcPr>
            <w:tcW w:w="497" w:type="dxa"/>
            <w:tcBorders>
              <w:top w:val="single" w:sz="4" w:space="0" w:color="auto"/>
              <w:left w:val="single" w:sz="4" w:space="0" w:color="auto"/>
              <w:bottom w:val="single" w:sz="4" w:space="0" w:color="auto"/>
              <w:right w:val="single" w:sz="4" w:space="0" w:color="auto"/>
            </w:tcBorders>
          </w:tcPr>
          <w:p w14:paraId="4E9A80AE" w14:textId="77777777" w:rsidR="00A2100A" w:rsidRPr="008B3C0C" w:rsidRDefault="00A2100A" w:rsidP="00A2100A">
            <w:r w:rsidRPr="008B3C0C">
              <w:t>2</w:t>
            </w:r>
          </w:p>
        </w:tc>
        <w:tc>
          <w:tcPr>
            <w:tcW w:w="275" w:type="dxa"/>
            <w:tcBorders>
              <w:top w:val="single" w:sz="4" w:space="0" w:color="auto"/>
              <w:left w:val="single" w:sz="4" w:space="0" w:color="auto"/>
              <w:bottom w:val="single" w:sz="4" w:space="0" w:color="auto"/>
              <w:right w:val="single" w:sz="4" w:space="0" w:color="auto"/>
            </w:tcBorders>
          </w:tcPr>
          <w:p w14:paraId="18477897"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08EA097B" w14:textId="77777777" w:rsidR="00A2100A" w:rsidRPr="008B3C0C" w:rsidRDefault="00A2100A" w:rsidP="00A2100A">
            <w:r w:rsidRPr="008B3C0C">
              <w:t>2</w:t>
            </w:r>
          </w:p>
        </w:tc>
        <w:tc>
          <w:tcPr>
            <w:tcW w:w="629" w:type="dxa"/>
            <w:tcBorders>
              <w:top w:val="single" w:sz="4" w:space="0" w:color="auto"/>
              <w:left w:val="single" w:sz="4" w:space="0" w:color="auto"/>
              <w:bottom w:val="single" w:sz="4" w:space="0" w:color="auto"/>
              <w:right w:val="single" w:sz="4" w:space="0" w:color="auto"/>
            </w:tcBorders>
          </w:tcPr>
          <w:p w14:paraId="157A783F" w14:textId="77777777" w:rsidR="00A2100A" w:rsidRPr="008B3C0C" w:rsidRDefault="00A2100A" w:rsidP="00A2100A"/>
        </w:tc>
        <w:tc>
          <w:tcPr>
            <w:tcW w:w="664" w:type="dxa"/>
            <w:tcBorders>
              <w:top w:val="single" w:sz="4" w:space="0" w:color="auto"/>
              <w:left w:val="single" w:sz="4" w:space="0" w:color="auto"/>
              <w:bottom w:val="single" w:sz="4" w:space="0" w:color="auto"/>
              <w:right w:val="single" w:sz="4" w:space="0" w:color="auto"/>
            </w:tcBorders>
          </w:tcPr>
          <w:p w14:paraId="1663C415" w14:textId="77777777" w:rsidR="00A2100A" w:rsidRPr="008B3C0C" w:rsidRDefault="00A2100A" w:rsidP="00A2100A"/>
        </w:tc>
      </w:tr>
      <w:tr w:rsidR="00A2100A" w:rsidRPr="00A2100A" w14:paraId="4F38A39D"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44EBB5A2" w14:textId="77777777" w:rsidR="00A2100A" w:rsidRPr="008B3C0C" w:rsidRDefault="00A2100A" w:rsidP="00A2100A">
            <w:r w:rsidRPr="005C5D22">
              <w:rPr>
                <w:b/>
              </w:rPr>
              <w:t>Тема 7.</w:t>
            </w:r>
            <w:r w:rsidRPr="008B3C0C">
              <w:t xml:space="preserve"> Управління документацією системи менеджменту лабораторії.</w:t>
            </w:r>
          </w:p>
        </w:tc>
        <w:tc>
          <w:tcPr>
            <w:tcW w:w="974" w:type="dxa"/>
            <w:tcBorders>
              <w:top w:val="single" w:sz="4" w:space="0" w:color="auto"/>
              <w:left w:val="single" w:sz="4" w:space="0" w:color="auto"/>
              <w:bottom w:val="single" w:sz="4" w:space="0" w:color="auto"/>
              <w:right w:val="single" w:sz="4" w:space="0" w:color="auto"/>
            </w:tcBorders>
          </w:tcPr>
          <w:p w14:paraId="21A3D64E"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256128A2" w14:textId="77777777" w:rsidR="00A2100A" w:rsidRPr="008B3C0C" w:rsidRDefault="00A2100A" w:rsidP="00A2100A">
            <w:r w:rsidRPr="008B3C0C">
              <w:t>4</w:t>
            </w:r>
          </w:p>
        </w:tc>
        <w:tc>
          <w:tcPr>
            <w:tcW w:w="497" w:type="dxa"/>
            <w:tcBorders>
              <w:top w:val="single" w:sz="4" w:space="0" w:color="auto"/>
              <w:left w:val="single" w:sz="4" w:space="0" w:color="auto"/>
              <w:bottom w:val="single" w:sz="4" w:space="0" w:color="auto"/>
              <w:right w:val="single" w:sz="4" w:space="0" w:color="auto"/>
            </w:tcBorders>
          </w:tcPr>
          <w:p w14:paraId="1B608E78" w14:textId="77777777" w:rsidR="00A2100A" w:rsidRPr="008B3C0C" w:rsidRDefault="00A2100A" w:rsidP="00A2100A">
            <w:r w:rsidRPr="008B3C0C">
              <w:t>2</w:t>
            </w:r>
          </w:p>
        </w:tc>
        <w:tc>
          <w:tcPr>
            <w:tcW w:w="275" w:type="dxa"/>
            <w:tcBorders>
              <w:top w:val="single" w:sz="4" w:space="0" w:color="auto"/>
              <w:left w:val="single" w:sz="4" w:space="0" w:color="auto"/>
              <w:bottom w:val="single" w:sz="4" w:space="0" w:color="auto"/>
              <w:right w:val="single" w:sz="4" w:space="0" w:color="auto"/>
            </w:tcBorders>
          </w:tcPr>
          <w:p w14:paraId="62464D3C"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3E0DE71D" w14:textId="77777777" w:rsidR="00A2100A" w:rsidRPr="008B3C0C" w:rsidRDefault="00A2100A" w:rsidP="00A2100A">
            <w:r w:rsidRPr="008B3C0C">
              <w:t>2</w:t>
            </w:r>
          </w:p>
        </w:tc>
        <w:tc>
          <w:tcPr>
            <w:tcW w:w="629" w:type="dxa"/>
            <w:tcBorders>
              <w:top w:val="single" w:sz="4" w:space="0" w:color="auto"/>
              <w:left w:val="single" w:sz="4" w:space="0" w:color="auto"/>
              <w:bottom w:val="single" w:sz="4" w:space="0" w:color="auto"/>
              <w:right w:val="single" w:sz="4" w:space="0" w:color="auto"/>
            </w:tcBorders>
          </w:tcPr>
          <w:p w14:paraId="36682817" w14:textId="77777777" w:rsidR="00A2100A" w:rsidRPr="008B3C0C" w:rsidRDefault="00A2100A" w:rsidP="00A2100A"/>
        </w:tc>
        <w:tc>
          <w:tcPr>
            <w:tcW w:w="664" w:type="dxa"/>
            <w:tcBorders>
              <w:top w:val="single" w:sz="4" w:space="0" w:color="auto"/>
              <w:left w:val="single" w:sz="4" w:space="0" w:color="auto"/>
              <w:bottom w:val="single" w:sz="4" w:space="0" w:color="auto"/>
              <w:right w:val="single" w:sz="4" w:space="0" w:color="auto"/>
            </w:tcBorders>
          </w:tcPr>
          <w:p w14:paraId="54D6CB0D" w14:textId="77777777" w:rsidR="00A2100A" w:rsidRPr="008B3C0C" w:rsidRDefault="00A2100A" w:rsidP="00A2100A"/>
        </w:tc>
      </w:tr>
      <w:tr w:rsidR="00A2100A" w:rsidRPr="00A2100A" w14:paraId="706A78DE"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4AE99B78" w14:textId="77777777" w:rsidR="00A2100A" w:rsidRPr="008B3C0C" w:rsidRDefault="00A2100A" w:rsidP="00A2100A">
            <w:r w:rsidRPr="005C5D22">
              <w:rPr>
                <w:b/>
              </w:rPr>
              <w:t>Тема 8.</w:t>
            </w:r>
            <w:r w:rsidRPr="008B3C0C">
              <w:t xml:space="preserve"> Дії щодо ризиків і можливостей лабораторії. Коригувальні дії.</w:t>
            </w:r>
          </w:p>
        </w:tc>
        <w:tc>
          <w:tcPr>
            <w:tcW w:w="974" w:type="dxa"/>
            <w:tcBorders>
              <w:top w:val="single" w:sz="4" w:space="0" w:color="auto"/>
              <w:left w:val="single" w:sz="4" w:space="0" w:color="auto"/>
              <w:bottom w:val="single" w:sz="4" w:space="0" w:color="auto"/>
              <w:right w:val="single" w:sz="4" w:space="0" w:color="auto"/>
            </w:tcBorders>
          </w:tcPr>
          <w:p w14:paraId="7EFE37D6"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79B1067F" w14:textId="77777777" w:rsidR="00A2100A" w:rsidRPr="008B3C0C" w:rsidRDefault="00A2100A" w:rsidP="00A2100A">
            <w:r w:rsidRPr="008B3C0C">
              <w:t>2</w:t>
            </w:r>
          </w:p>
        </w:tc>
        <w:tc>
          <w:tcPr>
            <w:tcW w:w="497" w:type="dxa"/>
            <w:tcBorders>
              <w:top w:val="single" w:sz="4" w:space="0" w:color="auto"/>
              <w:left w:val="single" w:sz="4" w:space="0" w:color="auto"/>
              <w:bottom w:val="single" w:sz="4" w:space="0" w:color="auto"/>
              <w:right w:val="single" w:sz="4" w:space="0" w:color="auto"/>
            </w:tcBorders>
          </w:tcPr>
          <w:p w14:paraId="17533CC9" w14:textId="77777777" w:rsidR="00A2100A" w:rsidRPr="008B3C0C" w:rsidRDefault="00A2100A" w:rsidP="00A2100A"/>
        </w:tc>
        <w:tc>
          <w:tcPr>
            <w:tcW w:w="275" w:type="dxa"/>
            <w:tcBorders>
              <w:top w:val="single" w:sz="4" w:space="0" w:color="auto"/>
              <w:left w:val="single" w:sz="4" w:space="0" w:color="auto"/>
              <w:bottom w:val="single" w:sz="4" w:space="0" w:color="auto"/>
              <w:right w:val="single" w:sz="4" w:space="0" w:color="auto"/>
            </w:tcBorders>
          </w:tcPr>
          <w:p w14:paraId="6F4FAE3A"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5EDBE4A6" w14:textId="77777777" w:rsidR="00A2100A" w:rsidRPr="008B3C0C" w:rsidRDefault="00A2100A" w:rsidP="00A2100A">
            <w:r w:rsidRPr="008B3C0C">
              <w:t>2</w:t>
            </w:r>
          </w:p>
        </w:tc>
        <w:tc>
          <w:tcPr>
            <w:tcW w:w="629" w:type="dxa"/>
            <w:tcBorders>
              <w:top w:val="single" w:sz="4" w:space="0" w:color="auto"/>
              <w:left w:val="single" w:sz="4" w:space="0" w:color="auto"/>
              <w:bottom w:val="single" w:sz="4" w:space="0" w:color="auto"/>
              <w:right w:val="single" w:sz="4" w:space="0" w:color="auto"/>
            </w:tcBorders>
          </w:tcPr>
          <w:p w14:paraId="34DF9EA1" w14:textId="77777777" w:rsidR="00A2100A" w:rsidRPr="008B3C0C" w:rsidRDefault="00A2100A" w:rsidP="00A2100A"/>
        </w:tc>
        <w:tc>
          <w:tcPr>
            <w:tcW w:w="664" w:type="dxa"/>
            <w:tcBorders>
              <w:top w:val="single" w:sz="4" w:space="0" w:color="auto"/>
              <w:left w:val="single" w:sz="4" w:space="0" w:color="auto"/>
              <w:bottom w:val="single" w:sz="4" w:space="0" w:color="auto"/>
              <w:right w:val="single" w:sz="4" w:space="0" w:color="auto"/>
            </w:tcBorders>
          </w:tcPr>
          <w:p w14:paraId="01D556AA" w14:textId="77777777" w:rsidR="00A2100A" w:rsidRPr="008B3C0C" w:rsidRDefault="00A2100A" w:rsidP="00A2100A"/>
        </w:tc>
      </w:tr>
      <w:tr w:rsidR="00A2100A" w:rsidRPr="00A2100A" w14:paraId="7373BBCF"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3FABD6EF" w14:textId="77777777" w:rsidR="00A2100A" w:rsidRPr="005C5D22" w:rsidRDefault="00A2100A" w:rsidP="00A2100A">
            <w:pPr>
              <w:rPr>
                <w:lang w:val="uk-UA"/>
              </w:rPr>
            </w:pPr>
            <w:r w:rsidRPr="005C5D22">
              <w:rPr>
                <w:b/>
              </w:rPr>
              <w:t>Тема 9.</w:t>
            </w:r>
            <w:r w:rsidRPr="008B3C0C">
              <w:t xml:space="preserve"> Внутрішні аудити. </w:t>
            </w:r>
            <w:r w:rsidRPr="005C5D22">
              <w:rPr>
                <w:b/>
              </w:rPr>
              <w:t>Колоквіум</w:t>
            </w:r>
            <w:r w:rsidR="005C5D22" w:rsidRPr="005C5D22">
              <w:rPr>
                <w:b/>
                <w:lang w:val="uk-UA"/>
              </w:rPr>
              <w:t>.</w:t>
            </w:r>
          </w:p>
        </w:tc>
        <w:tc>
          <w:tcPr>
            <w:tcW w:w="974" w:type="dxa"/>
            <w:tcBorders>
              <w:top w:val="single" w:sz="4" w:space="0" w:color="auto"/>
              <w:left w:val="single" w:sz="4" w:space="0" w:color="auto"/>
              <w:bottom w:val="single" w:sz="4" w:space="0" w:color="auto"/>
              <w:right w:val="single" w:sz="4" w:space="0" w:color="auto"/>
            </w:tcBorders>
          </w:tcPr>
          <w:p w14:paraId="3E616A2A" w14:textId="77777777" w:rsidR="00A2100A" w:rsidRPr="008B3C0C" w:rsidRDefault="00A2100A" w:rsidP="00A2100A"/>
        </w:tc>
        <w:tc>
          <w:tcPr>
            <w:tcW w:w="1074" w:type="dxa"/>
            <w:tcBorders>
              <w:top w:val="single" w:sz="4" w:space="0" w:color="auto"/>
              <w:left w:val="single" w:sz="4" w:space="0" w:color="auto"/>
              <w:bottom w:val="single" w:sz="4" w:space="0" w:color="auto"/>
              <w:right w:val="single" w:sz="4" w:space="0" w:color="auto"/>
            </w:tcBorders>
          </w:tcPr>
          <w:p w14:paraId="3A3290D8" w14:textId="77777777" w:rsidR="00A2100A" w:rsidRPr="008B3C0C" w:rsidRDefault="00A2100A" w:rsidP="00A2100A">
            <w:r w:rsidRPr="008B3C0C">
              <w:t>2</w:t>
            </w:r>
          </w:p>
        </w:tc>
        <w:tc>
          <w:tcPr>
            <w:tcW w:w="497" w:type="dxa"/>
            <w:tcBorders>
              <w:top w:val="single" w:sz="4" w:space="0" w:color="auto"/>
              <w:left w:val="single" w:sz="4" w:space="0" w:color="auto"/>
              <w:bottom w:val="single" w:sz="4" w:space="0" w:color="auto"/>
              <w:right w:val="single" w:sz="4" w:space="0" w:color="auto"/>
            </w:tcBorders>
          </w:tcPr>
          <w:p w14:paraId="40EB822A" w14:textId="77777777" w:rsidR="00A2100A" w:rsidRPr="008B3C0C" w:rsidRDefault="00A2100A" w:rsidP="00A2100A">
            <w:r w:rsidRPr="008B3C0C">
              <w:t>2</w:t>
            </w:r>
          </w:p>
        </w:tc>
        <w:tc>
          <w:tcPr>
            <w:tcW w:w="275" w:type="dxa"/>
            <w:tcBorders>
              <w:top w:val="single" w:sz="4" w:space="0" w:color="auto"/>
              <w:left w:val="single" w:sz="4" w:space="0" w:color="auto"/>
              <w:bottom w:val="single" w:sz="4" w:space="0" w:color="auto"/>
              <w:right w:val="single" w:sz="4" w:space="0" w:color="auto"/>
            </w:tcBorders>
          </w:tcPr>
          <w:p w14:paraId="25ED5AFA" w14:textId="77777777" w:rsidR="00A2100A" w:rsidRPr="008B3C0C" w:rsidRDefault="00A2100A" w:rsidP="00A2100A">
            <w:r w:rsidRPr="008B3C0C">
              <w:t>-</w:t>
            </w:r>
          </w:p>
        </w:tc>
        <w:tc>
          <w:tcPr>
            <w:tcW w:w="666" w:type="dxa"/>
            <w:tcBorders>
              <w:top w:val="single" w:sz="4" w:space="0" w:color="auto"/>
              <w:left w:val="single" w:sz="4" w:space="0" w:color="auto"/>
              <w:bottom w:val="single" w:sz="4" w:space="0" w:color="auto"/>
              <w:right w:val="single" w:sz="4" w:space="0" w:color="auto"/>
            </w:tcBorders>
          </w:tcPr>
          <w:p w14:paraId="1DC7FADF" w14:textId="77777777" w:rsidR="00A2100A" w:rsidRPr="008B3C0C" w:rsidRDefault="00A2100A" w:rsidP="00A2100A">
            <w:r w:rsidRPr="008B3C0C">
              <w:t>-</w:t>
            </w:r>
          </w:p>
        </w:tc>
        <w:tc>
          <w:tcPr>
            <w:tcW w:w="629" w:type="dxa"/>
            <w:tcBorders>
              <w:top w:val="single" w:sz="4" w:space="0" w:color="auto"/>
              <w:left w:val="single" w:sz="4" w:space="0" w:color="auto"/>
              <w:bottom w:val="single" w:sz="4" w:space="0" w:color="auto"/>
              <w:right w:val="single" w:sz="4" w:space="0" w:color="auto"/>
            </w:tcBorders>
          </w:tcPr>
          <w:p w14:paraId="1BEFEC85" w14:textId="77777777" w:rsidR="00A2100A" w:rsidRPr="008B3C0C" w:rsidRDefault="00A2100A" w:rsidP="00A2100A"/>
        </w:tc>
        <w:tc>
          <w:tcPr>
            <w:tcW w:w="664" w:type="dxa"/>
            <w:tcBorders>
              <w:top w:val="single" w:sz="4" w:space="0" w:color="auto"/>
              <w:left w:val="single" w:sz="4" w:space="0" w:color="auto"/>
              <w:bottom w:val="single" w:sz="4" w:space="0" w:color="auto"/>
              <w:right w:val="single" w:sz="4" w:space="0" w:color="auto"/>
            </w:tcBorders>
          </w:tcPr>
          <w:p w14:paraId="5E5163EF" w14:textId="77777777" w:rsidR="00A2100A" w:rsidRDefault="00A2100A" w:rsidP="00A2100A"/>
        </w:tc>
      </w:tr>
      <w:tr w:rsidR="005C5D22" w:rsidRPr="00A2100A" w14:paraId="1FCD5945" w14:textId="77777777" w:rsidTr="000831D8">
        <w:trPr>
          <w:trHeight w:val="20"/>
        </w:trPr>
        <w:tc>
          <w:tcPr>
            <w:tcW w:w="9855" w:type="dxa"/>
            <w:gridSpan w:val="8"/>
            <w:tcBorders>
              <w:top w:val="single" w:sz="4" w:space="0" w:color="auto"/>
              <w:left w:val="single" w:sz="4" w:space="0" w:color="auto"/>
              <w:bottom w:val="single" w:sz="4" w:space="0" w:color="auto"/>
              <w:right w:val="single" w:sz="4" w:space="0" w:color="auto"/>
            </w:tcBorders>
          </w:tcPr>
          <w:p w14:paraId="39F8FB4C" w14:textId="77777777" w:rsidR="005C5D22" w:rsidRPr="00A2100A" w:rsidRDefault="005C5D22" w:rsidP="005C5D22">
            <w:pPr>
              <w:jc w:val="center"/>
              <w:rPr>
                <w:u w:val="single"/>
                <w:lang w:val="uk-UA"/>
              </w:rPr>
            </w:pPr>
            <w:r w:rsidRPr="00A2100A">
              <w:rPr>
                <w:bCs/>
                <w:u w:val="single"/>
                <w:lang w:val="uk-UA"/>
              </w:rPr>
              <w:t xml:space="preserve">Змістовий модуль </w:t>
            </w:r>
            <w:r>
              <w:rPr>
                <w:bCs/>
                <w:u w:val="single"/>
                <w:lang w:val="uk-UA"/>
              </w:rPr>
              <w:t>4</w:t>
            </w:r>
            <w:r w:rsidRPr="00A2100A">
              <w:rPr>
                <w:u w:val="single"/>
                <w:lang w:val="uk-UA"/>
              </w:rPr>
              <w:t>.</w:t>
            </w:r>
            <w:r>
              <w:rPr>
                <w:u w:val="single"/>
                <w:lang w:val="uk-UA"/>
              </w:rPr>
              <w:t xml:space="preserve"> </w:t>
            </w:r>
            <w:r w:rsidRPr="005C5D22">
              <w:rPr>
                <w:u w:val="single"/>
                <w:lang w:val="uk-UA"/>
              </w:rPr>
              <w:t>Термінологія аналітичного вимірювання . Вступ до VIM 3</w:t>
            </w:r>
          </w:p>
        </w:tc>
      </w:tr>
      <w:tr w:rsidR="005C5D22" w:rsidRPr="00A2100A" w14:paraId="72D5EE7D"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23E66A8F" w14:textId="77777777" w:rsidR="005C5D22" w:rsidRPr="00F81F97" w:rsidRDefault="005C5D22" w:rsidP="005C5D22">
            <w:r w:rsidRPr="005C5D22">
              <w:rPr>
                <w:b/>
              </w:rPr>
              <w:t>Тема 1.</w:t>
            </w:r>
            <w:r w:rsidRPr="00F81F97">
              <w:t xml:space="preserve"> Відмінності валідації та верифікації </w:t>
            </w:r>
          </w:p>
        </w:tc>
        <w:tc>
          <w:tcPr>
            <w:tcW w:w="974" w:type="dxa"/>
            <w:tcBorders>
              <w:top w:val="single" w:sz="4" w:space="0" w:color="auto"/>
              <w:left w:val="single" w:sz="4" w:space="0" w:color="auto"/>
              <w:bottom w:val="single" w:sz="4" w:space="0" w:color="auto"/>
              <w:right w:val="single" w:sz="4" w:space="0" w:color="auto"/>
            </w:tcBorders>
          </w:tcPr>
          <w:p w14:paraId="5992B628" w14:textId="77777777" w:rsidR="005C5D22" w:rsidRPr="00F81F97" w:rsidRDefault="005C5D22" w:rsidP="005C5D22"/>
        </w:tc>
        <w:tc>
          <w:tcPr>
            <w:tcW w:w="1074" w:type="dxa"/>
            <w:tcBorders>
              <w:top w:val="single" w:sz="4" w:space="0" w:color="auto"/>
              <w:left w:val="single" w:sz="4" w:space="0" w:color="auto"/>
              <w:bottom w:val="single" w:sz="4" w:space="0" w:color="auto"/>
              <w:right w:val="single" w:sz="4" w:space="0" w:color="auto"/>
            </w:tcBorders>
          </w:tcPr>
          <w:p w14:paraId="6C62FDF0" w14:textId="77777777" w:rsidR="005C5D22" w:rsidRPr="00F81F97" w:rsidRDefault="005C5D22" w:rsidP="005C5D22">
            <w:r w:rsidRPr="00F81F97">
              <w:t>8</w:t>
            </w:r>
          </w:p>
        </w:tc>
        <w:tc>
          <w:tcPr>
            <w:tcW w:w="497" w:type="dxa"/>
            <w:tcBorders>
              <w:top w:val="single" w:sz="4" w:space="0" w:color="auto"/>
              <w:left w:val="single" w:sz="4" w:space="0" w:color="auto"/>
              <w:bottom w:val="single" w:sz="4" w:space="0" w:color="auto"/>
              <w:right w:val="single" w:sz="4" w:space="0" w:color="auto"/>
            </w:tcBorders>
          </w:tcPr>
          <w:p w14:paraId="2CB4BF20" w14:textId="77777777" w:rsidR="005C5D22" w:rsidRPr="00F81F97" w:rsidRDefault="005C5D22" w:rsidP="005C5D22">
            <w:r w:rsidRPr="00F81F97">
              <w:t>2</w:t>
            </w:r>
          </w:p>
        </w:tc>
        <w:tc>
          <w:tcPr>
            <w:tcW w:w="275" w:type="dxa"/>
            <w:tcBorders>
              <w:top w:val="single" w:sz="4" w:space="0" w:color="auto"/>
              <w:left w:val="single" w:sz="4" w:space="0" w:color="auto"/>
              <w:bottom w:val="single" w:sz="4" w:space="0" w:color="auto"/>
              <w:right w:val="single" w:sz="4" w:space="0" w:color="auto"/>
            </w:tcBorders>
          </w:tcPr>
          <w:p w14:paraId="2D14E77F" w14:textId="77777777" w:rsidR="005C5D22" w:rsidRPr="00F81F97" w:rsidRDefault="005C5D22" w:rsidP="005C5D22"/>
        </w:tc>
        <w:tc>
          <w:tcPr>
            <w:tcW w:w="666" w:type="dxa"/>
            <w:tcBorders>
              <w:top w:val="single" w:sz="4" w:space="0" w:color="auto"/>
              <w:left w:val="single" w:sz="4" w:space="0" w:color="auto"/>
              <w:bottom w:val="single" w:sz="4" w:space="0" w:color="auto"/>
              <w:right w:val="single" w:sz="4" w:space="0" w:color="auto"/>
            </w:tcBorders>
          </w:tcPr>
          <w:p w14:paraId="1601C7CF" w14:textId="77777777" w:rsidR="005C5D22" w:rsidRPr="00F81F97" w:rsidRDefault="005C5D22" w:rsidP="005C5D22">
            <w:r w:rsidRPr="00F81F97">
              <w:t>6</w:t>
            </w:r>
          </w:p>
        </w:tc>
        <w:tc>
          <w:tcPr>
            <w:tcW w:w="629" w:type="dxa"/>
            <w:tcBorders>
              <w:top w:val="single" w:sz="4" w:space="0" w:color="auto"/>
              <w:left w:val="single" w:sz="4" w:space="0" w:color="auto"/>
              <w:bottom w:val="single" w:sz="4" w:space="0" w:color="auto"/>
              <w:right w:val="single" w:sz="4" w:space="0" w:color="auto"/>
            </w:tcBorders>
          </w:tcPr>
          <w:p w14:paraId="5D5B0D6A" w14:textId="77777777" w:rsidR="005C5D22" w:rsidRPr="00F81F97" w:rsidRDefault="005C5D22" w:rsidP="005C5D22"/>
        </w:tc>
        <w:tc>
          <w:tcPr>
            <w:tcW w:w="664" w:type="dxa"/>
            <w:tcBorders>
              <w:top w:val="single" w:sz="4" w:space="0" w:color="auto"/>
              <w:left w:val="single" w:sz="4" w:space="0" w:color="auto"/>
              <w:bottom w:val="single" w:sz="4" w:space="0" w:color="auto"/>
              <w:right w:val="single" w:sz="4" w:space="0" w:color="auto"/>
            </w:tcBorders>
          </w:tcPr>
          <w:p w14:paraId="091E84B6" w14:textId="77777777" w:rsidR="005C5D22" w:rsidRPr="00F81F97" w:rsidRDefault="005C5D22" w:rsidP="005C5D22"/>
        </w:tc>
      </w:tr>
      <w:tr w:rsidR="005C5D22" w:rsidRPr="00A2100A" w14:paraId="499A8772"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142B3057" w14:textId="77777777" w:rsidR="005C5D22" w:rsidRPr="00F81F97" w:rsidRDefault="005C5D22" w:rsidP="005C5D22">
            <w:r w:rsidRPr="005C5D22">
              <w:rPr>
                <w:b/>
              </w:rPr>
              <w:t>Тема 2.</w:t>
            </w:r>
            <w:r w:rsidRPr="00F81F97">
              <w:t xml:space="preserve"> Процедура валідації методів. </w:t>
            </w:r>
          </w:p>
        </w:tc>
        <w:tc>
          <w:tcPr>
            <w:tcW w:w="974" w:type="dxa"/>
            <w:tcBorders>
              <w:top w:val="single" w:sz="4" w:space="0" w:color="auto"/>
              <w:left w:val="single" w:sz="4" w:space="0" w:color="auto"/>
              <w:bottom w:val="single" w:sz="4" w:space="0" w:color="auto"/>
              <w:right w:val="single" w:sz="4" w:space="0" w:color="auto"/>
            </w:tcBorders>
          </w:tcPr>
          <w:p w14:paraId="57EA480E" w14:textId="77777777" w:rsidR="005C5D22" w:rsidRPr="00F81F97" w:rsidRDefault="005C5D22" w:rsidP="005C5D22"/>
        </w:tc>
        <w:tc>
          <w:tcPr>
            <w:tcW w:w="1074" w:type="dxa"/>
            <w:tcBorders>
              <w:top w:val="single" w:sz="4" w:space="0" w:color="auto"/>
              <w:left w:val="single" w:sz="4" w:space="0" w:color="auto"/>
              <w:bottom w:val="single" w:sz="4" w:space="0" w:color="auto"/>
              <w:right w:val="single" w:sz="4" w:space="0" w:color="auto"/>
            </w:tcBorders>
          </w:tcPr>
          <w:p w14:paraId="51DB21BE" w14:textId="77777777" w:rsidR="005C5D22" w:rsidRPr="00F81F97" w:rsidRDefault="005C5D22" w:rsidP="005C5D22">
            <w:r w:rsidRPr="00F81F97">
              <w:t>2</w:t>
            </w:r>
          </w:p>
        </w:tc>
        <w:tc>
          <w:tcPr>
            <w:tcW w:w="497" w:type="dxa"/>
            <w:tcBorders>
              <w:top w:val="single" w:sz="4" w:space="0" w:color="auto"/>
              <w:left w:val="single" w:sz="4" w:space="0" w:color="auto"/>
              <w:bottom w:val="single" w:sz="4" w:space="0" w:color="auto"/>
              <w:right w:val="single" w:sz="4" w:space="0" w:color="auto"/>
            </w:tcBorders>
          </w:tcPr>
          <w:p w14:paraId="5EAA5C00" w14:textId="77777777" w:rsidR="005C5D22" w:rsidRPr="00F81F97" w:rsidRDefault="005C5D22" w:rsidP="005C5D22">
            <w:r w:rsidRPr="00F81F97">
              <w:t>2</w:t>
            </w:r>
          </w:p>
        </w:tc>
        <w:tc>
          <w:tcPr>
            <w:tcW w:w="275" w:type="dxa"/>
            <w:tcBorders>
              <w:top w:val="single" w:sz="4" w:space="0" w:color="auto"/>
              <w:left w:val="single" w:sz="4" w:space="0" w:color="auto"/>
              <w:bottom w:val="single" w:sz="4" w:space="0" w:color="auto"/>
              <w:right w:val="single" w:sz="4" w:space="0" w:color="auto"/>
            </w:tcBorders>
          </w:tcPr>
          <w:p w14:paraId="48984E02" w14:textId="77777777" w:rsidR="005C5D22" w:rsidRPr="00F81F97" w:rsidRDefault="005C5D22" w:rsidP="005C5D22"/>
        </w:tc>
        <w:tc>
          <w:tcPr>
            <w:tcW w:w="666" w:type="dxa"/>
            <w:tcBorders>
              <w:top w:val="single" w:sz="4" w:space="0" w:color="auto"/>
              <w:left w:val="single" w:sz="4" w:space="0" w:color="auto"/>
              <w:bottom w:val="single" w:sz="4" w:space="0" w:color="auto"/>
              <w:right w:val="single" w:sz="4" w:space="0" w:color="auto"/>
            </w:tcBorders>
          </w:tcPr>
          <w:p w14:paraId="15F56CAF" w14:textId="77777777" w:rsidR="005C5D22" w:rsidRPr="00F81F97" w:rsidRDefault="005C5D22" w:rsidP="005C5D22">
            <w:r w:rsidRPr="00F81F97">
              <w:t>2</w:t>
            </w:r>
          </w:p>
        </w:tc>
        <w:tc>
          <w:tcPr>
            <w:tcW w:w="629" w:type="dxa"/>
            <w:tcBorders>
              <w:top w:val="single" w:sz="4" w:space="0" w:color="auto"/>
              <w:left w:val="single" w:sz="4" w:space="0" w:color="auto"/>
              <w:bottom w:val="single" w:sz="4" w:space="0" w:color="auto"/>
              <w:right w:val="single" w:sz="4" w:space="0" w:color="auto"/>
            </w:tcBorders>
          </w:tcPr>
          <w:p w14:paraId="035733C5" w14:textId="77777777" w:rsidR="005C5D22" w:rsidRPr="00F81F97" w:rsidRDefault="005C5D22" w:rsidP="005C5D22"/>
        </w:tc>
        <w:tc>
          <w:tcPr>
            <w:tcW w:w="664" w:type="dxa"/>
            <w:tcBorders>
              <w:top w:val="single" w:sz="4" w:space="0" w:color="auto"/>
              <w:left w:val="single" w:sz="4" w:space="0" w:color="auto"/>
              <w:bottom w:val="single" w:sz="4" w:space="0" w:color="auto"/>
              <w:right w:val="single" w:sz="4" w:space="0" w:color="auto"/>
            </w:tcBorders>
          </w:tcPr>
          <w:p w14:paraId="4369B6E7" w14:textId="77777777" w:rsidR="005C5D22" w:rsidRPr="00F81F97" w:rsidRDefault="005C5D22" w:rsidP="005C5D22"/>
        </w:tc>
      </w:tr>
      <w:tr w:rsidR="005C5D22" w:rsidRPr="00A2100A" w14:paraId="61C9183F"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484AFDD9" w14:textId="77777777" w:rsidR="005C5D22" w:rsidRPr="00F81F97" w:rsidRDefault="005C5D22" w:rsidP="005C5D22">
            <w:r w:rsidRPr="005C5D22">
              <w:rPr>
                <w:b/>
              </w:rPr>
              <w:t>Тема 3.</w:t>
            </w:r>
            <w:r w:rsidRPr="00F81F97">
              <w:t xml:space="preserve"> Характеристика методу. </w:t>
            </w:r>
          </w:p>
        </w:tc>
        <w:tc>
          <w:tcPr>
            <w:tcW w:w="974" w:type="dxa"/>
            <w:tcBorders>
              <w:top w:val="single" w:sz="4" w:space="0" w:color="auto"/>
              <w:left w:val="single" w:sz="4" w:space="0" w:color="auto"/>
              <w:bottom w:val="single" w:sz="4" w:space="0" w:color="auto"/>
              <w:right w:val="single" w:sz="4" w:space="0" w:color="auto"/>
            </w:tcBorders>
          </w:tcPr>
          <w:p w14:paraId="7FF95B13" w14:textId="77777777" w:rsidR="005C5D22" w:rsidRPr="00F81F97" w:rsidRDefault="005C5D22" w:rsidP="005C5D22"/>
        </w:tc>
        <w:tc>
          <w:tcPr>
            <w:tcW w:w="1074" w:type="dxa"/>
            <w:tcBorders>
              <w:top w:val="single" w:sz="4" w:space="0" w:color="auto"/>
              <w:left w:val="single" w:sz="4" w:space="0" w:color="auto"/>
              <w:bottom w:val="single" w:sz="4" w:space="0" w:color="auto"/>
              <w:right w:val="single" w:sz="4" w:space="0" w:color="auto"/>
            </w:tcBorders>
          </w:tcPr>
          <w:p w14:paraId="1C27E1AA" w14:textId="77777777" w:rsidR="005C5D22" w:rsidRPr="00F81F97" w:rsidRDefault="005C5D22" w:rsidP="005C5D22">
            <w:r w:rsidRPr="00F81F97">
              <w:t>6</w:t>
            </w:r>
          </w:p>
        </w:tc>
        <w:tc>
          <w:tcPr>
            <w:tcW w:w="497" w:type="dxa"/>
            <w:tcBorders>
              <w:top w:val="single" w:sz="4" w:space="0" w:color="auto"/>
              <w:left w:val="single" w:sz="4" w:space="0" w:color="auto"/>
              <w:bottom w:val="single" w:sz="4" w:space="0" w:color="auto"/>
              <w:right w:val="single" w:sz="4" w:space="0" w:color="auto"/>
            </w:tcBorders>
          </w:tcPr>
          <w:p w14:paraId="4108F0AD" w14:textId="77777777" w:rsidR="005C5D22" w:rsidRPr="00F81F97" w:rsidRDefault="005C5D22" w:rsidP="005C5D22">
            <w:r w:rsidRPr="00F81F97">
              <w:t>2</w:t>
            </w:r>
          </w:p>
        </w:tc>
        <w:tc>
          <w:tcPr>
            <w:tcW w:w="275" w:type="dxa"/>
            <w:tcBorders>
              <w:top w:val="single" w:sz="4" w:space="0" w:color="auto"/>
              <w:left w:val="single" w:sz="4" w:space="0" w:color="auto"/>
              <w:bottom w:val="single" w:sz="4" w:space="0" w:color="auto"/>
              <w:right w:val="single" w:sz="4" w:space="0" w:color="auto"/>
            </w:tcBorders>
          </w:tcPr>
          <w:p w14:paraId="0F06065A" w14:textId="77777777" w:rsidR="005C5D22" w:rsidRPr="00F81F97" w:rsidRDefault="005C5D22" w:rsidP="005C5D22"/>
        </w:tc>
        <w:tc>
          <w:tcPr>
            <w:tcW w:w="666" w:type="dxa"/>
            <w:tcBorders>
              <w:top w:val="single" w:sz="4" w:space="0" w:color="auto"/>
              <w:left w:val="single" w:sz="4" w:space="0" w:color="auto"/>
              <w:bottom w:val="single" w:sz="4" w:space="0" w:color="auto"/>
              <w:right w:val="single" w:sz="4" w:space="0" w:color="auto"/>
            </w:tcBorders>
          </w:tcPr>
          <w:p w14:paraId="752E5494" w14:textId="77777777" w:rsidR="005C5D22" w:rsidRPr="00F81F97" w:rsidRDefault="005C5D22" w:rsidP="005C5D22">
            <w:r w:rsidRPr="00F81F97">
              <w:t>2</w:t>
            </w:r>
          </w:p>
        </w:tc>
        <w:tc>
          <w:tcPr>
            <w:tcW w:w="629" w:type="dxa"/>
            <w:tcBorders>
              <w:top w:val="single" w:sz="4" w:space="0" w:color="auto"/>
              <w:left w:val="single" w:sz="4" w:space="0" w:color="auto"/>
              <w:bottom w:val="single" w:sz="4" w:space="0" w:color="auto"/>
              <w:right w:val="single" w:sz="4" w:space="0" w:color="auto"/>
            </w:tcBorders>
          </w:tcPr>
          <w:p w14:paraId="0D6FA037" w14:textId="77777777" w:rsidR="005C5D22" w:rsidRPr="00F81F97" w:rsidRDefault="005C5D22" w:rsidP="005C5D22"/>
        </w:tc>
        <w:tc>
          <w:tcPr>
            <w:tcW w:w="664" w:type="dxa"/>
            <w:tcBorders>
              <w:top w:val="single" w:sz="4" w:space="0" w:color="auto"/>
              <w:left w:val="single" w:sz="4" w:space="0" w:color="auto"/>
              <w:bottom w:val="single" w:sz="4" w:space="0" w:color="auto"/>
              <w:right w:val="single" w:sz="4" w:space="0" w:color="auto"/>
            </w:tcBorders>
          </w:tcPr>
          <w:p w14:paraId="0E620792" w14:textId="77777777" w:rsidR="005C5D22" w:rsidRPr="00F81F97" w:rsidRDefault="005C5D22" w:rsidP="005C5D22"/>
        </w:tc>
      </w:tr>
      <w:tr w:rsidR="005C5D22" w:rsidRPr="00A2100A" w14:paraId="26B8EE38"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7AB4092B" w14:textId="77777777" w:rsidR="005C5D22" w:rsidRPr="00F81F97" w:rsidRDefault="005C5D22" w:rsidP="005C5D22">
            <w:r w:rsidRPr="005C5D22">
              <w:rPr>
                <w:b/>
              </w:rPr>
              <w:t>Тема 4.</w:t>
            </w:r>
            <w:r w:rsidRPr="00F81F97">
              <w:t xml:space="preserve"> Застосування валідованих методів. Застосування даних валідації </w:t>
            </w:r>
            <w:proofErr w:type="gramStart"/>
            <w:r w:rsidRPr="00F81F97">
              <w:t>для контролю</w:t>
            </w:r>
            <w:proofErr w:type="gramEnd"/>
            <w:r w:rsidRPr="00F81F97">
              <w:t xml:space="preserve"> якості. </w:t>
            </w:r>
          </w:p>
        </w:tc>
        <w:tc>
          <w:tcPr>
            <w:tcW w:w="974" w:type="dxa"/>
            <w:tcBorders>
              <w:top w:val="single" w:sz="4" w:space="0" w:color="auto"/>
              <w:left w:val="single" w:sz="4" w:space="0" w:color="auto"/>
              <w:bottom w:val="single" w:sz="4" w:space="0" w:color="auto"/>
              <w:right w:val="single" w:sz="4" w:space="0" w:color="auto"/>
            </w:tcBorders>
          </w:tcPr>
          <w:p w14:paraId="67D0A01E" w14:textId="77777777" w:rsidR="005C5D22" w:rsidRPr="00F81F97" w:rsidRDefault="005C5D22" w:rsidP="005C5D22"/>
        </w:tc>
        <w:tc>
          <w:tcPr>
            <w:tcW w:w="1074" w:type="dxa"/>
            <w:tcBorders>
              <w:top w:val="single" w:sz="4" w:space="0" w:color="auto"/>
              <w:left w:val="single" w:sz="4" w:space="0" w:color="auto"/>
              <w:bottom w:val="single" w:sz="4" w:space="0" w:color="auto"/>
              <w:right w:val="single" w:sz="4" w:space="0" w:color="auto"/>
            </w:tcBorders>
          </w:tcPr>
          <w:p w14:paraId="499B9582" w14:textId="77777777" w:rsidR="005C5D22" w:rsidRPr="00F81F97" w:rsidRDefault="005C5D22" w:rsidP="005C5D22">
            <w:r w:rsidRPr="00F81F97">
              <w:t>4</w:t>
            </w:r>
          </w:p>
        </w:tc>
        <w:tc>
          <w:tcPr>
            <w:tcW w:w="497" w:type="dxa"/>
            <w:tcBorders>
              <w:top w:val="single" w:sz="4" w:space="0" w:color="auto"/>
              <w:left w:val="single" w:sz="4" w:space="0" w:color="auto"/>
              <w:bottom w:val="single" w:sz="4" w:space="0" w:color="auto"/>
              <w:right w:val="single" w:sz="4" w:space="0" w:color="auto"/>
            </w:tcBorders>
          </w:tcPr>
          <w:p w14:paraId="70C38AAB" w14:textId="77777777" w:rsidR="005C5D22" w:rsidRPr="00F81F97" w:rsidRDefault="005C5D22" w:rsidP="005C5D22">
            <w:r w:rsidRPr="00F81F97">
              <w:t>2</w:t>
            </w:r>
          </w:p>
        </w:tc>
        <w:tc>
          <w:tcPr>
            <w:tcW w:w="275" w:type="dxa"/>
            <w:tcBorders>
              <w:top w:val="single" w:sz="4" w:space="0" w:color="auto"/>
              <w:left w:val="single" w:sz="4" w:space="0" w:color="auto"/>
              <w:bottom w:val="single" w:sz="4" w:space="0" w:color="auto"/>
              <w:right w:val="single" w:sz="4" w:space="0" w:color="auto"/>
            </w:tcBorders>
          </w:tcPr>
          <w:p w14:paraId="18ABB849" w14:textId="77777777" w:rsidR="005C5D22" w:rsidRPr="00F81F97" w:rsidRDefault="005C5D22" w:rsidP="005C5D22"/>
        </w:tc>
        <w:tc>
          <w:tcPr>
            <w:tcW w:w="666" w:type="dxa"/>
            <w:tcBorders>
              <w:top w:val="single" w:sz="4" w:space="0" w:color="auto"/>
              <w:left w:val="single" w:sz="4" w:space="0" w:color="auto"/>
              <w:bottom w:val="single" w:sz="4" w:space="0" w:color="auto"/>
              <w:right w:val="single" w:sz="4" w:space="0" w:color="auto"/>
            </w:tcBorders>
          </w:tcPr>
          <w:p w14:paraId="0EC98D3B" w14:textId="77777777" w:rsidR="005C5D22" w:rsidRPr="00F81F97" w:rsidRDefault="005C5D22" w:rsidP="005C5D22">
            <w:r w:rsidRPr="00F81F97">
              <w:t>2</w:t>
            </w:r>
          </w:p>
        </w:tc>
        <w:tc>
          <w:tcPr>
            <w:tcW w:w="629" w:type="dxa"/>
            <w:tcBorders>
              <w:top w:val="single" w:sz="4" w:space="0" w:color="auto"/>
              <w:left w:val="single" w:sz="4" w:space="0" w:color="auto"/>
              <w:bottom w:val="single" w:sz="4" w:space="0" w:color="auto"/>
              <w:right w:val="single" w:sz="4" w:space="0" w:color="auto"/>
            </w:tcBorders>
          </w:tcPr>
          <w:p w14:paraId="653BD990" w14:textId="77777777" w:rsidR="005C5D22" w:rsidRPr="00F81F97" w:rsidRDefault="005C5D22" w:rsidP="005C5D22"/>
        </w:tc>
        <w:tc>
          <w:tcPr>
            <w:tcW w:w="664" w:type="dxa"/>
            <w:tcBorders>
              <w:top w:val="single" w:sz="4" w:space="0" w:color="auto"/>
              <w:left w:val="single" w:sz="4" w:space="0" w:color="auto"/>
              <w:bottom w:val="single" w:sz="4" w:space="0" w:color="auto"/>
              <w:right w:val="single" w:sz="4" w:space="0" w:color="auto"/>
            </w:tcBorders>
          </w:tcPr>
          <w:p w14:paraId="44164DF1" w14:textId="77777777" w:rsidR="005C5D22" w:rsidRPr="00F81F97" w:rsidRDefault="005C5D22" w:rsidP="005C5D22"/>
        </w:tc>
      </w:tr>
      <w:tr w:rsidR="005C5D22" w:rsidRPr="00A2100A" w14:paraId="388CEBB8"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1F97A1C1" w14:textId="77777777" w:rsidR="005C5D22" w:rsidRPr="00F81F97" w:rsidRDefault="005C5D22" w:rsidP="005C5D22">
            <w:r w:rsidRPr="005C5D22">
              <w:rPr>
                <w:b/>
              </w:rPr>
              <w:t>Тема 5.</w:t>
            </w:r>
            <w:r w:rsidRPr="00F81F97">
              <w:t xml:space="preserve"> Виклад валідованих методів.</w:t>
            </w:r>
          </w:p>
        </w:tc>
        <w:tc>
          <w:tcPr>
            <w:tcW w:w="974" w:type="dxa"/>
            <w:tcBorders>
              <w:top w:val="single" w:sz="4" w:space="0" w:color="auto"/>
              <w:left w:val="single" w:sz="4" w:space="0" w:color="auto"/>
              <w:bottom w:val="single" w:sz="4" w:space="0" w:color="auto"/>
              <w:right w:val="single" w:sz="4" w:space="0" w:color="auto"/>
            </w:tcBorders>
          </w:tcPr>
          <w:p w14:paraId="17252090" w14:textId="77777777" w:rsidR="005C5D22" w:rsidRPr="00F81F97" w:rsidRDefault="005C5D22" w:rsidP="005C5D22"/>
        </w:tc>
        <w:tc>
          <w:tcPr>
            <w:tcW w:w="1074" w:type="dxa"/>
            <w:tcBorders>
              <w:top w:val="single" w:sz="4" w:space="0" w:color="auto"/>
              <w:left w:val="single" w:sz="4" w:space="0" w:color="auto"/>
              <w:bottom w:val="single" w:sz="4" w:space="0" w:color="auto"/>
              <w:right w:val="single" w:sz="4" w:space="0" w:color="auto"/>
            </w:tcBorders>
          </w:tcPr>
          <w:p w14:paraId="065EF7AD" w14:textId="77777777" w:rsidR="005C5D22" w:rsidRPr="00F81F97" w:rsidRDefault="005C5D22" w:rsidP="005C5D22">
            <w:r w:rsidRPr="00F81F97">
              <w:t>6</w:t>
            </w:r>
          </w:p>
        </w:tc>
        <w:tc>
          <w:tcPr>
            <w:tcW w:w="497" w:type="dxa"/>
            <w:tcBorders>
              <w:top w:val="single" w:sz="4" w:space="0" w:color="auto"/>
              <w:left w:val="single" w:sz="4" w:space="0" w:color="auto"/>
              <w:bottom w:val="single" w:sz="4" w:space="0" w:color="auto"/>
              <w:right w:val="single" w:sz="4" w:space="0" w:color="auto"/>
            </w:tcBorders>
          </w:tcPr>
          <w:p w14:paraId="045066A4" w14:textId="77777777" w:rsidR="005C5D22" w:rsidRPr="00F81F97" w:rsidRDefault="005C5D22" w:rsidP="005C5D22">
            <w:r w:rsidRPr="00F81F97">
              <w:t>2</w:t>
            </w:r>
          </w:p>
        </w:tc>
        <w:tc>
          <w:tcPr>
            <w:tcW w:w="275" w:type="dxa"/>
            <w:tcBorders>
              <w:top w:val="single" w:sz="4" w:space="0" w:color="auto"/>
              <w:left w:val="single" w:sz="4" w:space="0" w:color="auto"/>
              <w:bottom w:val="single" w:sz="4" w:space="0" w:color="auto"/>
              <w:right w:val="single" w:sz="4" w:space="0" w:color="auto"/>
            </w:tcBorders>
          </w:tcPr>
          <w:p w14:paraId="1B7E5D4C" w14:textId="77777777" w:rsidR="005C5D22" w:rsidRPr="00F81F97" w:rsidRDefault="005C5D22" w:rsidP="005C5D22"/>
        </w:tc>
        <w:tc>
          <w:tcPr>
            <w:tcW w:w="666" w:type="dxa"/>
            <w:tcBorders>
              <w:top w:val="single" w:sz="4" w:space="0" w:color="auto"/>
              <w:left w:val="single" w:sz="4" w:space="0" w:color="auto"/>
              <w:bottom w:val="single" w:sz="4" w:space="0" w:color="auto"/>
              <w:right w:val="single" w:sz="4" w:space="0" w:color="auto"/>
            </w:tcBorders>
          </w:tcPr>
          <w:p w14:paraId="59CDFD88" w14:textId="77777777" w:rsidR="005C5D22" w:rsidRPr="00F81F97" w:rsidRDefault="005C5D22" w:rsidP="005C5D22">
            <w:r w:rsidRPr="00F81F97">
              <w:t>4</w:t>
            </w:r>
          </w:p>
        </w:tc>
        <w:tc>
          <w:tcPr>
            <w:tcW w:w="629" w:type="dxa"/>
            <w:tcBorders>
              <w:top w:val="single" w:sz="4" w:space="0" w:color="auto"/>
              <w:left w:val="single" w:sz="4" w:space="0" w:color="auto"/>
              <w:bottom w:val="single" w:sz="4" w:space="0" w:color="auto"/>
              <w:right w:val="single" w:sz="4" w:space="0" w:color="auto"/>
            </w:tcBorders>
          </w:tcPr>
          <w:p w14:paraId="4E842AD7" w14:textId="77777777" w:rsidR="005C5D22" w:rsidRPr="00F81F97" w:rsidRDefault="005C5D22" w:rsidP="005C5D22"/>
        </w:tc>
        <w:tc>
          <w:tcPr>
            <w:tcW w:w="664" w:type="dxa"/>
            <w:tcBorders>
              <w:top w:val="single" w:sz="4" w:space="0" w:color="auto"/>
              <w:left w:val="single" w:sz="4" w:space="0" w:color="auto"/>
              <w:bottom w:val="single" w:sz="4" w:space="0" w:color="auto"/>
              <w:right w:val="single" w:sz="4" w:space="0" w:color="auto"/>
            </w:tcBorders>
          </w:tcPr>
          <w:p w14:paraId="3F6C4B2E" w14:textId="77777777" w:rsidR="005C5D22" w:rsidRPr="00F81F97" w:rsidRDefault="005C5D22" w:rsidP="005C5D22"/>
        </w:tc>
      </w:tr>
      <w:tr w:rsidR="005C5D22" w:rsidRPr="00A2100A" w14:paraId="1EF8C161"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113BBAAD" w14:textId="77777777" w:rsidR="005C5D22" w:rsidRPr="005C5D22" w:rsidRDefault="005C5D22" w:rsidP="005C5D22">
            <w:pPr>
              <w:rPr>
                <w:lang w:val="uk-UA"/>
              </w:rPr>
            </w:pPr>
            <w:r w:rsidRPr="005C5D22">
              <w:rPr>
                <w:b/>
              </w:rPr>
              <w:t>Тема 6.</w:t>
            </w:r>
            <w:r w:rsidRPr="00F81F97">
              <w:t xml:space="preserve"> Використання д</w:t>
            </w:r>
            <w:r w:rsidRPr="005C5D22">
              <w:rPr>
                <w:b/>
              </w:rPr>
              <w:t>аних валідації для обчислення та подання результатів. Колоквіум</w:t>
            </w:r>
            <w:r>
              <w:rPr>
                <w:b/>
                <w:lang w:val="uk-UA"/>
              </w:rPr>
              <w:t>.</w:t>
            </w:r>
          </w:p>
        </w:tc>
        <w:tc>
          <w:tcPr>
            <w:tcW w:w="974" w:type="dxa"/>
            <w:tcBorders>
              <w:top w:val="single" w:sz="4" w:space="0" w:color="auto"/>
              <w:left w:val="single" w:sz="4" w:space="0" w:color="auto"/>
              <w:bottom w:val="single" w:sz="4" w:space="0" w:color="auto"/>
              <w:right w:val="single" w:sz="4" w:space="0" w:color="auto"/>
            </w:tcBorders>
          </w:tcPr>
          <w:p w14:paraId="3B75479B" w14:textId="77777777" w:rsidR="005C5D22" w:rsidRPr="00F81F97" w:rsidRDefault="005C5D22" w:rsidP="005C5D22"/>
        </w:tc>
        <w:tc>
          <w:tcPr>
            <w:tcW w:w="1074" w:type="dxa"/>
            <w:tcBorders>
              <w:top w:val="single" w:sz="4" w:space="0" w:color="auto"/>
              <w:left w:val="single" w:sz="4" w:space="0" w:color="auto"/>
              <w:bottom w:val="single" w:sz="4" w:space="0" w:color="auto"/>
              <w:right w:val="single" w:sz="4" w:space="0" w:color="auto"/>
            </w:tcBorders>
          </w:tcPr>
          <w:p w14:paraId="1D48C719" w14:textId="77777777" w:rsidR="005C5D22" w:rsidRPr="00F81F97" w:rsidRDefault="005C5D22" w:rsidP="005C5D22">
            <w:r w:rsidRPr="00F81F97">
              <w:t>4</w:t>
            </w:r>
          </w:p>
        </w:tc>
        <w:tc>
          <w:tcPr>
            <w:tcW w:w="497" w:type="dxa"/>
            <w:tcBorders>
              <w:top w:val="single" w:sz="4" w:space="0" w:color="auto"/>
              <w:left w:val="single" w:sz="4" w:space="0" w:color="auto"/>
              <w:bottom w:val="single" w:sz="4" w:space="0" w:color="auto"/>
              <w:right w:val="single" w:sz="4" w:space="0" w:color="auto"/>
            </w:tcBorders>
          </w:tcPr>
          <w:p w14:paraId="0C0ACFFE" w14:textId="77777777" w:rsidR="005C5D22" w:rsidRPr="00F81F97" w:rsidRDefault="005C5D22" w:rsidP="005C5D22"/>
        </w:tc>
        <w:tc>
          <w:tcPr>
            <w:tcW w:w="275" w:type="dxa"/>
            <w:tcBorders>
              <w:top w:val="single" w:sz="4" w:space="0" w:color="auto"/>
              <w:left w:val="single" w:sz="4" w:space="0" w:color="auto"/>
              <w:bottom w:val="single" w:sz="4" w:space="0" w:color="auto"/>
              <w:right w:val="single" w:sz="4" w:space="0" w:color="auto"/>
            </w:tcBorders>
          </w:tcPr>
          <w:p w14:paraId="15DA08CF" w14:textId="77777777" w:rsidR="005C5D22" w:rsidRPr="00F81F97" w:rsidRDefault="005C5D22" w:rsidP="005C5D22"/>
        </w:tc>
        <w:tc>
          <w:tcPr>
            <w:tcW w:w="666" w:type="dxa"/>
            <w:tcBorders>
              <w:top w:val="single" w:sz="4" w:space="0" w:color="auto"/>
              <w:left w:val="single" w:sz="4" w:space="0" w:color="auto"/>
              <w:bottom w:val="single" w:sz="4" w:space="0" w:color="auto"/>
              <w:right w:val="single" w:sz="4" w:space="0" w:color="auto"/>
            </w:tcBorders>
          </w:tcPr>
          <w:p w14:paraId="6890B641" w14:textId="77777777" w:rsidR="005C5D22" w:rsidRPr="00F81F97" w:rsidRDefault="005C5D22" w:rsidP="005C5D22">
            <w:r w:rsidRPr="00F81F97">
              <w:t>4</w:t>
            </w:r>
          </w:p>
        </w:tc>
        <w:tc>
          <w:tcPr>
            <w:tcW w:w="629" w:type="dxa"/>
            <w:tcBorders>
              <w:top w:val="single" w:sz="4" w:space="0" w:color="auto"/>
              <w:left w:val="single" w:sz="4" w:space="0" w:color="auto"/>
              <w:bottom w:val="single" w:sz="4" w:space="0" w:color="auto"/>
              <w:right w:val="single" w:sz="4" w:space="0" w:color="auto"/>
            </w:tcBorders>
          </w:tcPr>
          <w:p w14:paraId="12ACB947" w14:textId="77777777" w:rsidR="005C5D22" w:rsidRPr="00F81F97" w:rsidRDefault="005C5D22" w:rsidP="005C5D22"/>
        </w:tc>
        <w:tc>
          <w:tcPr>
            <w:tcW w:w="664" w:type="dxa"/>
            <w:tcBorders>
              <w:top w:val="single" w:sz="4" w:space="0" w:color="auto"/>
              <w:left w:val="single" w:sz="4" w:space="0" w:color="auto"/>
              <w:bottom w:val="single" w:sz="4" w:space="0" w:color="auto"/>
              <w:right w:val="single" w:sz="4" w:space="0" w:color="auto"/>
            </w:tcBorders>
          </w:tcPr>
          <w:p w14:paraId="074C8E38" w14:textId="77777777" w:rsidR="005C5D22" w:rsidRDefault="005C5D22" w:rsidP="005C5D22"/>
        </w:tc>
      </w:tr>
      <w:tr w:rsidR="005C5D22" w:rsidRPr="00A2100A" w14:paraId="520A0918"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481F6135" w14:textId="77777777" w:rsidR="005C5D22" w:rsidRPr="005C5D22" w:rsidRDefault="005C5D22" w:rsidP="005C5D22">
            <w:pPr>
              <w:rPr>
                <w:b/>
              </w:rPr>
            </w:pPr>
            <w:r w:rsidRPr="005C5D22">
              <w:rPr>
                <w:b/>
              </w:rPr>
              <w:t xml:space="preserve">Всього годин </w:t>
            </w:r>
          </w:p>
        </w:tc>
        <w:tc>
          <w:tcPr>
            <w:tcW w:w="974" w:type="dxa"/>
            <w:tcBorders>
              <w:top w:val="single" w:sz="4" w:space="0" w:color="auto"/>
              <w:left w:val="single" w:sz="4" w:space="0" w:color="auto"/>
              <w:bottom w:val="single" w:sz="4" w:space="0" w:color="auto"/>
              <w:right w:val="single" w:sz="4" w:space="0" w:color="auto"/>
            </w:tcBorders>
          </w:tcPr>
          <w:p w14:paraId="76E10637" w14:textId="77777777" w:rsidR="005C5D22" w:rsidRPr="00335A30" w:rsidRDefault="005C5D22" w:rsidP="005C5D22"/>
        </w:tc>
        <w:tc>
          <w:tcPr>
            <w:tcW w:w="1074" w:type="dxa"/>
            <w:tcBorders>
              <w:top w:val="single" w:sz="4" w:space="0" w:color="auto"/>
              <w:left w:val="single" w:sz="4" w:space="0" w:color="auto"/>
              <w:bottom w:val="single" w:sz="4" w:space="0" w:color="auto"/>
              <w:right w:val="single" w:sz="4" w:space="0" w:color="auto"/>
            </w:tcBorders>
          </w:tcPr>
          <w:p w14:paraId="31B875A0" w14:textId="77777777" w:rsidR="005C5D22" w:rsidRPr="00335A30" w:rsidRDefault="005C5D22" w:rsidP="005C5D22">
            <w:r w:rsidRPr="00335A30">
              <w:t>220</w:t>
            </w:r>
          </w:p>
        </w:tc>
        <w:tc>
          <w:tcPr>
            <w:tcW w:w="497" w:type="dxa"/>
            <w:tcBorders>
              <w:top w:val="single" w:sz="4" w:space="0" w:color="auto"/>
              <w:left w:val="single" w:sz="4" w:space="0" w:color="auto"/>
              <w:bottom w:val="single" w:sz="4" w:space="0" w:color="auto"/>
              <w:right w:val="single" w:sz="4" w:space="0" w:color="auto"/>
            </w:tcBorders>
          </w:tcPr>
          <w:p w14:paraId="0C854888" w14:textId="77777777" w:rsidR="005C5D22" w:rsidRPr="00335A30" w:rsidRDefault="005C5D22" w:rsidP="005C5D22">
            <w:r w:rsidRPr="00335A30">
              <w:t>77</w:t>
            </w:r>
          </w:p>
        </w:tc>
        <w:tc>
          <w:tcPr>
            <w:tcW w:w="275" w:type="dxa"/>
            <w:tcBorders>
              <w:top w:val="single" w:sz="4" w:space="0" w:color="auto"/>
              <w:left w:val="single" w:sz="4" w:space="0" w:color="auto"/>
              <w:bottom w:val="single" w:sz="4" w:space="0" w:color="auto"/>
              <w:right w:val="single" w:sz="4" w:space="0" w:color="auto"/>
            </w:tcBorders>
          </w:tcPr>
          <w:p w14:paraId="703C2EDE" w14:textId="77777777" w:rsidR="005C5D22" w:rsidRPr="00335A30" w:rsidRDefault="005C5D22" w:rsidP="005C5D22"/>
        </w:tc>
        <w:tc>
          <w:tcPr>
            <w:tcW w:w="666" w:type="dxa"/>
            <w:tcBorders>
              <w:top w:val="single" w:sz="4" w:space="0" w:color="auto"/>
              <w:left w:val="single" w:sz="4" w:space="0" w:color="auto"/>
              <w:bottom w:val="single" w:sz="4" w:space="0" w:color="auto"/>
              <w:right w:val="single" w:sz="4" w:space="0" w:color="auto"/>
            </w:tcBorders>
          </w:tcPr>
          <w:p w14:paraId="4FDEF3F5" w14:textId="77777777" w:rsidR="005C5D22" w:rsidRPr="00335A30" w:rsidRDefault="005C5D22" w:rsidP="005C5D22">
            <w:r w:rsidRPr="00335A30">
              <w:t>139</w:t>
            </w:r>
          </w:p>
        </w:tc>
        <w:tc>
          <w:tcPr>
            <w:tcW w:w="629" w:type="dxa"/>
            <w:tcBorders>
              <w:top w:val="single" w:sz="4" w:space="0" w:color="auto"/>
              <w:left w:val="single" w:sz="4" w:space="0" w:color="auto"/>
              <w:bottom w:val="single" w:sz="4" w:space="0" w:color="auto"/>
              <w:right w:val="single" w:sz="4" w:space="0" w:color="auto"/>
            </w:tcBorders>
          </w:tcPr>
          <w:p w14:paraId="3741DAD7" w14:textId="77777777" w:rsidR="005C5D22" w:rsidRPr="00335A30" w:rsidRDefault="005C5D22" w:rsidP="005C5D22"/>
        </w:tc>
        <w:tc>
          <w:tcPr>
            <w:tcW w:w="664" w:type="dxa"/>
            <w:tcBorders>
              <w:top w:val="single" w:sz="4" w:space="0" w:color="auto"/>
              <w:left w:val="single" w:sz="4" w:space="0" w:color="auto"/>
              <w:bottom w:val="single" w:sz="4" w:space="0" w:color="auto"/>
              <w:right w:val="single" w:sz="4" w:space="0" w:color="auto"/>
            </w:tcBorders>
          </w:tcPr>
          <w:p w14:paraId="747545F7" w14:textId="77777777" w:rsidR="005C5D22" w:rsidRPr="00335A30" w:rsidRDefault="005C5D22" w:rsidP="005C5D22">
            <w:r w:rsidRPr="00335A30">
              <w:t>60</w:t>
            </w:r>
          </w:p>
        </w:tc>
      </w:tr>
      <w:tr w:rsidR="005C5D22" w:rsidRPr="00A2100A" w14:paraId="3761B4BA" w14:textId="77777777" w:rsidTr="005C5D22">
        <w:trPr>
          <w:trHeight w:val="20"/>
        </w:trPr>
        <w:tc>
          <w:tcPr>
            <w:tcW w:w="5076" w:type="dxa"/>
            <w:tcBorders>
              <w:top w:val="single" w:sz="4" w:space="0" w:color="auto"/>
              <w:left w:val="single" w:sz="4" w:space="0" w:color="auto"/>
              <w:bottom w:val="single" w:sz="4" w:space="0" w:color="auto"/>
              <w:right w:val="single" w:sz="4" w:space="0" w:color="auto"/>
            </w:tcBorders>
          </w:tcPr>
          <w:p w14:paraId="660BBB01" w14:textId="77777777" w:rsidR="005C5D22" w:rsidRPr="00335A30" w:rsidRDefault="005C5D22" w:rsidP="005C5D22">
            <w:r w:rsidRPr="005C5D22">
              <w:rPr>
                <w:b/>
              </w:rPr>
              <w:t>Курсовий проект (робота)</w:t>
            </w:r>
            <w:r w:rsidRPr="00335A30">
              <w:t xml:space="preserve"> (якщо є в робочому навчальному плані)</w:t>
            </w:r>
          </w:p>
        </w:tc>
        <w:tc>
          <w:tcPr>
            <w:tcW w:w="974" w:type="dxa"/>
            <w:tcBorders>
              <w:top w:val="single" w:sz="4" w:space="0" w:color="auto"/>
              <w:left w:val="single" w:sz="4" w:space="0" w:color="auto"/>
              <w:bottom w:val="single" w:sz="4" w:space="0" w:color="auto"/>
              <w:right w:val="single" w:sz="4" w:space="0" w:color="auto"/>
            </w:tcBorders>
          </w:tcPr>
          <w:p w14:paraId="6B11F4AB" w14:textId="77777777" w:rsidR="005C5D22" w:rsidRPr="00335A30" w:rsidRDefault="005C5D22" w:rsidP="005C5D22"/>
        </w:tc>
        <w:tc>
          <w:tcPr>
            <w:tcW w:w="1074" w:type="dxa"/>
            <w:tcBorders>
              <w:top w:val="single" w:sz="4" w:space="0" w:color="auto"/>
              <w:left w:val="single" w:sz="4" w:space="0" w:color="auto"/>
              <w:bottom w:val="single" w:sz="4" w:space="0" w:color="auto"/>
              <w:right w:val="single" w:sz="4" w:space="0" w:color="auto"/>
            </w:tcBorders>
          </w:tcPr>
          <w:p w14:paraId="2AE44620" w14:textId="77777777" w:rsidR="005C5D22" w:rsidRPr="00335A30" w:rsidRDefault="005C5D22" w:rsidP="005C5D22">
            <w:r w:rsidRPr="00335A30">
              <w:t>-</w:t>
            </w:r>
          </w:p>
        </w:tc>
        <w:tc>
          <w:tcPr>
            <w:tcW w:w="497" w:type="dxa"/>
            <w:tcBorders>
              <w:top w:val="single" w:sz="4" w:space="0" w:color="auto"/>
              <w:left w:val="single" w:sz="4" w:space="0" w:color="auto"/>
              <w:bottom w:val="single" w:sz="4" w:space="0" w:color="auto"/>
              <w:right w:val="single" w:sz="4" w:space="0" w:color="auto"/>
            </w:tcBorders>
          </w:tcPr>
          <w:p w14:paraId="1262F2CC" w14:textId="77777777" w:rsidR="005C5D22" w:rsidRPr="00335A30" w:rsidRDefault="005C5D22" w:rsidP="005C5D22">
            <w:r w:rsidRPr="00335A30">
              <w:t>-</w:t>
            </w:r>
          </w:p>
        </w:tc>
        <w:tc>
          <w:tcPr>
            <w:tcW w:w="275" w:type="dxa"/>
            <w:tcBorders>
              <w:top w:val="single" w:sz="4" w:space="0" w:color="auto"/>
              <w:left w:val="single" w:sz="4" w:space="0" w:color="auto"/>
              <w:bottom w:val="single" w:sz="4" w:space="0" w:color="auto"/>
              <w:right w:val="single" w:sz="4" w:space="0" w:color="auto"/>
            </w:tcBorders>
          </w:tcPr>
          <w:p w14:paraId="79094649" w14:textId="77777777" w:rsidR="005C5D22" w:rsidRPr="00335A30" w:rsidRDefault="005C5D22" w:rsidP="005C5D22">
            <w:r w:rsidRPr="00335A30">
              <w:t>-</w:t>
            </w:r>
          </w:p>
        </w:tc>
        <w:tc>
          <w:tcPr>
            <w:tcW w:w="666" w:type="dxa"/>
            <w:tcBorders>
              <w:top w:val="single" w:sz="4" w:space="0" w:color="auto"/>
              <w:left w:val="single" w:sz="4" w:space="0" w:color="auto"/>
              <w:bottom w:val="single" w:sz="4" w:space="0" w:color="auto"/>
              <w:right w:val="single" w:sz="4" w:space="0" w:color="auto"/>
            </w:tcBorders>
          </w:tcPr>
          <w:p w14:paraId="73DA57FA" w14:textId="77777777" w:rsidR="005C5D22" w:rsidRPr="00335A30" w:rsidRDefault="005C5D22" w:rsidP="005C5D22"/>
        </w:tc>
        <w:tc>
          <w:tcPr>
            <w:tcW w:w="629" w:type="dxa"/>
            <w:tcBorders>
              <w:top w:val="single" w:sz="4" w:space="0" w:color="auto"/>
              <w:left w:val="single" w:sz="4" w:space="0" w:color="auto"/>
              <w:bottom w:val="single" w:sz="4" w:space="0" w:color="auto"/>
              <w:right w:val="single" w:sz="4" w:space="0" w:color="auto"/>
            </w:tcBorders>
          </w:tcPr>
          <w:p w14:paraId="1A6DFC99" w14:textId="77777777" w:rsidR="005C5D22" w:rsidRDefault="005C5D22" w:rsidP="005C5D22">
            <w:r w:rsidRPr="00335A30">
              <w:t>-</w:t>
            </w:r>
          </w:p>
        </w:tc>
        <w:tc>
          <w:tcPr>
            <w:tcW w:w="664" w:type="dxa"/>
            <w:tcBorders>
              <w:top w:val="single" w:sz="4" w:space="0" w:color="auto"/>
              <w:left w:val="single" w:sz="4" w:space="0" w:color="auto"/>
              <w:bottom w:val="single" w:sz="4" w:space="0" w:color="auto"/>
              <w:right w:val="single" w:sz="4" w:space="0" w:color="auto"/>
            </w:tcBorders>
          </w:tcPr>
          <w:p w14:paraId="088026EB" w14:textId="77777777" w:rsidR="005C5D22" w:rsidRDefault="005C5D22" w:rsidP="005C5D22"/>
        </w:tc>
      </w:tr>
    </w:tbl>
    <w:p w14:paraId="3A5F159E" w14:textId="77777777" w:rsidR="00404B5D" w:rsidRPr="0025520A" w:rsidRDefault="00404B5D" w:rsidP="005C5D22">
      <w:pPr>
        <w:rPr>
          <w:b/>
          <w:sz w:val="28"/>
          <w:szCs w:val="28"/>
          <w:lang w:val="uk-UA"/>
        </w:rPr>
      </w:pPr>
    </w:p>
    <w:p w14:paraId="6CCD2444" w14:textId="77777777" w:rsidR="00404B5D" w:rsidRPr="0025520A" w:rsidRDefault="00404B5D" w:rsidP="00404B5D">
      <w:pPr>
        <w:ind w:left="360"/>
        <w:jc w:val="center"/>
        <w:rPr>
          <w:b/>
          <w:sz w:val="28"/>
          <w:szCs w:val="28"/>
          <w:lang w:val="uk-UA"/>
        </w:rPr>
      </w:pPr>
    </w:p>
    <w:p w14:paraId="14F524B0" w14:textId="77777777" w:rsidR="00404B5D" w:rsidRPr="0025520A" w:rsidRDefault="00404B5D" w:rsidP="00404B5D">
      <w:pPr>
        <w:keepNext/>
        <w:numPr>
          <w:ilvl w:val="0"/>
          <w:numId w:val="2"/>
        </w:numPr>
        <w:spacing w:after="200" w:line="276" w:lineRule="auto"/>
        <w:outlineLvl w:val="0"/>
        <w:rPr>
          <w:kern w:val="32"/>
          <w:sz w:val="28"/>
          <w:szCs w:val="28"/>
        </w:rPr>
      </w:pPr>
      <w:r w:rsidRPr="0025520A">
        <w:rPr>
          <w:kern w:val="32"/>
          <w:sz w:val="28"/>
          <w:szCs w:val="28"/>
        </w:rPr>
        <w:t xml:space="preserve">Теми лекційних  занять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337"/>
      </w:tblGrid>
      <w:tr w:rsidR="00404B5D" w:rsidRPr="0025520A" w14:paraId="37DC8322" w14:textId="77777777" w:rsidTr="005C5D22">
        <w:tc>
          <w:tcPr>
            <w:tcW w:w="648" w:type="dxa"/>
            <w:tcBorders>
              <w:top w:val="single" w:sz="4" w:space="0" w:color="auto"/>
              <w:left w:val="single" w:sz="4" w:space="0" w:color="auto"/>
              <w:bottom w:val="single" w:sz="4" w:space="0" w:color="auto"/>
              <w:right w:val="single" w:sz="4" w:space="0" w:color="auto"/>
            </w:tcBorders>
            <w:vAlign w:val="center"/>
            <w:hideMark/>
          </w:tcPr>
          <w:p w14:paraId="1B8D41A4" w14:textId="77777777" w:rsidR="00404B5D" w:rsidRPr="0025520A" w:rsidRDefault="00404B5D" w:rsidP="005C5D22">
            <w:pPr>
              <w:jc w:val="center"/>
              <w:rPr>
                <w:sz w:val="28"/>
                <w:szCs w:val="28"/>
                <w:lang w:val="uk-UA"/>
              </w:rPr>
            </w:pPr>
            <w:r w:rsidRPr="0025520A">
              <w:rPr>
                <w:sz w:val="28"/>
                <w:szCs w:val="28"/>
                <w:lang w:val="uk-UA"/>
              </w:rPr>
              <w:t>№</w:t>
            </w:r>
          </w:p>
          <w:p w14:paraId="151BF1EB" w14:textId="77777777" w:rsidR="00404B5D" w:rsidRPr="0025520A" w:rsidRDefault="00404B5D" w:rsidP="005C5D22">
            <w:pPr>
              <w:jc w:val="center"/>
              <w:rPr>
                <w:sz w:val="28"/>
                <w:szCs w:val="28"/>
                <w:lang w:val="uk-UA"/>
              </w:rPr>
            </w:pPr>
            <w:r w:rsidRPr="0025520A">
              <w:rPr>
                <w:sz w:val="28"/>
                <w:szCs w:val="28"/>
                <w:lang w:val="uk-UA"/>
              </w:rPr>
              <w:t>з/п</w:t>
            </w:r>
          </w:p>
        </w:tc>
        <w:tc>
          <w:tcPr>
            <w:tcW w:w="7560" w:type="dxa"/>
            <w:tcBorders>
              <w:top w:val="single" w:sz="4" w:space="0" w:color="auto"/>
              <w:left w:val="single" w:sz="4" w:space="0" w:color="auto"/>
              <w:bottom w:val="single" w:sz="4" w:space="0" w:color="auto"/>
              <w:right w:val="single" w:sz="4" w:space="0" w:color="auto"/>
            </w:tcBorders>
            <w:hideMark/>
          </w:tcPr>
          <w:p w14:paraId="6C1C86D5" w14:textId="77777777" w:rsidR="00404B5D" w:rsidRPr="0025520A" w:rsidRDefault="00404B5D" w:rsidP="00613EAB">
            <w:pPr>
              <w:jc w:val="center"/>
              <w:rPr>
                <w:sz w:val="28"/>
                <w:szCs w:val="28"/>
                <w:lang w:val="uk-UA"/>
              </w:rPr>
            </w:pPr>
            <w:r w:rsidRPr="0025520A">
              <w:rPr>
                <w:sz w:val="28"/>
                <w:szCs w:val="28"/>
                <w:lang w:val="uk-UA"/>
              </w:rPr>
              <w:t>Назва теми</w:t>
            </w:r>
          </w:p>
        </w:tc>
        <w:tc>
          <w:tcPr>
            <w:tcW w:w="1337" w:type="dxa"/>
            <w:tcBorders>
              <w:top w:val="single" w:sz="4" w:space="0" w:color="auto"/>
              <w:left w:val="single" w:sz="4" w:space="0" w:color="auto"/>
              <w:bottom w:val="single" w:sz="4" w:space="0" w:color="auto"/>
              <w:right w:val="single" w:sz="4" w:space="0" w:color="auto"/>
            </w:tcBorders>
            <w:hideMark/>
          </w:tcPr>
          <w:p w14:paraId="1D6D77A4" w14:textId="77777777" w:rsidR="00404B5D" w:rsidRPr="0025520A" w:rsidRDefault="00404B5D" w:rsidP="00613EAB">
            <w:pPr>
              <w:jc w:val="center"/>
              <w:rPr>
                <w:sz w:val="28"/>
                <w:szCs w:val="28"/>
                <w:lang w:val="uk-UA"/>
              </w:rPr>
            </w:pPr>
            <w:r w:rsidRPr="0025520A">
              <w:rPr>
                <w:sz w:val="28"/>
                <w:szCs w:val="28"/>
                <w:lang w:val="uk-UA"/>
              </w:rPr>
              <w:t>Кількість</w:t>
            </w:r>
          </w:p>
          <w:p w14:paraId="0B93958A" w14:textId="77777777" w:rsidR="00404B5D" w:rsidRPr="0025520A" w:rsidRDefault="00404B5D" w:rsidP="00613EAB">
            <w:pPr>
              <w:jc w:val="center"/>
              <w:rPr>
                <w:sz w:val="28"/>
                <w:szCs w:val="28"/>
                <w:lang w:val="uk-UA"/>
              </w:rPr>
            </w:pPr>
            <w:r w:rsidRPr="0025520A">
              <w:rPr>
                <w:sz w:val="28"/>
                <w:szCs w:val="28"/>
                <w:lang w:val="uk-UA"/>
              </w:rPr>
              <w:t>годин</w:t>
            </w:r>
          </w:p>
        </w:tc>
      </w:tr>
      <w:tr w:rsidR="005C5D22" w:rsidRPr="0025520A" w14:paraId="63CD97A4"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219F8B71" w14:textId="77777777" w:rsidR="005C5D22" w:rsidRPr="005C5D22" w:rsidRDefault="005C5D22" w:rsidP="005C5D22">
            <w:pPr>
              <w:jc w:val="center"/>
              <w:rPr>
                <w:sz w:val="28"/>
                <w:szCs w:val="28"/>
              </w:rPr>
            </w:pPr>
            <w:r w:rsidRPr="005C5D22">
              <w:rPr>
                <w:sz w:val="28"/>
                <w:szCs w:val="28"/>
              </w:rPr>
              <w:t>1</w:t>
            </w:r>
          </w:p>
        </w:tc>
        <w:tc>
          <w:tcPr>
            <w:tcW w:w="7560" w:type="dxa"/>
            <w:tcBorders>
              <w:top w:val="single" w:sz="4" w:space="0" w:color="auto"/>
              <w:left w:val="single" w:sz="4" w:space="0" w:color="auto"/>
              <w:bottom w:val="single" w:sz="4" w:space="0" w:color="auto"/>
              <w:right w:val="single" w:sz="4" w:space="0" w:color="auto"/>
            </w:tcBorders>
            <w:hideMark/>
          </w:tcPr>
          <w:p w14:paraId="00B52A99" w14:textId="77777777" w:rsidR="005C5D22" w:rsidRPr="0025520A" w:rsidRDefault="005C5D22" w:rsidP="005C5D22">
            <w:pPr>
              <w:jc w:val="both"/>
              <w:rPr>
                <w:sz w:val="28"/>
                <w:szCs w:val="28"/>
                <w:lang w:val="uk-UA"/>
              </w:rPr>
            </w:pPr>
            <w:r w:rsidRPr="0025520A">
              <w:rPr>
                <w:sz w:val="28"/>
                <w:szCs w:val="28"/>
                <w:lang w:val="uk-UA"/>
              </w:rPr>
              <w:t>Вимоги законодавства України та ЄС щодо методів  досліджень для цілей державного контролю за дотриманням законодавства про харчові продукти, корми, побічні продукти тваринного походження, здоров’я  та благополуччя тварин.</w:t>
            </w:r>
          </w:p>
        </w:tc>
        <w:tc>
          <w:tcPr>
            <w:tcW w:w="1337" w:type="dxa"/>
            <w:tcBorders>
              <w:top w:val="single" w:sz="4" w:space="0" w:color="auto"/>
              <w:left w:val="single" w:sz="4" w:space="0" w:color="auto"/>
              <w:bottom w:val="single" w:sz="4" w:space="0" w:color="auto"/>
              <w:right w:val="single" w:sz="4" w:space="0" w:color="auto"/>
            </w:tcBorders>
            <w:hideMark/>
          </w:tcPr>
          <w:p w14:paraId="412FDA11" w14:textId="77777777" w:rsidR="005C5D22" w:rsidRPr="0025520A" w:rsidRDefault="005C5D22" w:rsidP="005C5D22">
            <w:pPr>
              <w:jc w:val="center"/>
              <w:rPr>
                <w:sz w:val="28"/>
                <w:szCs w:val="28"/>
                <w:lang w:val="uk-UA"/>
              </w:rPr>
            </w:pPr>
            <w:r>
              <w:rPr>
                <w:sz w:val="28"/>
                <w:szCs w:val="28"/>
                <w:lang w:val="uk-UA"/>
              </w:rPr>
              <w:t>6</w:t>
            </w:r>
          </w:p>
        </w:tc>
      </w:tr>
      <w:tr w:rsidR="005C5D22" w:rsidRPr="0025520A" w14:paraId="0D4EC025"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613F4F3C" w14:textId="77777777" w:rsidR="005C5D22" w:rsidRPr="005C5D22" w:rsidRDefault="005C5D22" w:rsidP="005C5D22">
            <w:pPr>
              <w:jc w:val="center"/>
              <w:rPr>
                <w:sz w:val="28"/>
                <w:szCs w:val="28"/>
              </w:rPr>
            </w:pPr>
            <w:r w:rsidRPr="005C5D22">
              <w:rPr>
                <w:sz w:val="28"/>
                <w:szCs w:val="28"/>
              </w:rPr>
              <w:t>2</w:t>
            </w:r>
          </w:p>
        </w:tc>
        <w:tc>
          <w:tcPr>
            <w:tcW w:w="7560" w:type="dxa"/>
            <w:tcBorders>
              <w:top w:val="single" w:sz="4" w:space="0" w:color="auto"/>
              <w:left w:val="single" w:sz="4" w:space="0" w:color="auto"/>
              <w:bottom w:val="single" w:sz="4" w:space="0" w:color="auto"/>
              <w:right w:val="single" w:sz="4" w:space="0" w:color="auto"/>
            </w:tcBorders>
            <w:hideMark/>
          </w:tcPr>
          <w:p w14:paraId="54CF96C6" w14:textId="77777777" w:rsidR="005C5D22" w:rsidRPr="0025520A" w:rsidRDefault="005C5D22" w:rsidP="005C5D22">
            <w:pPr>
              <w:jc w:val="both"/>
              <w:rPr>
                <w:sz w:val="28"/>
                <w:szCs w:val="28"/>
                <w:lang w:val="uk-UA"/>
              </w:rPr>
            </w:pPr>
            <w:r w:rsidRPr="0025520A">
              <w:rPr>
                <w:sz w:val="28"/>
                <w:szCs w:val="28"/>
                <w:lang w:val="uk-UA"/>
              </w:rPr>
              <w:t>Відбір проб харчових продуктів і кормів. Вимоги нормативно-правових актів України,  СА та ЄС до процедури відбору проб.</w:t>
            </w:r>
          </w:p>
        </w:tc>
        <w:tc>
          <w:tcPr>
            <w:tcW w:w="1337" w:type="dxa"/>
            <w:tcBorders>
              <w:top w:val="single" w:sz="4" w:space="0" w:color="auto"/>
              <w:left w:val="single" w:sz="4" w:space="0" w:color="auto"/>
              <w:bottom w:val="single" w:sz="4" w:space="0" w:color="auto"/>
              <w:right w:val="single" w:sz="4" w:space="0" w:color="auto"/>
            </w:tcBorders>
            <w:hideMark/>
          </w:tcPr>
          <w:p w14:paraId="3AD80BF0" w14:textId="77777777" w:rsidR="005C5D22" w:rsidRPr="0025520A" w:rsidRDefault="005C5D22" w:rsidP="005C5D22">
            <w:pPr>
              <w:jc w:val="center"/>
              <w:rPr>
                <w:sz w:val="28"/>
                <w:szCs w:val="28"/>
                <w:lang w:val="uk-UA"/>
              </w:rPr>
            </w:pPr>
            <w:r>
              <w:rPr>
                <w:sz w:val="28"/>
                <w:szCs w:val="28"/>
                <w:lang w:val="uk-UA"/>
              </w:rPr>
              <w:t>4</w:t>
            </w:r>
          </w:p>
        </w:tc>
      </w:tr>
      <w:tr w:rsidR="005C5D22" w:rsidRPr="0025520A" w14:paraId="628C9B2F" w14:textId="77777777" w:rsidTr="005C5D22">
        <w:tc>
          <w:tcPr>
            <w:tcW w:w="648" w:type="dxa"/>
            <w:tcBorders>
              <w:top w:val="single" w:sz="4" w:space="0" w:color="auto"/>
              <w:left w:val="single" w:sz="4" w:space="0" w:color="auto"/>
              <w:bottom w:val="single" w:sz="4" w:space="0" w:color="auto"/>
              <w:right w:val="single" w:sz="4" w:space="0" w:color="auto"/>
            </w:tcBorders>
            <w:vAlign w:val="center"/>
            <w:hideMark/>
          </w:tcPr>
          <w:p w14:paraId="212E09A2" w14:textId="77777777" w:rsidR="005C5D22" w:rsidRPr="005C5D22" w:rsidRDefault="005C5D22" w:rsidP="005C5D22">
            <w:pPr>
              <w:jc w:val="center"/>
              <w:rPr>
                <w:sz w:val="28"/>
                <w:szCs w:val="28"/>
              </w:rPr>
            </w:pPr>
            <w:r w:rsidRPr="005C5D22">
              <w:rPr>
                <w:sz w:val="28"/>
                <w:szCs w:val="28"/>
              </w:rPr>
              <w:t>3</w:t>
            </w:r>
          </w:p>
        </w:tc>
        <w:tc>
          <w:tcPr>
            <w:tcW w:w="7560" w:type="dxa"/>
            <w:tcBorders>
              <w:top w:val="single" w:sz="4" w:space="0" w:color="auto"/>
              <w:left w:val="single" w:sz="4" w:space="0" w:color="auto"/>
              <w:bottom w:val="single" w:sz="4" w:space="0" w:color="auto"/>
              <w:right w:val="single" w:sz="4" w:space="0" w:color="auto"/>
            </w:tcBorders>
            <w:hideMark/>
          </w:tcPr>
          <w:p w14:paraId="7E345C8C" w14:textId="77777777" w:rsidR="005C5D22" w:rsidRPr="0025520A" w:rsidRDefault="005C5D22" w:rsidP="005C5D22">
            <w:pPr>
              <w:jc w:val="both"/>
              <w:rPr>
                <w:sz w:val="28"/>
                <w:szCs w:val="28"/>
                <w:lang w:val="uk-UA"/>
              </w:rPr>
            </w:pPr>
            <w:r w:rsidRPr="0025520A">
              <w:rPr>
                <w:sz w:val="28"/>
                <w:szCs w:val="28"/>
                <w:lang w:val="uk-UA"/>
              </w:rPr>
              <w:t>Методи сенсорного аналізу та їх застосування при органолептичній оцінці харчових продуктів і кормів.</w:t>
            </w:r>
          </w:p>
        </w:tc>
        <w:tc>
          <w:tcPr>
            <w:tcW w:w="1337" w:type="dxa"/>
            <w:tcBorders>
              <w:top w:val="single" w:sz="4" w:space="0" w:color="auto"/>
              <w:left w:val="single" w:sz="4" w:space="0" w:color="auto"/>
              <w:bottom w:val="single" w:sz="4" w:space="0" w:color="auto"/>
              <w:right w:val="single" w:sz="4" w:space="0" w:color="auto"/>
            </w:tcBorders>
            <w:hideMark/>
          </w:tcPr>
          <w:p w14:paraId="39CF58C0" w14:textId="77777777" w:rsidR="005C5D22" w:rsidRPr="0025520A" w:rsidRDefault="005C5D22" w:rsidP="005C5D22">
            <w:pPr>
              <w:jc w:val="center"/>
              <w:rPr>
                <w:sz w:val="28"/>
                <w:szCs w:val="28"/>
                <w:lang w:val="uk-UA"/>
              </w:rPr>
            </w:pPr>
            <w:r>
              <w:rPr>
                <w:sz w:val="28"/>
                <w:szCs w:val="28"/>
                <w:lang w:val="uk-UA"/>
              </w:rPr>
              <w:t>6</w:t>
            </w:r>
          </w:p>
        </w:tc>
      </w:tr>
      <w:tr w:rsidR="005C5D22" w:rsidRPr="0025520A" w14:paraId="4AA233B0"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472A4752" w14:textId="77777777" w:rsidR="005C5D22" w:rsidRPr="005C5D22" w:rsidRDefault="005C5D22" w:rsidP="005C5D22">
            <w:pPr>
              <w:jc w:val="center"/>
              <w:rPr>
                <w:sz w:val="28"/>
                <w:szCs w:val="28"/>
              </w:rPr>
            </w:pPr>
            <w:r w:rsidRPr="005C5D22">
              <w:rPr>
                <w:sz w:val="28"/>
                <w:szCs w:val="28"/>
              </w:rPr>
              <w:t>4</w:t>
            </w:r>
          </w:p>
        </w:tc>
        <w:tc>
          <w:tcPr>
            <w:tcW w:w="7560" w:type="dxa"/>
            <w:tcBorders>
              <w:top w:val="single" w:sz="4" w:space="0" w:color="auto"/>
              <w:left w:val="single" w:sz="4" w:space="0" w:color="auto"/>
              <w:bottom w:val="single" w:sz="4" w:space="0" w:color="auto"/>
              <w:right w:val="single" w:sz="4" w:space="0" w:color="auto"/>
            </w:tcBorders>
            <w:hideMark/>
          </w:tcPr>
          <w:p w14:paraId="3BFEE82F" w14:textId="77777777" w:rsidR="005C5D22" w:rsidRPr="0025520A" w:rsidRDefault="005C5D22" w:rsidP="005C5D22">
            <w:pPr>
              <w:rPr>
                <w:iCs/>
                <w:sz w:val="28"/>
                <w:szCs w:val="28"/>
                <w:lang w:val="uk-UA"/>
              </w:rPr>
            </w:pPr>
            <w:r w:rsidRPr="0025520A">
              <w:rPr>
                <w:bCs/>
                <w:sz w:val="28"/>
                <w:szCs w:val="28"/>
                <w:lang w:val="uk-UA"/>
              </w:rPr>
              <w:t xml:space="preserve">Методи дослідження </w:t>
            </w:r>
            <w:r w:rsidRPr="0025520A">
              <w:rPr>
                <w:iCs/>
                <w:sz w:val="28"/>
                <w:szCs w:val="28"/>
                <w:lang w:val="uk-UA"/>
              </w:rPr>
              <w:t>харчових продуктів для контролю щодо дотримання Державних гігієнічних правил і норм «Регламент максимальних рівнів окремих забруднюючих речовин у харчових продуктах»</w:t>
            </w:r>
          </w:p>
        </w:tc>
        <w:tc>
          <w:tcPr>
            <w:tcW w:w="1337" w:type="dxa"/>
            <w:tcBorders>
              <w:top w:val="single" w:sz="4" w:space="0" w:color="auto"/>
              <w:left w:val="single" w:sz="4" w:space="0" w:color="auto"/>
              <w:bottom w:val="single" w:sz="4" w:space="0" w:color="auto"/>
              <w:right w:val="single" w:sz="4" w:space="0" w:color="auto"/>
            </w:tcBorders>
            <w:hideMark/>
          </w:tcPr>
          <w:p w14:paraId="3D1E3348" w14:textId="77777777" w:rsidR="005C5D22" w:rsidRPr="0025520A" w:rsidRDefault="005C5D22" w:rsidP="005C5D22">
            <w:pPr>
              <w:jc w:val="center"/>
              <w:rPr>
                <w:sz w:val="28"/>
                <w:szCs w:val="28"/>
                <w:lang w:val="uk-UA"/>
              </w:rPr>
            </w:pPr>
            <w:r>
              <w:rPr>
                <w:sz w:val="28"/>
                <w:szCs w:val="28"/>
                <w:lang w:val="uk-UA"/>
              </w:rPr>
              <w:t>10</w:t>
            </w:r>
          </w:p>
        </w:tc>
      </w:tr>
      <w:tr w:rsidR="005C5D22" w:rsidRPr="0025520A" w14:paraId="164798B0"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4BA5BB4E" w14:textId="77777777" w:rsidR="005C5D22" w:rsidRPr="005C5D22" w:rsidRDefault="005C5D22" w:rsidP="005C5D22">
            <w:pPr>
              <w:jc w:val="center"/>
              <w:rPr>
                <w:sz w:val="28"/>
                <w:szCs w:val="28"/>
              </w:rPr>
            </w:pPr>
            <w:r w:rsidRPr="005C5D22">
              <w:rPr>
                <w:sz w:val="28"/>
                <w:szCs w:val="28"/>
              </w:rPr>
              <w:t>5</w:t>
            </w:r>
          </w:p>
        </w:tc>
        <w:tc>
          <w:tcPr>
            <w:tcW w:w="7560" w:type="dxa"/>
            <w:tcBorders>
              <w:top w:val="single" w:sz="4" w:space="0" w:color="auto"/>
              <w:left w:val="single" w:sz="4" w:space="0" w:color="auto"/>
              <w:bottom w:val="single" w:sz="4" w:space="0" w:color="auto"/>
              <w:right w:val="single" w:sz="4" w:space="0" w:color="auto"/>
            </w:tcBorders>
            <w:hideMark/>
          </w:tcPr>
          <w:p w14:paraId="300F8D68" w14:textId="77777777" w:rsidR="005C5D22" w:rsidRPr="0025520A" w:rsidRDefault="005C5D22" w:rsidP="005C5D22">
            <w:pPr>
              <w:rPr>
                <w:iCs/>
                <w:sz w:val="28"/>
                <w:szCs w:val="28"/>
                <w:lang w:val="uk-UA"/>
              </w:rPr>
            </w:pPr>
            <w:r w:rsidRPr="0025520A">
              <w:rPr>
                <w:iCs/>
                <w:sz w:val="28"/>
                <w:szCs w:val="28"/>
                <w:lang w:val="uk-UA"/>
              </w:rPr>
              <w:t xml:space="preserve">Методи визначення мікробіологічних показників безпечності харчових продуктів  </w:t>
            </w:r>
          </w:p>
        </w:tc>
        <w:tc>
          <w:tcPr>
            <w:tcW w:w="1337" w:type="dxa"/>
            <w:tcBorders>
              <w:top w:val="single" w:sz="4" w:space="0" w:color="auto"/>
              <w:left w:val="single" w:sz="4" w:space="0" w:color="auto"/>
              <w:bottom w:val="single" w:sz="4" w:space="0" w:color="auto"/>
              <w:right w:val="single" w:sz="4" w:space="0" w:color="auto"/>
            </w:tcBorders>
            <w:hideMark/>
          </w:tcPr>
          <w:p w14:paraId="5FB0A21A" w14:textId="77777777" w:rsidR="005C5D22" w:rsidRPr="0025520A" w:rsidRDefault="005C5D22" w:rsidP="005C5D22">
            <w:pPr>
              <w:jc w:val="center"/>
              <w:rPr>
                <w:sz w:val="28"/>
                <w:szCs w:val="28"/>
                <w:lang w:val="uk-UA"/>
              </w:rPr>
            </w:pPr>
            <w:r>
              <w:rPr>
                <w:sz w:val="28"/>
                <w:szCs w:val="28"/>
                <w:lang w:val="uk-UA"/>
              </w:rPr>
              <w:t>1</w:t>
            </w:r>
            <w:r w:rsidRPr="0025520A">
              <w:rPr>
                <w:sz w:val="28"/>
                <w:szCs w:val="28"/>
                <w:lang w:val="uk-UA"/>
              </w:rPr>
              <w:t>2</w:t>
            </w:r>
          </w:p>
        </w:tc>
      </w:tr>
      <w:tr w:rsidR="005C5D22" w:rsidRPr="0025520A" w14:paraId="100E1759"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53B9583A" w14:textId="77777777" w:rsidR="005C5D22" w:rsidRPr="005C5D22" w:rsidRDefault="005C5D22" w:rsidP="005C5D22">
            <w:pPr>
              <w:jc w:val="center"/>
              <w:rPr>
                <w:sz w:val="28"/>
                <w:szCs w:val="28"/>
              </w:rPr>
            </w:pPr>
            <w:r w:rsidRPr="005C5D22">
              <w:rPr>
                <w:sz w:val="28"/>
                <w:szCs w:val="28"/>
              </w:rPr>
              <w:t>6</w:t>
            </w:r>
          </w:p>
        </w:tc>
        <w:tc>
          <w:tcPr>
            <w:tcW w:w="7560" w:type="dxa"/>
            <w:tcBorders>
              <w:top w:val="single" w:sz="4" w:space="0" w:color="auto"/>
              <w:left w:val="single" w:sz="4" w:space="0" w:color="auto"/>
              <w:bottom w:val="single" w:sz="4" w:space="0" w:color="auto"/>
              <w:right w:val="single" w:sz="4" w:space="0" w:color="auto"/>
            </w:tcBorders>
            <w:hideMark/>
          </w:tcPr>
          <w:p w14:paraId="087A7D12" w14:textId="77777777" w:rsidR="005C5D22" w:rsidRPr="0025520A" w:rsidRDefault="005C5D22" w:rsidP="005C5D22">
            <w:pPr>
              <w:jc w:val="both"/>
              <w:rPr>
                <w:sz w:val="28"/>
                <w:szCs w:val="28"/>
                <w:lang w:val="uk-UA"/>
              </w:rPr>
            </w:pPr>
            <w:r w:rsidRPr="0025520A">
              <w:rPr>
                <w:bCs/>
                <w:sz w:val="28"/>
                <w:szCs w:val="28"/>
                <w:lang w:val="uk-UA"/>
              </w:rPr>
              <w:t xml:space="preserve">Вимоги </w:t>
            </w:r>
            <w:r w:rsidRPr="0025520A">
              <w:rPr>
                <w:sz w:val="28"/>
                <w:szCs w:val="28"/>
                <w:lang w:val="uk-UA"/>
              </w:rPr>
              <w:t xml:space="preserve">ДСТУ  </w:t>
            </w:r>
            <w:r w:rsidRPr="0025520A">
              <w:rPr>
                <w:sz w:val="28"/>
                <w:szCs w:val="28"/>
              </w:rPr>
              <w:t>ISO</w:t>
            </w:r>
            <w:r w:rsidRPr="0025520A">
              <w:rPr>
                <w:sz w:val="28"/>
                <w:szCs w:val="28"/>
                <w:lang w:val="uk-UA"/>
              </w:rPr>
              <w:t>/</w:t>
            </w:r>
            <w:r w:rsidRPr="0025520A">
              <w:rPr>
                <w:sz w:val="28"/>
                <w:szCs w:val="28"/>
              </w:rPr>
              <w:t>IEC</w:t>
            </w:r>
            <w:r w:rsidRPr="0025520A">
              <w:rPr>
                <w:sz w:val="28"/>
                <w:szCs w:val="28"/>
                <w:lang w:val="uk-UA"/>
              </w:rPr>
              <w:t xml:space="preserve"> 17025:2006 “Загальні вимоги до </w:t>
            </w:r>
            <w:r w:rsidRPr="0025520A">
              <w:rPr>
                <w:sz w:val="28"/>
                <w:szCs w:val="28"/>
                <w:lang w:val="uk-UA"/>
              </w:rPr>
              <w:lastRenderedPageBreak/>
              <w:t>компетентності випробувальних та калібрувальних лабораторій“ до акредитації лабораторій  та  методів випробовування, калібрування і оцінювання придатності методів</w:t>
            </w:r>
          </w:p>
        </w:tc>
        <w:tc>
          <w:tcPr>
            <w:tcW w:w="1337" w:type="dxa"/>
            <w:tcBorders>
              <w:top w:val="single" w:sz="4" w:space="0" w:color="auto"/>
              <w:left w:val="single" w:sz="4" w:space="0" w:color="auto"/>
              <w:bottom w:val="single" w:sz="4" w:space="0" w:color="auto"/>
              <w:right w:val="single" w:sz="4" w:space="0" w:color="auto"/>
            </w:tcBorders>
            <w:hideMark/>
          </w:tcPr>
          <w:p w14:paraId="5E1CC067" w14:textId="77777777" w:rsidR="005C5D22" w:rsidRPr="0025520A" w:rsidRDefault="005C5D22" w:rsidP="005C5D22">
            <w:pPr>
              <w:jc w:val="center"/>
              <w:rPr>
                <w:sz w:val="28"/>
                <w:szCs w:val="28"/>
                <w:lang w:val="uk-UA"/>
              </w:rPr>
            </w:pPr>
            <w:r>
              <w:rPr>
                <w:sz w:val="28"/>
                <w:szCs w:val="28"/>
                <w:lang w:val="uk-UA"/>
              </w:rPr>
              <w:lastRenderedPageBreak/>
              <w:t>8</w:t>
            </w:r>
          </w:p>
        </w:tc>
      </w:tr>
      <w:tr w:rsidR="005C5D22" w:rsidRPr="0025520A" w14:paraId="38E194F4"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07A26257" w14:textId="77777777" w:rsidR="005C5D22" w:rsidRPr="005C5D22" w:rsidRDefault="005C5D22" w:rsidP="005C5D22">
            <w:pPr>
              <w:jc w:val="center"/>
              <w:rPr>
                <w:sz w:val="28"/>
                <w:szCs w:val="28"/>
              </w:rPr>
            </w:pPr>
            <w:r w:rsidRPr="005C5D22">
              <w:rPr>
                <w:sz w:val="28"/>
                <w:szCs w:val="28"/>
              </w:rPr>
              <w:t>7</w:t>
            </w:r>
          </w:p>
        </w:tc>
        <w:tc>
          <w:tcPr>
            <w:tcW w:w="7560" w:type="dxa"/>
            <w:tcBorders>
              <w:top w:val="single" w:sz="4" w:space="0" w:color="auto"/>
              <w:left w:val="single" w:sz="4" w:space="0" w:color="auto"/>
              <w:bottom w:val="single" w:sz="4" w:space="0" w:color="auto"/>
              <w:right w:val="single" w:sz="4" w:space="0" w:color="auto"/>
            </w:tcBorders>
            <w:hideMark/>
          </w:tcPr>
          <w:p w14:paraId="7BA34F23" w14:textId="77777777" w:rsidR="005C5D22" w:rsidRPr="0025520A" w:rsidRDefault="005C5D22" w:rsidP="005C5D22">
            <w:pPr>
              <w:tabs>
                <w:tab w:val="left" w:pos="284"/>
                <w:tab w:val="left" w:pos="567"/>
              </w:tabs>
              <w:jc w:val="both"/>
              <w:rPr>
                <w:bCs/>
                <w:color w:val="000000"/>
                <w:sz w:val="28"/>
                <w:szCs w:val="28"/>
                <w:lang w:val="uk-UA"/>
              </w:rPr>
            </w:pPr>
            <w:r w:rsidRPr="0025520A">
              <w:rPr>
                <w:color w:val="000000"/>
                <w:sz w:val="28"/>
                <w:szCs w:val="28"/>
                <w:shd w:val="clear" w:color="auto" w:fill="FFFFFF"/>
                <w:lang w:val="uk-UA"/>
              </w:rPr>
              <w:t>Головні аспекти акредитації</w:t>
            </w:r>
          </w:p>
        </w:tc>
        <w:tc>
          <w:tcPr>
            <w:tcW w:w="1337" w:type="dxa"/>
            <w:tcBorders>
              <w:top w:val="single" w:sz="4" w:space="0" w:color="auto"/>
              <w:left w:val="single" w:sz="4" w:space="0" w:color="auto"/>
              <w:bottom w:val="single" w:sz="4" w:space="0" w:color="auto"/>
              <w:right w:val="single" w:sz="4" w:space="0" w:color="auto"/>
            </w:tcBorders>
            <w:hideMark/>
          </w:tcPr>
          <w:p w14:paraId="431FE002" w14:textId="77777777" w:rsidR="005C5D22" w:rsidRPr="0025520A" w:rsidRDefault="005C5D22" w:rsidP="005C5D22">
            <w:pPr>
              <w:jc w:val="center"/>
              <w:rPr>
                <w:sz w:val="28"/>
                <w:szCs w:val="28"/>
                <w:lang w:val="uk-UA"/>
              </w:rPr>
            </w:pPr>
            <w:r>
              <w:rPr>
                <w:sz w:val="28"/>
                <w:szCs w:val="28"/>
                <w:lang w:val="uk-UA"/>
              </w:rPr>
              <w:t>7</w:t>
            </w:r>
          </w:p>
        </w:tc>
      </w:tr>
      <w:tr w:rsidR="005C5D22" w:rsidRPr="0025520A" w14:paraId="78D908EC"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411C2184" w14:textId="77777777" w:rsidR="005C5D22" w:rsidRPr="005C5D22" w:rsidRDefault="005C5D22" w:rsidP="005C5D22">
            <w:pPr>
              <w:jc w:val="center"/>
              <w:rPr>
                <w:sz w:val="28"/>
                <w:szCs w:val="28"/>
              </w:rPr>
            </w:pPr>
            <w:r w:rsidRPr="005C5D22">
              <w:rPr>
                <w:sz w:val="28"/>
                <w:szCs w:val="28"/>
              </w:rPr>
              <w:t>8</w:t>
            </w:r>
          </w:p>
        </w:tc>
        <w:tc>
          <w:tcPr>
            <w:tcW w:w="7560" w:type="dxa"/>
            <w:tcBorders>
              <w:top w:val="single" w:sz="4" w:space="0" w:color="auto"/>
              <w:left w:val="single" w:sz="4" w:space="0" w:color="auto"/>
              <w:bottom w:val="single" w:sz="4" w:space="0" w:color="auto"/>
              <w:right w:val="single" w:sz="4" w:space="0" w:color="auto"/>
            </w:tcBorders>
            <w:hideMark/>
          </w:tcPr>
          <w:p w14:paraId="6F3EACBA" w14:textId="77777777" w:rsidR="005C5D22" w:rsidRPr="0025520A" w:rsidRDefault="005C5D22" w:rsidP="005C5D22">
            <w:pPr>
              <w:tabs>
                <w:tab w:val="left" w:pos="284"/>
                <w:tab w:val="left" w:pos="567"/>
              </w:tabs>
              <w:jc w:val="both"/>
              <w:rPr>
                <w:bCs/>
                <w:color w:val="000000"/>
                <w:sz w:val="28"/>
                <w:szCs w:val="28"/>
                <w:lang w:val="uk-UA"/>
              </w:rPr>
            </w:pPr>
            <w:r w:rsidRPr="0025520A">
              <w:rPr>
                <w:bCs/>
                <w:color w:val="000000"/>
                <w:sz w:val="28"/>
                <w:szCs w:val="28"/>
                <w:lang w:val="uk-UA"/>
              </w:rPr>
              <w:t>Процеси функціонування системи менеджменту лабораторії</w:t>
            </w:r>
          </w:p>
        </w:tc>
        <w:tc>
          <w:tcPr>
            <w:tcW w:w="1337" w:type="dxa"/>
            <w:tcBorders>
              <w:top w:val="single" w:sz="4" w:space="0" w:color="auto"/>
              <w:left w:val="single" w:sz="4" w:space="0" w:color="auto"/>
              <w:bottom w:val="single" w:sz="4" w:space="0" w:color="auto"/>
              <w:right w:val="single" w:sz="4" w:space="0" w:color="auto"/>
            </w:tcBorders>
            <w:hideMark/>
          </w:tcPr>
          <w:p w14:paraId="52754B5D" w14:textId="77777777" w:rsidR="005C5D22" w:rsidRPr="0025520A" w:rsidRDefault="005C5D22" w:rsidP="005C5D22">
            <w:pPr>
              <w:jc w:val="center"/>
              <w:rPr>
                <w:sz w:val="28"/>
                <w:szCs w:val="28"/>
                <w:lang w:val="uk-UA"/>
              </w:rPr>
            </w:pPr>
            <w:r>
              <w:rPr>
                <w:sz w:val="28"/>
                <w:szCs w:val="28"/>
                <w:lang w:val="uk-UA"/>
              </w:rPr>
              <w:t>9</w:t>
            </w:r>
          </w:p>
        </w:tc>
      </w:tr>
      <w:tr w:rsidR="005C5D22" w:rsidRPr="0025520A" w14:paraId="770CEA94"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39383348" w14:textId="77777777" w:rsidR="005C5D22" w:rsidRPr="005C5D22" w:rsidRDefault="005C5D22" w:rsidP="005C5D22">
            <w:pPr>
              <w:jc w:val="center"/>
              <w:rPr>
                <w:sz w:val="28"/>
                <w:szCs w:val="28"/>
              </w:rPr>
            </w:pPr>
            <w:r w:rsidRPr="005C5D22">
              <w:rPr>
                <w:sz w:val="28"/>
                <w:szCs w:val="28"/>
              </w:rPr>
              <w:t>9</w:t>
            </w:r>
          </w:p>
        </w:tc>
        <w:tc>
          <w:tcPr>
            <w:tcW w:w="7560" w:type="dxa"/>
            <w:tcBorders>
              <w:top w:val="single" w:sz="4" w:space="0" w:color="auto"/>
              <w:left w:val="single" w:sz="4" w:space="0" w:color="auto"/>
              <w:bottom w:val="single" w:sz="4" w:space="0" w:color="auto"/>
              <w:right w:val="single" w:sz="4" w:space="0" w:color="auto"/>
            </w:tcBorders>
            <w:hideMark/>
          </w:tcPr>
          <w:p w14:paraId="3C141A36" w14:textId="77777777" w:rsidR="005C5D22" w:rsidRPr="0025520A" w:rsidRDefault="005C5D22" w:rsidP="005C5D22">
            <w:pPr>
              <w:tabs>
                <w:tab w:val="left" w:pos="284"/>
                <w:tab w:val="left" w:pos="567"/>
                <w:tab w:val="left" w:pos="709"/>
              </w:tabs>
              <w:jc w:val="both"/>
              <w:rPr>
                <w:bCs/>
                <w:color w:val="000000"/>
                <w:sz w:val="28"/>
                <w:szCs w:val="28"/>
                <w:lang w:val="uk-UA"/>
              </w:rPr>
            </w:pPr>
            <w:r w:rsidRPr="0025520A">
              <w:rPr>
                <w:bCs/>
                <w:color w:val="000000"/>
                <w:sz w:val="28"/>
                <w:szCs w:val="28"/>
                <w:lang w:val="uk-UA"/>
              </w:rPr>
              <w:t>Придатність аналітичних методів для конкретного застосування.</w:t>
            </w:r>
          </w:p>
        </w:tc>
        <w:tc>
          <w:tcPr>
            <w:tcW w:w="1337" w:type="dxa"/>
            <w:tcBorders>
              <w:top w:val="single" w:sz="4" w:space="0" w:color="auto"/>
              <w:left w:val="single" w:sz="4" w:space="0" w:color="auto"/>
              <w:bottom w:val="single" w:sz="4" w:space="0" w:color="auto"/>
              <w:right w:val="single" w:sz="4" w:space="0" w:color="auto"/>
            </w:tcBorders>
            <w:hideMark/>
          </w:tcPr>
          <w:p w14:paraId="6A3E6746" w14:textId="77777777" w:rsidR="005C5D22" w:rsidRPr="0025520A" w:rsidRDefault="005C5D22" w:rsidP="005C5D22">
            <w:pPr>
              <w:jc w:val="center"/>
              <w:rPr>
                <w:sz w:val="28"/>
                <w:szCs w:val="28"/>
                <w:lang w:val="uk-UA"/>
              </w:rPr>
            </w:pPr>
            <w:r>
              <w:rPr>
                <w:sz w:val="28"/>
                <w:szCs w:val="28"/>
                <w:lang w:val="uk-UA"/>
              </w:rPr>
              <w:t>6</w:t>
            </w:r>
          </w:p>
        </w:tc>
      </w:tr>
      <w:tr w:rsidR="005C5D22" w:rsidRPr="0025520A" w14:paraId="450D488D"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45901D29" w14:textId="77777777" w:rsidR="005C5D22" w:rsidRPr="005C5D22" w:rsidRDefault="005C5D22" w:rsidP="005C5D22">
            <w:pPr>
              <w:jc w:val="center"/>
              <w:rPr>
                <w:sz w:val="28"/>
                <w:szCs w:val="28"/>
              </w:rPr>
            </w:pPr>
            <w:r w:rsidRPr="005C5D22">
              <w:rPr>
                <w:sz w:val="28"/>
                <w:szCs w:val="28"/>
              </w:rPr>
              <w:t>10</w:t>
            </w:r>
          </w:p>
        </w:tc>
        <w:tc>
          <w:tcPr>
            <w:tcW w:w="7560" w:type="dxa"/>
            <w:tcBorders>
              <w:top w:val="single" w:sz="4" w:space="0" w:color="auto"/>
              <w:left w:val="single" w:sz="4" w:space="0" w:color="auto"/>
              <w:bottom w:val="single" w:sz="4" w:space="0" w:color="auto"/>
              <w:right w:val="single" w:sz="4" w:space="0" w:color="auto"/>
            </w:tcBorders>
            <w:hideMark/>
          </w:tcPr>
          <w:p w14:paraId="44BB8F3A" w14:textId="77777777" w:rsidR="005C5D22" w:rsidRPr="0025520A" w:rsidRDefault="005C5D22" w:rsidP="005C5D22">
            <w:pPr>
              <w:autoSpaceDN w:val="0"/>
              <w:jc w:val="both"/>
              <w:rPr>
                <w:sz w:val="28"/>
                <w:szCs w:val="28"/>
                <w:lang w:val="uk-UA"/>
              </w:rPr>
            </w:pPr>
            <w:r w:rsidRPr="0025520A">
              <w:rPr>
                <w:sz w:val="28"/>
                <w:szCs w:val="28"/>
                <w:lang w:val="uk-UA"/>
              </w:rPr>
              <w:t xml:space="preserve">Оцінювання </w:t>
            </w:r>
            <w:r w:rsidRPr="0025520A">
              <w:rPr>
                <w:sz w:val="28"/>
                <w:szCs w:val="28"/>
                <w:lang w:val="en-US"/>
              </w:rPr>
              <w:t xml:space="preserve">LOD </w:t>
            </w:r>
            <w:r w:rsidRPr="0025520A">
              <w:rPr>
                <w:sz w:val="28"/>
                <w:szCs w:val="28"/>
                <w:lang w:val="uk-UA"/>
              </w:rPr>
              <w:t xml:space="preserve">і </w:t>
            </w:r>
            <w:r w:rsidRPr="0025520A">
              <w:rPr>
                <w:sz w:val="28"/>
                <w:szCs w:val="28"/>
                <w:lang w:val="en-US"/>
              </w:rPr>
              <w:t>LOQ</w:t>
            </w:r>
            <w:r w:rsidRPr="0025520A">
              <w:rPr>
                <w:sz w:val="28"/>
                <w:szCs w:val="28"/>
                <w:lang w:val="uk-UA"/>
              </w:rPr>
              <w:t xml:space="preserve">. </w:t>
            </w:r>
          </w:p>
        </w:tc>
        <w:tc>
          <w:tcPr>
            <w:tcW w:w="1337" w:type="dxa"/>
            <w:tcBorders>
              <w:top w:val="single" w:sz="4" w:space="0" w:color="auto"/>
              <w:left w:val="single" w:sz="4" w:space="0" w:color="auto"/>
              <w:bottom w:val="single" w:sz="4" w:space="0" w:color="auto"/>
              <w:right w:val="single" w:sz="4" w:space="0" w:color="auto"/>
            </w:tcBorders>
            <w:hideMark/>
          </w:tcPr>
          <w:p w14:paraId="6A727C09" w14:textId="77777777" w:rsidR="005C5D22" w:rsidRPr="0025520A" w:rsidRDefault="005C5D22" w:rsidP="005C5D22">
            <w:pPr>
              <w:jc w:val="center"/>
              <w:rPr>
                <w:sz w:val="28"/>
                <w:szCs w:val="28"/>
                <w:lang w:val="uk-UA"/>
              </w:rPr>
            </w:pPr>
            <w:r>
              <w:rPr>
                <w:sz w:val="28"/>
                <w:szCs w:val="28"/>
                <w:lang w:val="uk-UA"/>
              </w:rPr>
              <w:t>1</w:t>
            </w:r>
            <w:r w:rsidRPr="0025520A">
              <w:rPr>
                <w:sz w:val="28"/>
                <w:szCs w:val="28"/>
                <w:lang w:val="uk-UA"/>
              </w:rPr>
              <w:t>2</w:t>
            </w:r>
          </w:p>
        </w:tc>
      </w:tr>
      <w:tr w:rsidR="005C5D22" w:rsidRPr="0025520A" w14:paraId="2933190D"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29A5168D" w14:textId="77777777" w:rsidR="005C5D22" w:rsidRPr="005C5D22" w:rsidRDefault="005C5D22" w:rsidP="005C5D22">
            <w:pPr>
              <w:jc w:val="center"/>
              <w:rPr>
                <w:sz w:val="28"/>
                <w:szCs w:val="28"/>
              </w:rPr>
            </w:pPr>
            <w:r w:rsidRPr="005C5D22">
              <w:rPr>
                <w:sz w:val="28"/>
                <w:szCs w:val="28"/>
              </w:rPr>
              <w:t>11</w:t>
            </w:r>
          </w:p>
        </w:tc>
        <w:tc>
          <w:tcPr>
            <w:tcW w:w="7560" w:type="dxa"/>
            <w:tcBorders>
              <w:top w:val="single" w:sz="4" w:space="0" w:color="auto"/>
              <w:left w:val="single" w:sz="4" w:space="0" w:color="auto"/>
              <w:bottom w:val="single" w:sz="4" w:space="0" w:color="auto"/>
              <w:right w:val="single" w:sz="4" w:space="0" w:color="auto"/>
            </w:tcBorders>
            <w:hideMark/>
          </w:tcPr>
          <w:p w14:paraId="3D5EE415" w14:textId="77777777" w:rsidR="005C5D22" w:rsidRPr="0025520A" w:rsidRDefault="005C5D22" w:rsidP="005C5D22">
            <w:pPr>
              <w:autoSpaceDN w:val="0"/>
              <w:jc w:val="both"/>
              <w:rPr>
                <w:sz w:val="28"/>
                <w:szCs w:val="28"/>
                <w:lang w:val="uk-UA"/>
              </w:rPr>
            </w:pPr>
            <w:r w:rsidRPr="0025520A">
              <w:rPr>
                <w:sz w:val="28"/>
                <w:szCs w:val="28"/>
                <w:lang w:val="uk-UA"/>
              </w:rPr>
              <w:t>Загальні зауваги щодо перевірки діапазону під час валідації</w:t>
            </w:r>
          </w:p>
        </w:tc>
        <w:tc>
          <w:tcPr>
            <w:tcW w:w="1337" w:type="dxa"/>
            <w:tcBorders>
              <w:top w:val="single" w:sz="4" w:space="0" w:color="auto"/>
              <w:left w:val="single" w:sz="4" w:space="0" w:color="auto"/>
              <w:bottom w:val="single" w:sz="4" w:space="0" w:color="auto"/>
              <w:right w:val="single" w:sz="4" w:space="0" w:color="auto"/>
            </w:tcBorders>
            <w:hideMark/>
          </w:tcPr>
          <w:p w14:paraId="7C60D0B1" w14:textId="77777777" w:rsidR="005C5D22" w:rsidRPr="0025520A" w:rsidRDefault="005C5D22" w:rsidP="005C5D22">
            <w:pPr>
              <w:jc w:val="center"/>
              <w:rPr>
                <w:sz w:val="28"/>
                <w:szCs w:val="28"/>
                <w:lang w:val="uk-UA"/>
              </w:rPr>
            </w:pPr>
            <w:r>
              <w:rPr>
                <w:sz w:val="28"/>
                <w:szCs w:val="28"/>
                <w:lang w:val="uk-UA"/>
              </w:rPr>
              <w:t>10</w:t>
            </w:r>
          </w:p>
        </w:tc>
      </w:tr>
      <w:tr w:rsidR="005C5D22" w:rsidRPr="0025520A" w14:paraId="5E607FC3"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2854E037" w14:textId="77777777" w:rsidR="005C5D22" w:rsidRPr="005C5D22" w:rsidRDefault="005C5D22" w:rsidP="005C5D22">
            <w:pPr>
              <w:jc w:val="center"/>
              <w:rPr>
                <w:sz w:val="28"/>
                <w:szCs w:val="28"/>
              </w:rPr>
            </w:pPr>
            <w:r w:rsidRPr="005C5D22">
              <w:rPr>
                <w:sz w:val="28"/>
                <w:szCs w:val="28"/>
              </w:rPr>
              <w:t>12</w:t>
            </w:r>
          </w:p>
        </w:tc>
        <w:tc>
          <w:tcPr>
            <w:tcW w:w="7560" w:type="dxa"/>
            <w:tcBorders>
              <w:top w:val="single" w:sz="4" w:space="0" w:color="auto"/>
              <w:left w:val="single" w:sz="4" w:space="0" w:color="auto"/>
              <w:bottom w:val="single" w:sz="4" w:space="0" w:color="auto"/>
              <w:right w:val="single" w:sz="4" w:space="0" w:color="auto"/>
            </w:tcBorders>
            <w:hideMark/>
          </w:tcPr>
          <w:p w14:paraId="5B2A6550" w14:textId="77777777" w:rsidR="005C5D22" w:rsidRPr="0025520A" w:rsidRDefault="005C5D22" w:rsidP="005C5D22">
            <w:pPr>
              <w:autoSpaceDN w:val="0"/>
              <w:jc w:val="both"/>
              <w:rPr>
                <w:sz w:val="28"/>
                <w:szCs w:val="28"/>
                <w:lang w:val="uk-UA"/>
              </w:rPr>
            </w:pPr>
            <w:r w:rsidRPr="0025520A">
              <w:rPr>
                <w:sz w:val="28"/>
                <w:szCs w:val="28"/>
                <w:lang w:val="uk-UA"/>
              </w:rPr>
              <w:t xml:space="preserve">Термінологія для опису якості вимірювання </w:t>
            </w:r>
          </w:p>
        </w:tc>
        <w:tc>
          <w:tcPr>
            <w:tcW w:w="1337" w:type="dxa"/>
            <w:tcBorders>
              <w:top w:val="single" w:sz="4" w:space="0" w:color="auto"/>
              <w:left w:val="single" w:sz="4" w:space="0" w:color="auto"/>
              <w:bottom w:val="single" w:sz="4" w:space="0" w:color="auto"/>
              <w:right w:val="single" w:sz="4" w:space="0" w:color="auto"/>
            </w:tcBorders>
            <w:hideMark/>
          </w:tcPr>
          <w:p w14:paraId="047D84E9" w14:textId="77777777" w:rsidR="005C5D22" w:rsidRPr="0025520A" w:rsidRDefault="005C5D22" w:rsidP="005C5D22">
            <w:pPr>
              <w:jc w:val="center"/>
              <w:rPr>
                <w:sz w:val="28"/>
                <w:szCs w:val="28"/>
                <w:lang w:val="uk-UA"/>
              </w:rPr>
            </w:pPr>
            <w:r>
              <w:rPr>
                <w:sz w:val="28"/>
                <w:szCs w:val="28"/>
                <w:lang w:val="uk-UA"/>
              </w:rPr>
              <w:t>6</w:t>
            </w:r>
          </w:p>
        </w:tc>
      </w:tr>
      <w:tr w:rsidR="005C5D22" w:rsidRPr="0025520A" w14:paraId="6B67F59A"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3712409F" w14:textId="77777777" w:rsidR="005C5D22" w:rsidRPr="005C5D22" w:rsidRDefault="005C5D22" w:rsidP="005C5D22">
            <w:pPr>
              <w:jc w:val="center"/>
              <w:rPr>
                <w:sz w:val="28"/>
                <w:szCs w:val="28"/>
              </w:rPr>
            </w:pPr>
            <w:r w:rsidRPr="005C5D22">
              <w:rPr>
                <w:sz w:val="28"/>
                <w:szCs w:val="28"/>
              </w:rPr>
              <w:t>13</w:t>
            </w:r>
          </w:p>
        </w:tc>
        <w:tc>
          <w:tcPr>
            <w:tcW w:w="7560" w:type="dxa"/>
            <w:tcBorders>
              <w:top w:val="single" w:sz="4" w:space="0" w:color="auto"/>
              <w:left w:val="single" w:sz="4" w:space="0" w:color="auto"/>
              <w:bottom w:val="single" w:sz="4" w:space="0" w:color="auto"/>
              <w:right w:val="single" w:sz="4" w:space="0" w:color="auto"/>
            </w:tcBorders>
            <w:hideMark/>
          </w:tcPr>
          <w:p w14:paraId="5245D300" w14:textId="77777777" w:rsidR="005C5D22" w:rsidRPr="0025520A" w:rsidRDefault="005C5D22" w:rsidP="005C5D22">
            <w:pPr>
              <w:autoSpaceDN w:val="0"/>
              <w:jc w:val="both"/>
              <w:rPr>
                <w:sz w:val="28"/>
                <w:szCs w:val="28"/>
                <w:lang w:val="uk-UA"/>
              </w:rPr>
            </w:pPr>
            <w:r w:rsidRPr="0025520A">
              <w:rPr>
                <w:sz w:val="28"/>
                <w:szCs w:val="28"/>
                <w:lang w:val="uk-UA"/>
              </w:rPr>
              <w:t xml:space="preserve">Одночасне визначення збіжності та проміжної прецизійності </w:t>
            </w:r>
          </w:p>
        </w:tc>
        <w:tc>
          <w:tcPr>
            <w:tcW w:w="1337" w:type="dxa"/>
            <w:tcBorders>
              <w:top w:val="single" w:sz="4" w:space="0" w:color="auto"/>
              <w:left w:val="single" w:sz="4" w:space="0" w:color="auto"/>
              <w:bottom w:val="single" w:sz="4" w:space="0" w:color="auto"/>
              <w:right w:val="single" w:sz="4" w:space="0" w:color="auto"/>
            </w:tcBorders>
            <w:hideMark/>
          </w:tcPr>
          <w:p w14:paraId="5BBC8C87" w14:textId="77777777" w:rsidR="005C5D22" w:rsidRPr="0025520A" w:rsidRDefault="005C5D22" w:rsidP="005C5D22">
            <w:pPr>
              <w:jc w:val="center"/>
              <w:rPr>
                <w:sz w:val="28"/>
                <w:szCs w:val="28"/>
                <w:lang w:val="uk-UA"/>
              </w:rPr>
            </w:pPr>
            <w:r>
              <w:rPr>
                <w:sz w:val="28"/>
                <w:szCs w:val="28"/>
                <w:lang w:val="uk-UA"/>
              </w:rPr>
              <w:t>8</w:t>
            </w:r>
          </w:p>
        </w:tc>
      </w:tr>
      <w:tr w:rsidR="005C5D22" w:rsidRPr="0025520A" w14:paraId="6F364F57"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0E45F7A1" w14:textId="77777777" w:rsidR="005C5D22" w:rsidRPr="005C5D22" w:rsidRDefault="005C5D22" w:rsidP="005C5D22">
            <w:pPr>
              <w:jc w:val="center"/>
              <w:rPr>
                <w:sz w:val="28"/>
                <w:szCs w:val="28"/>
              </w:rPr>
            </w:pPr>
            <w:r w:rsidRPr="005C5D22">
              <w:rPr>
                <w:sz w:val="28"/>
                <w:szCs w:val="28"/>
              </w:rPr>
              <w:t>14</w:t>
            </w:r>
          </w:p>
        </w:tc>
        <w:tc>
          <w:tcPr>
            <w:tcW w:w="7560" w:type="dxa"/>
            <w:tcBorders>
              <w:top w:val="single" w:sz="4" w:space="0" w:color="auto"/>
              <w:left w:val="single" w:sz="4" w:space="0" w:color="auto"/>
              <w:bottom w:val="single" w:sz="4" w:space="0" w:color="auto"/>
              <w:right w:val="single" w:sz="4" w:space="0" w:color="auto"/>
            </w:tcBorders>
            <w:hideMark/>
          </w:tcPr>
          <w:p w14:paraId="2D399782" w14:textId="77777777" w:rsidR="005C5D22" w:rsidRPr="0025520A" w:rsidRDefault="005C5D22" w:rsidP="005C5D22">
            <w:pPr>
              <w:autoSpaceDN w:val="0"/>
              <w:jc w:val="both"/>
              <w:rPr>
                <w:sz w:val="28"/>
                <w:szCs w:val="28"/>
                <w:lang w:val="uk-UA"/>
              </w:rPr>
            </w:pPr>
            <w:r w:rsidRPr="0025520A">
              <w:rPr>
                <w:sz w:val="28"/>
                <w:szCs w:val="28"/>
                <w:lang w:val="uk-UA"/>
              </w:rPr>
              <w:t>Застосування даних валідації для контролю якості.</w:t>
            </w:r>
          </w:p>
        </w:tc>
        <w:tc>
          <w:tcPr>
            <w:tcW w:w="1337" w:type="dxa"/>
            <w:tcBorders>
              <w:top w:val="single" w:sz="4" w:space="0" w:color="auto"/>
              <w:left w:val="single" w:sz="4" w:space="0" w:color="auto"/>
              <w:bottom w:val="single" w:sz="4" w:space="0" w:color="auto"/>
              <w:right w:val="single" w:sz="4" w:space="0" w:color="auto"/>
            </w:tcBorders>
            <w:hideMark/>
          </w:tcPr>
          <w:p w14:paraId="15761CA9" w14:textId="77777777" w:rsidR="005C5D22" w:rsidRPr="0025520A" w:rsidRDefault="005C5D22" w:rsidP="005C5D22">
            <w:pPr>
              <w:jc w:val="center"/>
              <w:rPr>
                <w:sz w:val="28"/>
                <w:szCs w:val="28"/>
                <w:lang w:val="uk-UA"/>
              </w:rPr>
            </w:pPr>
            <w:r>
              <w:rPr>
                <w:sz w:val="28"/>
                <w:szCs w:val="28"/>
                <w:lang w:val="uk-UA"/>
              </w:rPr>
              <w:t>6</w:t>
            </w:r>
          </w:p>
        </w:tc>
      </w:tr>
      <w:tr w:rsidR="005C5D22" w:rsidRPr="0025520A" w14:paraId="20B813C2" w14:textId="77777777" w:rsidTr="005C5D22">
        <w:tc>
          <w:tcPr>
            <w:tcW w:w="648" w:type="dxa"/>
            <w:tcBorders>
              <w:top w:val="single" w:sz="4" w:space="0" w:color="auto"/>
              <w:left w:val="single" w:sz="4" w:space="0" w:color="auto"/>
              <w:bottom w:val="single" w:sz="4" w:space="0" w:color="auto"/>
              <w:right w:val="single" w:sz="4" w:space="0" w:color="auto"/>
            </w:tcBorders>
            <w:vAlign w:val="center"/>
          </w:tcPr>
          <w:p w14:paraId="118EB58B" w14:textId="77777777" w:rsidR="005C5D22" w:rsidRPr="005C5D22" w:rsidRDefault="005C5D22" w:rsidP="005C5D22">
            <w:pPr>
              <w:jc w:val="center"/>
              <w:rPr>
                <w:sz w:val="28"/>
                <w:szCs w:val="28"/>
              </w:rPr>
            </w:pPr>
            <w:r w:rsidRPr="005C5D22">
              <w:rPr>
                <w:sz w:val="28"/>
                <w:szCs w:val="28"/>
              </w:rPr>
              <w:t>15</w:t>
            </w:r>
          </w:p>
        </w:tc>
        <w:tc>
          <w:tcPr>
            <w:tcW w:w="7560" w:type="dxa"/>
            <w:tcBorders>
              <w:top w:val="single" w:sz="4" w:space="0" w:color="auto"/>
              <w:left w:val="single" w:sz="4" w:space="0" w:color="auto"/>
              <w:bottom w:val="single" w:sz="4" w:space="0" w:color="auto"/>
              <w:right w:val="single" w:sz="4" w:space="0" w:color="auto"/>
            </w:tcBorders>
            <w:hideMark/>
          </w:tcPr>
          <w:p w14:paraId="2AD74F91" w14:textId="77777777" w:rsidR="005C5D22" w:rsidRPr="0025520A" w:rsidRDefault="005C5D22" w:rsidP="005C5D22">
            <w:pPr>
              <w:spacing w:after="120"/>
              <w:rPr>
                <w:sz w:val="28"/>
                <w:szCs w:val="28"/>
              </w:rPr>
            </w:pPr>
            <w:r w:rsidRPr="0025520A">
              <w:rPr>
                <w:sz w:val="28"/>
                <w:szCs w:val="28"/>
              </w:rPr>
              <w:t>Дисперсійний аналіз (</w:t>
            </w:r>
            <w:r w:rsidRPr="0025520A">
              <w:rPr>
                <w:sz w:val="28"/>
                <w:szCs w:val="28"/>
                <w:lang w:val="en-US"/>
              </w:rPr>
              <w:t>ANOVA)/</w:t>
            </w:r>
            <w:r w:rsidRPr="0025520A">
              <w:rPr>
                <w:sz w:val="28"/>
                <w:szCs w:val="28"/>
              </w:rPr>
              <w:t xml:space="preserve"> </w:t>
            </w:r>
          </w:p>
        </w:tc>
        <w:tc>
          <w:tcPr>
            <w:tcW w:w="1337" w:type="dxa"/>
            <w:tcBorders>
              <w:top w:val="single" w:sz="4" w:space="0" w:color="auto"/>
              <w:left w:val="single" w:sz="4" w:space="0" w:color="auto"/>
              <w:bottom w:val="single" w:sz="4" w:space="0" w:color="auto"/>
              <w:right w:val="single" w:sz="4" w:space="0" w:color="auto"/>
            </w:tcBorders>
            <w:hideMark/>
          </w:tcPr>
          <w:p w14:paraId="21143EC0" w14:textId="77777777" w:rsidR="005C5D22" w:rsidRPr="0025520A" w:rsidRDefault="005C5D22" w:rsidP="005C5D22">
            <w:pPr>
              <w:jc w:val="center"/>
              <w:rPr>
                <w:sz w:val="28"/>
                <w:szCs w:val="28"/>
                <w:lang w:val="uk-UA"/>
              </w:rPr>
            </w:pPr>
            <w:r>
              <w:rPr>
                <w:sz w:val="28"/>
                <w:szCs w:val="28"/>
                <w:lang w:val="uk-UA"/>
              </w:rPr>
              <w:t>1</w:t>
            </w:r>
            <w:r w:rsidRPr="0025520A">
              <w:rPr>
                <w:sz w:val="28"/>
                <w:szCs w:val="28"/>
                <w:lang w:val="uk-UA"/>
              </w:rPr>
              <w:t>2</w:t>
            </w:r>
          </w:p>
        </w:tc>
      </w:tr>
      <w:tr w:rsidR="005C5D22" w:rsidRPr="0025520A" w14:paraId="55A65F4A" w14:textId="77777777" w:rsidTr="007D6F78">
        <w:tc>
          <w:tcPr>
            <w:tcW w:w="8208" w:type="dxa"/>
            <w:gridSpan w:val="2"/>
            <w:tcBorders>
              <w:top w:val="single" w:sz="4" w:space="0" w:color="auto"/>
              <w:left w:val="single" w:sz="4" w:space="0" w:color="auto"/>
              <w:bottom w:val="single" w:sz="4" w:space="0" w:color="auto"/>
              <w:right w:val="single" w:sz="4" w:space="0" w:color="auto"/>
            </w:tcBorders>
          </w:tcPr>
          <w:p w14:paraId="50DAC24E" w14:textId="77777777" w:rsidR="005C5D22" w:rsidRPr="0025520A" w:rsidRDefault="005C5D22" w:rsidP="005C5D22">
            <w:pPr>
              <w:rPr>
                <w:b/>
                <w:bCs/>
                <w:sz w:val="28"/>
                <w:szCs w:val="28"/>
                <w:lang w:val="uk-UA"/>
              </w:rPr>
            </w:pPr>
            <w:r w:rsidRPr="0025520A">
              <w:rPr>
                <w:b/>
                <w:bCs/>
                <w:sz w:val="28"/>
                <w:szCs w:val="28"/>
                <w:lang w:val="uk-UA"/>
              </w:rPr>
              <w:t>Всього</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35D1974" w14:textId="77777777" w:rsidR="005C5D22" w:rsidRPr="0025520A" w:rsidRDefault="005C5D22" w:rsidP="005C5D22">
            <w:pPr>
              <w:jc w:val="center"/>
              <w:rPr>
                <w:b/>
                <w:sz w:val="28"/>
                <w:szCs w:val="28"/>
                <w:lang w:val="en-US"/>
              </w:rPr>
            </w:pPr>
            <w:r>
              <w:rPr>
                <w:b/>
                <w:sz w:val="28"/>
                <w:szCs w:val="28"/>
                <w:lang w:val="uk-UA"/>
              </w:rPr>
              <w:t>77</w:t>
            </w:r>
          </w:p>
        </w:tc>
      </w:tr>
    </w:tbl>
    <w:p w14:paraId="6AA2864D" w14:textId="77777777" w:rsidR="00404B5D" w:rsidRPr="0025520A" w:rsidRDefault="00404B5D" w:rsidP="00404B5D">
      <w:pPr>
        <w:keepNext/>
        <w:spacing w:before="240" w:after="60"/>
        <w:ind w:left="360"/>
        <w:outlineLvl w:val="0"/>
        <w:rPr>
          <w:kern w:val="32"/>
          <w:sz w:val="28"/>
          <w:szCs w:val="28"/>
        </w:rPr>
      </w:pPr>
    </w:p>
    <w:p w14:paraId="780731CE" w14:textId="77777777" w:rsidR="00404B5D" w:rsidRPr="0025520A" w:rsidRDefault="00404B5D" w:rsidP="00404B5D">
      <w:pPr>
        <w:keepNext/>
        <w:numPr>
          <w:ilvl w:val="0"/>
          <w:numId w:val="2"/>
        </w:numPr>
        <w:spacing w:after="200" w:line="276" w:lineRule="auto"/>
        <w:outlineLvl w:val="0"/>
        <w:rPr>
          <w:kern w:val="32"/>
          <w:sz w:val="28"/>
          <w:szCs w:val="28"/>
        </w:rPr>
      </w:pPr>
      <w:r w:rsidRPr="0025520A">
        <w:rPr>
          <w:kern w:val="32"/>
          <w:sz w:val="28"/>
          <w:szCs w:val="28"/>
        </w:rPr>
        <w:t>Теми практичних занять</w:t>
      </w:r>
    </w:p>
    <w:p w14:paraId="470E9303" w14:textId="77777777" w:rsidR="00404B5D" w:rsidRPr="0025520A" w:rsidRDefault="00404B5D" w:rsidP="00404B5D">
      <w:pPr>
        <w:keepNext/>
        <w:spacing w:before="240" w:after="60"/>
        <w:ind w:left="360"/>
        <w:outlineLvl w:val="0"/>
        <w:rPr>
          <w:b/>
          <w:kern w:val="32"/>
          <w:sz w:val="28"/>
          <w:szCs w:val="28"/>
        </w:rPr>
      </w:pPr>
      <w:r w:rsidRPr="0025520A">
        <w:rPr>
          <w:b/>
          <w:kern w:val="32"/>
          <w:sz w:val="28"/>
          <w:szCs w:val="28"/>
        </w:rPr>
        <w:t>Не плануються</w:t>
      </w:r>
    </w:p>
    <w:p w14:paraId="152AB894" w14:textId="77777777" w:rsidR="00404B5D" w:rsidRPr="0025520A" w:rsidRDefault="00404B5D" w:rsidP="00404B5D">
      <w:pPr>
        <w:rPr>
          <w:sz w:val="28"/>
          <w:szCs w:val="28"/>
          <w:lang w:val="uk-UA"/>
        </w:rPr>
      </w:pPr>
    </w:p>
    <w:p w14:paraId="22F7BB1E" w14:textId="77777777" w:rsidR="00404B5D" w:rsidRPr="0025520A" w:rsidRDefault="00404B5D" w:rsidP="00404B5D">
      <w:pPr>
        <w:keepNext/>
        <w:numPr>
          <w:ilvl w:val="0"/>
          <w:numId w:val="2"/>
        </w:numPr>
        <w:spacing w:after="200" w:line="276" w:lineRule="auto"/>
        <w:outlineLvl w:val="0"/>
        <w:rPr>
          <w:kern w:val="32"/>
          <w:sz w:val="28"/>
          <w:szCs w:val="28"/>
        </w:rPr>
      </w:pPr>
      <w:r w:rsidRPr="0025520A">
        <w:rPr>
          <w:kern w:val="32"/>
          <w:sz w:val="28"/>
          <w:szCs w:val="28"/>
        </w:rPr>
        <w:t>Теми лабораторних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446"/>
        <w:gridCol w:w="1701"/>
      </w:tblGrid>
      <w:tr w:rsidR="00404B5D" w:rsidRPr="0025520A" w14:paraId="06C3432A"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4D22DF7" w14:textId="77777777" w:rsidR="00404B5D" w:rsidRPr="0025520A" w:rsidRDefault="00404B5D" w:rsidP="00613EAB">
            <w:pPr>
              <w:ind w:left="142" w:hanging="142"/>
              <w:jc w:val="center"/>
              <w:rPr>
                <w:sz w:val="28"/>
                <w:szCs w:val="28"/>
                <w:lang w:val="uk-UA"/>
              </w:rPr>
            </w:pPr>
            <w:r w:rsidRPr="0025520A">
              <w:rPr>
                <w:sz w:val="28"/>
                <w:szCs w:val="28"/>
                <w:lang w:val="uk-UA"/>
              </w:rPr>
              <w:t>№</w:t>
            </w:r>
          </w:p>
          <w:p w14:paraId="5E3A1BD2" w14:textId="77777777" w:rsidR="00404B5D" w:rsidRPr="0025520A" w:rsidRDefault="00404B5D" w:rsidP="00613EAB">
            <w:pPr>
              <w:ind w:left="142" w:hanging="142"/>
              <w:jc w:val="center"/>
              <w:rPr>
                <w:sz w:val="28"/>
                <w:szCs w:val="28"/>
                <w:lang w:val="uk-UA"/>
              </w:rPr>
            </w:pPr>
            <w:r w:rsidRPr="0025520A">
              <w:rPr>
                <w:sz w:val="28"/>
                <w:szCs w:val="28"/>
                <w:lang w:val="uk-UA"/>
              </w:rPr>
              <w:t>з/п</w:t>
            </w:r>
          </w:p>
        </w:tc>
        <w:tc>
          <w:tcPr>
            <w:tcW w:w="3778" w:type="pct"/>
            <w:tcBorders>
              <w:top w:val="single" w:sz="4" w:space="0" w:color="auto"/>
              <w:left w:val="single" w:sz="4" w:space="0" w:color="auto"/>
              <w:bottom w:val="single" w:sz="4" w:space="0" w:color="auto"/>
              <w:right w:val="single" w:sz="4" w:space="0" w:color="auto"/>
            </w:tcBorders>
            <w:hideMark/>
          </w:tcPr>
          <w:p w14:paraId="764A1EE1" w14:textId="77777777" w:rsidR="00404B5D" w:rsidRPr="0025520A" w:rsidRDefault="00404B5D" w:rsidP="00613EAB">
            <w:pPr>
              <w:jc w:val="center"/>
              <w:rPr>
                <w:sz w:val="28"/>
                <w:szCs w:val="28"/>
                <w:lang w:val="uk-UA"/>
              </w:rPr>
            </w:pPr>
            <w:r w:rsidRPr="0025520A">
              <w:rPr>
                <w:sz w:val="28"/>
                <w:szCs w:val="28"/>
                <w:lang w:val="uk-UA"/>
              </w:rPr>
              <w:t>Назва теми</w:t>
            </w:r>
          </w:p>
        </w:tc>
        <w:tc>
          <w:tcPr>
            <w:tcW w:w="863" w:type="pct"/>
            <w:tcBorders>
              <w:top w:val="single" w:sz="4" w:space="0" w:color="auto"/>
              <w:left w:val="single" w:sz="4" w:space="0" w:color="auto"/>
              <w:bottom w:val="single" w:sz="4" w:space="0" w:color="auto"/>
              <w:right w:val="single" w:sz="4" w:space="0" w:color="auto"/>
            </w:tcBorders>
            <w:hideMark/>
          </w:tcPr>
          <w:p w14:paraId="148F848B" w14:textId="77777777" w:rsidR="00404B5D" w:rsidRPr="0025520A" w:rsidRDefault="00404B5D" w:rsidP="00613EAB">
            <w:pPr>
              <w:jc w:val="center"/>
              <w:rPr>
                <w:sz w:val="28"/>
                <w:szCs w:val="28"/>
                <w:lang w:val="uk-UA"/>
              </w:rPr>
            </w:pPr>
            <w:r w:rsidRPr="0025520A">
              <w:rPr>
                <w:sz w:val="28"/>
                <w:szCs w:val="28"/>
                <w:lang w:val="uk-UA"/>
              </w:rPr>
              <w:t>Кількість</w:t>
            </w:r>
          </w:p>
          <w:p w14:paraId="60DC8410" w14:textId="77777777" w:rsidR="00404B5D" w:rsidRPr="0025520A" w:rsidRDefault="00404B5D" w:rsidP="00613EAB">
            <w:pPr>
              <w:jc w:val="center"/>
              <w:rPr>
                <w:sz w:val="28"/>
                <w:szCs w:val="28"/>
                <w:lang w:val="uk-UA"/>
              </w:rPr>
            </w:pPr>
            <w:r w:rsidRPr="0025520A">
              <w:rPr>
                <w:sz w:val="28"/>
                <w:szCs w:val="28"/>
                <w:lang w:val="uk-UA"/>
              </w:rPr>
              <w:t>годин</w:t>
            </w:r>
          </w:p>
        </w:tc>
      </w:tr>
      <w:tr w:rsidR="00404B5D" w:rsidRPr="0025520A" w14:paraId="7BE7D06B"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0BF46493" w14:textId="77777777" w:rsidR="00404B5D" w:rsidRPr="0025520A" w:rsidRDefault="00404B5D" w:rsidP="00613EAB">
            <w:pPr>
              <w:jc w:val="center"/>
              <w:rPr>
                <w:sz w:val="28"/>
                <w:szCs w:val="28"/>
                <w:lang w:val="uk-UA"/>
              </w:rPr>
            </w:pPr>
            <w:r w:rsidRPr="0025520A">
              <w:rPr>
                <w:sz w:val="28"/>
                <w:szCs w:val="28"/>
                <w:lang w:val="uk-UA"/>
              </w:rPr>
              <w:t>1</w:t>
            </w:r>
          </w:p>
        </w:tc>
        <w:tc>
          <w:tcPr>
            <w:tcW w:w="3778" w:type="pct"/>
            <w:tcBorders>
              <w:top w:val="single" w:sz="4" w:space="0" w:color="auto"/>
              <w:left w:val="single" w:sz="4" w:space="0" w:color="auto"/>
              <w:bottom w:val="single" w:sz="4" w:space="0" w:color="auto"/>
              <w:right w:val="single" w:sz="4" w:space="0" w:color="auto"/>
            </w:tcBorders>
            <w:hideMark/>
          </w:tcPr>
          <w:p w14:paraId="39C3055D" w14:textId="77777777" w:rsidR="00404B5D" w:rsidRPr="0025520A" w:rsidRDefault="00404B5D" w:rsidP="00613EAB">
            <w:pPr>
              <w:jc w:val="both"/>
              <w:rPr>
                <w:sz w:val="28"/>
                <w:szCs w:val="28"/>
                <w:lang w:val="uk-UA"/>
              </w:rPr>
            </w:pPr>
            <w:r w:rsidRPr="0025520A">
              <w:rPr>
                <w:sz w:val="28"/>
                <w:szCs w:val="28"/>
                <w:lang w:val="uk-UA"/>
              </w:rPr>
              <w:t xml:space="preserve">Класифікація методів досліджень (випробувань) харчових продуктів і кормів. Прискорені (скринінг) та арбітражні методи досліджень (випробувань) харчових продуктів і кормів. </w:t>
            </w:r>
          </w:p>
        </w:tc>
        <w:tc>
          <w:tcPr>
            <w:tcW w:w="863" w:type="pct"/>
            <w:tcBorders>
              <w:top w:val="single" w:sz="4" w:space="0" w:color="auto"/>
              <w:left w:val="single" w:sz="4" w:space="0" w:color="auto"/>
              <w:bottom w:val="single" w:sz="4" w:space="0" w:color="auto"/>
              <w:right w:val="single" w:sz="4" w:space="0" w:color="auto"/>
            </w:tcBorders>
            <w:hideMark/>
          </w:tcPr>
          <w:p w14:paraId="09B18FD7" w14:textId="77777777" w:rsidR="00404B5D" w:rsidRPr="0025520A" w:rsidRDefault="00404B5D" w:rsidP="00613EAB">
            <w:pPr>
              <w:jc w:val="center"/>
              <w:rPr>
                <w:sz w:val="28"/>
                <w:szCs w:val="28"/>
                <w:lang w:val="uk-UA"/>
              </w:rPr>
            </w:pPr>
            <w:r>
              <w:rPr>
                <w:sz w:val="28"/>
                <w:szCs w:val="28"/>
                <w:lang w:val="uk-UA"/>
              </w:rPr>
              <w:t>1</w:t>
            </w:r>
            <w:r w:rsidRPr="0025520A">
              <w:rPr>
                <w:sz w:val="28"/>
                <w:szCs w:val="28"/>
                <w:lang w:val="uk-UA"/>
              </w:rPr>
              <w:t>2</w:t>
            </w:r>
          </w:p>
        </w:tc>
      </w:tr>
      <w:tr w:rsidR="00404B5D" w:rsidRPr="0025520A" w14:paraId="31D6627E"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0733843F" w14:textId="77777777" w:rsidR="00404B5D" w:rsidRPr="0025520A" w:rsidRDefault="00404B5D" w:rsidP="00613EAB">
            <w:pPr>
              <w:jc w:val="center"/>
              <w:rPr>
                <w:sz w:val="28"/>
                <w:szCs w:val="28"/>
                <w:lang w:val="uk-UA"/>
              </w:rPr>
            </w:pPr>
            <w:r w:rsidRPr="0025520A">
              <w:rPr>
                <w:sz w:val="28"/>
                <w:szCs w:val="28"/>
                <w:lang w:val="uk-UA"/>
              </w:rPr>
              <w:t>2</w:t>
            </w:r>
          </w:p>
        </w:tc>
        <w:tc>
          <w:tcPr>
            <w:tcW w:w="3778" w:type="pct"/>
            <w:tcBorders>
              <w:top w:val="single" w:sz="4" w:space="0" w:color="auto"/>
              <w:left w:val="single" w:sz="4" w:space="0" w:color="auto"/>
              <w:bottom w:val="single" w:sz="4" w:space="0" w:color="auto"/>
              <w:right w:val="single" w:sz="4" w:space="0" w:color="auto"/>
            </w:tcBorders>
            <w:hideMark/>
          </w:tcPr>
          <w:p w14:paraId="5E65239A" w14:textId="77777777" w:rsidR="00404B5D" w:rsidRPr="0025520A" w:rsidRDefault="00404B5D" w:rsidP="00613EAB">
            <w:pPr>
              <w:jc w:val="both"/>
              <w:rPr>
                <w:sz w:val="28"/>
                <w:szCs w:val="28"/>
                <w:lang w:val="uk-UA"/>
              </w:rPr>
            </w:pPr>
            <w:r w:rsidRPr="0025520A">
              <w:rPr>
                <w:bCs/>
                <w:sz w:val="28"/>
                <w:szCs w:val="28"/>
                <w:lang w:val="uk-UA"/>
              </w:rPr>
              <w:t xml:space="preserve">Вимоги </w:t>
            </w:r>
            <w:r w:rsidRPr="0025520A">
              <w:rPr>
                <w:sz w:val="28"/>
                <w:szCs w:val="28"/>
                <w:lang w:val="uk-UA"/>
              </w:rPr>
              <w:t xml:space="preserve">ДСТУ  </w:t>
            </w:r>
            <w:r w:rsidRPr="0025520A">
              <w:rPr>
                <w:sz w:val="28"/>
                <w:szCs w:val="28"/>
              </w:rPr>
              <w:t>ISO</w:t>
            </w:r>
            <w:r w:rsidRPr="0025520A">
              <w:rPr>
                <w:sz w:val="28"/>
                <w:szCs w:val="28"/>
                <w:lang w:val="uk-UA"/>
              </w:rPr>
              <w:t>/</w:t>
            </w:r>
            <w:r w:rsidRPr="0025520A">
              <w:rPr>
                <w:sz w:val="28"/>
                <w:szCs w:val="28"/>
              </w:rPr>
              <w:t>IEC</w:t>
            </w:r>
            <w:r w:rsidRPr="0025520A">
              <w:rPr>
                <w:sz w:val="28"/>
                <w:szCs w:val="28"/>
                <w:lang w:val="uk-UA"/>
              </w:rPr>
              <w:t xml:space="preserve"> 17025:2006 “Загальні вимоги до компетентності випробувальних та калібрувальних лабораторій“ до акредитації лабораторій  та  методів випробовування, калібрування і оцінювання придатності методів</w:t>
            </w:r>
          </w:p>
        </w:tc>
        <w:tc>
          <w:tcPr>
            <w:tcW w:w="863" w:type="pct"/>
            <w:tcBorders>
              <w:top w:val="single" w:sz="4" w:space="0" w:color="auto"/>
              <w:left w:val="single" w:sz="4" w:space="0" w:color="auto"/>
              <w:bottom w:val="single" w:sz="4" w:space="0" w:color="auto"/>
              <w:right w:val="single" w:sz="4" w:space="0" w:color="auto"/>
            </w:tcBorders>
            <w:hideMark/>
          </w:tcPr>
          <w:p w14:paraId="6913A60E" w14:textId="77777777" w:rsidR="00404B5D" w:rsidRPr="0025520A" w:rsidRDefault="00404B5D" w:rsidP="00613EAB">
            <w:pPr>
              <w:jc w:val="center"/>
              <w:rPr>
                <w:sz w:val="28"/>
                <w:szCs w:val="28"/>
                <w:lang w:val="en-US"/>
              </w:rPr>
            </w:pPr>
            <w:r w:rsidRPr="0025520A">
              <w:rPr>
                <w:sz w:val="28"/>
                <w:szCs w:val="28"/>
                <w:lang w:val="en-US"/>
              </w:rPr>
              <w:t>4</w:t>
            </w:r>
          </w:p>
        </w:tc>
      </w:tr>
      <w:tr w:rsidR="00404B5D" w:rsidRPr="0025520A" w14:paraId="69F7907E"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088D5BD6" w14:textId="77777777" w:rsidR="00404B5D" w:rsidRPr="0025520A" w:rsidRDefault="00404B5D" w:rsidP="00613EAB">
            <w:pPr>
              <w:jc w:val="center"/>
              <w:rPr>
                <w:sz w:val="28"/>
                <w:szCs w:val="28"/>
                <w:lang w:val="uk-UA"/>
              </w:rPr>
            </w:pPr>
            <w:r w:rsidRPr="0025520A">
              <w:rPr>
                <w:sz w:val="28"/>
                <w:szCs w:val="28"/>
                <w:lang w:val="uk-UA"/>
              </w:rPr>
              <w:t>3</w:t>
            </w:r>
          </w:p>
        </w:tc>
        <w:tc>
          <w:tcPr>
            <w:tcW w:w="3778" w:type="pct"/>
            <w:tcBorders>
              <w:top w:val="single" w:sz="4" w:space="0" w:color="auto"/>
              <w:left w:val="single" w:sz="4" w:space="0" w:color="auto"/>
              <w:bottom w:val="single" w:sz="4" w:space="0" w:color="auto"/>
              <w:right w:val="single" w:sz="4" w:space="0" w:color="auto"/>
            </w:tcBorders>
            <w:hideMark/>
          </w:tcPr>
          <w:p w14:paraId="3208CEF9" w14:textId="77777777" w:rsidR="00404B5D" w:rsidRPr="0025520A" w:rsidRDefault="00404B5D" w:rsidP="00613EAB">
            <w:pPr>
              <w:jc w:val="both"/>
              <w:rPr>
                <w:sz w:val="28"/>
                <w:szCs w:val="28"/>
                <w:lang w:val="uk-UA"/>
              </w:rPr>
            </w:pPr>
            <w:r w:rsidRPr="0025520A">
              <w:rPr>
                <w:sz w:val="28"/>
                <w:szCs w:val="28"/>
                <w:lang w:val="uk-UA"/>
              </w:rPr>
              <w:t>Критерії методів (методик)</w:t>
            </w:r>
          </w:p>
        </w:tc>
        <w:tc>
          <w:tcPr>
            <w:tcW w:w="863" w:type="pct"/>
            <w:tcBorders>
              <w:top w:val="single" w:sz="4" w:space="0" w:color="auto"/>
              <w:left w:val="single" w:sz="4" w:space="0" w:color="auto"/>
              <w:bottom w:val="single" w:sz="4" w:space="0" w:color="auto"/>
              <w:right w:val="single" w:sz="4" w:space="0" w:color="auto"/>
            </w:tcBorders>
            <w:hideMark/>
          </w:tcPr>
          <w:p w14:paraId="16F90312" w14:textId="77777777" w:rsidR="00404B5D" w:rsidRPr="0025520A" w:rsidRDefault="00404B5D" w:rsidP="00613EAB">
            <w:pPr>
              <w:jc w:val="center"/>
              <w:rPr>
                <w:sz w:val="28"/>
                <w:szCs w:val="28"/>
                <w:lang w:val="uk-UA"/>
              </w:rPr>
            </w:pPr>
            <w:r w:rsidRPr="0025520A">
              <w:rPr>
                <w:sz w:val="28"/>
                <w:szCs w:val="28"/>
                <w:lang w:val="uk-UA"/>
              </w:rPr>
              <w:t>4</w:t>
            </w:r>
          </w:p>
        </w:tc>
      </w:tr>
      <w:tr w:rsidR="00404B5D" w:rsidRPr="0025520A" w14:paraId="7488B6E6"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596F3280" w14:textId="77777777" w:rsidR="00404B5D" w:rsidRPr="0025520A" w:rsidRDefault="00404B5D" w:rsidP="00613EAB">
            <w:pPr>
              <w:jc w:val="center"/>
              <w:rPr>
                <w:sz w:val="28"/>
                <w:szCs w:val="28"/>
                <w:lang w:val="uk-UA"/>
              </w:rPr>
            </w:pPr>
            <w:r w:rsidRPr="0025520A">
              <w:rPr>
                <w:sz w:val="28"/>
                <w:szCs w:val="28"/>
                <w:lang w:val="uk-UA"/>
              </w:rPr>
              <w:t>4</w:t>
            </w:r>
          </w:p>
        </w:tc>
        <w:tc>
          <w:tcPr>
            <w:tcW w:w="3778" w:type="pct"/>
            <w:tcBorders>
              <w:top w:val="single" w:sz="4" w:space="0" w:color="auto"/>
              <w:left w:val="single" w:sz="4" w:space="0" w:color="auto"/>
              <w:bottom w:val="single" w:sz="4" w:space="0" w:color="auto"/>
              <w:right w:val="single" w:sz="4" w:space="0" w:color="auto"/>
            </w:tcBorders>
            <w:hideMark/>
          </w:tcPr>
          <w:p w14:paraId="19F13497" w14:textId="77777777" w:rsidR="00404B5D" w:rsidRPr="0025520A" w:rsidRDefault="00404B5D" w:rsidP="00613EAB">
            <w:pPr>
              <w:rPr>
                <w:iCs/>
                <w:sz w:val="28"/>
                <w:szCs w:val="28"/>
                <w:lang w:val="uk-UA"/>
              </w:rPr>
            </w:pPr>
            <w:r w:rsidRPr="0025520A">
              <w:rPr>
                <w:sz w:val="28"/>
                <w:szCs w:val="28"/>
                <w:lang w:val="uk-UA"/>
              </w:rPr>
              <w:t>Відбір проб харчових продуктів і кормів. Вимоги нормативно-правових актів України,  СА та ЄС до процедури відбору проб.</w:t>
            </w:r>
          </w:p>
        </w:tc>
        <w:tc>
          <w:tcPr>
            <w:tcW w:w="863" w:type="pct"/>
            <w:tcBorders>
              <w:top w:val="single" w:sz="4" w:space="0" w:color="auto"/>
              <w:left w:val="single" w:sz="4" w:space="0" w:color="auto"/>
              <w:bottom w:val="single" w:sz="4" w:space="0" w:color="auto"/>
              <w:right w:val="single" w:sz="4" w:space="0" w:color="auto"/>
            </w:tcBorders>
            <w:hideMark/>
          </w:tcPr>
          <w:p w14:paraId="557B4166" w14:textId="77777777" w:rsidR="00404B5D" w:rsidRPr="0025520A" w:rsidRDefault="00404B5D" w:rsidP="00613EAB">
            <w:pPr>
              <w:jc w:val="center"/>
              <w:rPr>
                <w:sz w:val="28"/>
                <w:szCs w:val="28"/>
                <w:lang w:val="uk-UA"/>
              </w:rPr>
            </w:pPr>
            <w:r w:rsidRPr="0025520A">
              <w:rPr>
                <w:sz w:val="28"/>
                <w:szCs w:val="28"/>
                <w:lang w:val="uk-UA"/>
              </w:rPr>
              <w:t>4</w:t>
            </w:r>
          </w:p>
        </w:tc>
      </w:tr>
      <w:tr w:rsidR="00404B5D" w:rsidRPr="0025520A" w14:paraId="7175FB27"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3BDD9562" w14:textId="77777777" w:rsidR="00404B5D" w:rsidRPr="0025520A" w:rsidRDefault="00404B5D" w:rsidP="00613EAB">
            <w:pPr>
              <w:jc w:val="center"/>
              <w:rPr>
                <w:sz w:val="28"/>
                <w:szCs w:val="28"/>
                <w:lang w:val="uk-UA"/>
              </w:rPr>
            </w:pPr>
            <w:r w:rsidRPr="0025520A">
              <w:rPr>
                <w:sz w:val="28"/>
                <w:szCs w:val="28"/>
                <w:lang w:val="uk-UA"/>
              </w:rPr>
              <w:t>5</w:t>
            </w:r>
          </w:p>
        </w:tc>
        <w:tc>
          <w:tcPr>
            <w:tcW w:w="3778" w:type="pct"/>
            <w:tcBorders>
              <w:top w:val="single" w:sz="4" w:space="0" w:color="auto"/>
              <w:left w:val="single" w:sz="4" w:space="0" w:color="auto"/>
              <w:bottom w:val="single" w:sz="4" w:space="0" w:color="auto"/>
              <w:right w:val="single" w:sz="4" w:space="0" w:color="auto"/>
            </w:tcBorders>
            <w:hideMark/>
          </w:tcPr>
          <w:p w14:paraId="3EB8A5F2" w14:textId="77777777" w:rsidR="00404B5D" w:rsidRPr="0025520A" w:rsidRDefault="00404B5D" w:rsidP="00613EAB">
            <w:pPr>
              <w:jc w:val="both"/>
              <w:rPr>
                <w:iCs/>
                <w:sz w:val="28"/>
                <w:szCs w:val="28"/>
                <w:lang w:val="uk-UA"/>
              </w:rPr>
            </w:pPr>
            <w:r w:rsidRPr="0025520A">
              <w:rPr>
                <w:sz w:val="28"/>
                <w:szCs w:val="28"/>
                <w:lang w:val="uk-UA"/>
              </w:rPr>
              <w:t>Методи сенсорного аналізу та їх застосування при органолептичній оцінці харчових продуктів і кормів.</w:t>
            </w:r>
          </w:p>
        </w:tc>
        <w:tc>
          <w:tcPr>
            <w:tcW w:w="863" w:type="pct"/>
            <w:tcBorders>
              <w:top w:val="single" w:sz="4" w:space="0" w:color="auto"/>
              <w:left w:val="single" w:sz="4" w:space="0" w:color="auto"/>
              <w:bottom w:val="single" w:sz="4" w:space="0" w:color="auto"/>
              <w:right w:val="single" w:sz="4" w:space="0" w:color="auto"/>
            </w:tcBorders>
            <w:hideMark/>
          </w:tcPr>
          <w:p w14:paraId="4CC30A7B" w14:textId="77777777" w:rsidR="00404B5D" w:rsidRPr="0025520A" w:rsidRDefault="00404B5D" w:rsidP="00613EAB">
            <w:pPr>
              <w:jc w:val="center"/>
              <w:rPr>
                <w:sz w:val="28"/>
                <w:szCs w:val="28"/>
                <w:lang w:val="uk-UA"/>
              </w:rPr>
            </w:pPr>
            <w:r w:rsidRPr="0025520A">
              <w:rPr>
                <w:sz w:val="28"/>
                <w:szCs w:val="28"/>
                <w:lang w:val="uk-UA"/>
              </w:rPr>
              <w:t>4</w:t>
            </w:r>
          </w:p>
        </w:tc>
      </w:tr>
      <w:tr w:rsidR="00404B5D" w:rsidRPr="0025520A" w14:paraId="162F7404"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56310BA4" w14:textId="77777777" w:rsidR="00404B5D" w:rsidRPr="0025520A" w:rsidRDefault="00404B5D" w:rsidP="00613EAB">
            <w:pPr>
              <w:jc w:val="center"/>
              <w:rPr>
                <w:sz w:val="28"/>
                <w:szCs w:val="28"/>
                <w:lang w:val="uk-UA"/>
              </w:rPr>
            </w:pPr>
            <w:r w:rsidRPr="0025520A">
              <w:rPr>
                <w:sz w:val="28"/>
                <w:szCs w:val="28"/>
                <w:lang w:val="uk-UA"/>
              </w:rPr>
              <w:t>6</w:t>
            </w:r>
          </w:p>
        </w:tc>
        <w:tc>
          <w:tcPr>
            <w:tcW w:w="3778" w:type="pct"/>
            <w:tcBorders>
              <w:top w:val="single" w:sz="4" w:space="0" w:color="auto"/>
              <w:left w:val="single" w:sz="4" w:space="0" w:color="auto"/>
              <w:bottom w:val="single" w:sz="4" w:space="0" w:color="auto"/>
              <w:right w:val="single" w:sz="4" w:space="0" w:color="auto"/>
            </w:tcBorders>
            <w:hideMark/>
          </w:tcPr>
          <w:p w14:paraId="329871D0" w14:textId="77777777" w:rsidR="00404B5D" w:rsidRPr="0025520A" w:rsidRDefault="00404B5D" w:rsidP="00613EAB">
            <w:pPr>
              <w:jc w:val="both"/>
              <w:rPr>
                <w:iCs/>
                <w:sz w:val="28"/>
                <w:szCs w:val="28"/>
                <w:lang w:val="uk-UA"/>
              </w:rPr>
            </w:pPr>
            <w:r w:rsidRPr="0025520A">
              <w:rPr>
                <w:iCs/>
                <w:sz w:val="28"/>
                <w:szCs w:val="28"/>
                <w:lang w:val="uk-UA"/>
              </w:rPr>
              <w:t>Методи аналізу хімічних компонентів харчових продуктів та кормів. Методи визначення показників хімічного складу молока та молочних продуктів та інших показників якості. Методи визначення фальсифікації молочного жиру</w:t>
            </w:r>
          </w:p>
        </w:tc>
        <w:tc>
          <w:tcPr>
            <w:tcW w:w="863" w:type="pct"/>
            <w:tcBorders>
              <w:top w:val="single" w:sz="4" w:space="0" w:color="auto"/>
              <w:left w:val="single" w:sz="4" w:space="0" w:color="auto"/>
              <w:bottom w:val="single" w:sz="4" w:space="0" w:color="auto"/>
              <w:right w:val="single" w:sz="4" w:space="0" w:color="auto"/>
            </w:tcBorders>
            <w:hideMark/>
          </w:tcPr>
          <w:p w14:paraId="1D530D3C" w14:textId="77777777" w:rsidR="00404B5D" w:rsidRPr="0025520A" w:rsidRDefault="00404B5D" w:rsidP="00613EAB">
            <w:pPr>
              <w:jc w:val="center"/>
              <w:rPr>
                <w:sz w:val="28"/>
                <w:szCs w:val="28"/>
                <w:lang w:val="en-US"/>
              </w:rPr>
            </w:pPr>
            <w:r w:rsidRPr="0025520A">
              <w:rPr>
                <w:sz w:val="28"/>
                <w:szCs w:val="28"/>
                <w:lang w:val="en-US"/>
              </w:rPr>
              <w:t xml:space="preserve">4 </w:t>
            </w:r>
          </w:p>
        </w:tc>
      </w:tr>
      <w:tr w:rsidR="00404B5D" w:rsidRPr="0025520A" w14:paraId="7ECEB9A5"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3582804A" w14:textId="77777777" w:rsidR="00404B5D" w:rsidRPr="0025520A" w:rsidRDefault="00404B5D" w:rsidP="00613EAB">
            <w:pPr>
              <w:jc w:val="center"/>
              <w:rPr>
                <w:sz w:val="28"/>
                <w:szCs w:val="28"/>
                <w:lang w:val="uk-UA"/>
              </w:rPr>
            </w:pPr>
            <w:r w:rsidRPr="0025520A">
              <w:rPr>
                <w:sz w:val="28"/>
                <w:szCs w:val="28"/>
                <w:lang w:val="uk-UA"/>
              </w:rPr>
              <w:t>7</w:t>
            </w:r>
          </w:p>
        </w:tc>
        <w:tc>
          <w:tcPr>
            <w:tcW w:w="3778" w:type="pct"/>
            <w:tcBorders>
              <w:top w:val="single" w:sz="4" w:space="0" w:color="auto"/>
              <w:left w:val="single" w:sz="4" w:space="0" w:color="auto"/>
              <w:bottom w:val="single" w:sz="4" w:space="0" w:color="auto"/>
              <w:right w:val="single" w:sz="4" w:space="0" w:color="auto"/>
            </w:tcBorders>
            <w:hideMark/>
          </w:tcPr>
          <w:p w14:paraId="6A80719E" w14:textId="77777777" w:rsidR="00404B5D" w:rsidRPr="0025520A" w:rsidRDefault="00404B5D" w:rsidP="00613EAB">
            <w:pPr>
              <w:jc w:val="both"/>
              <w:rPr>
                <w:iCs/>
                <w:sz w:val="28"/>
                <w:szCs w:val="28"/>
                <w:lang w:val="uk-UA"/>
              </w:rPr>
            </w:pPr>
            <w:r w:rsidRPr="0025520A">
              <w:rPr>
                <w:iCs/>
                <w:sz w:val="28"/>
                <w:szCs w:val="28"/>
                <w:lang w:val="uk-UA"/>
              </w:rPr>
              <w:t xml:space="preserve">Методи аналізу хімічних компонентів харчових продуктів та кормів. Методи визначення хімічних компонентів, </w:t>
            </w:r>
            <w:r w:rsidRPr="0025520A">
              <w:rPr>
                <w:iCs/>
                <w:sz w:val="28"/>
                <w:szCs w:val="28"/>
                <w:lang w:val="uk-UA"/>
              </w:rPr>
              <w:lastRenderedPageBreak/>
              <w:t xml:space="preserve">фізико-хімічних та структурно-механічних властивостей м’яса. </w:t>
            </w:r>
          </w:p>
          <w:p w14:paraId="5C93B953" w14:textId="77777777" w:rsidR="00404B5D" w:rsidRPr="0025520A" w:rsidRDefault="00404B5D" w:rsidP="00613EAB">
            <w:pPr>
              <w:jc w:val="both"/>
              <w:rPr>
                <w:iCs/>
                <w:sz w:val="28"/>
                <w:szCs w:val="28"/>
                <w:lang w:val="uk-UA"/>
              </w:rPr>
            </w:pPr>
            <w:r w:rsidRPr="0025520A">
              <w:rPr>
                <w:iCs/>
                <w:sz w:val="28"/>
                <w:szCs w:val="28"/>
                <w:lang w:val="uk-UA"/>
              </w:rPr>
              <w:t>Методи аналізу хімічних компонентів риби, меду, яєць та інших харчових продуктів рослинного і  тваринного походження.</w:t>
            </w:r>
          </w:p>
        </w:tc>
        <w:tc>
          <w:tcPr>
            <w:tcW w:w="863" w:type="pct"/>
            <w:tcBorders>
              <w:top w:val="single" w:sz="4" w:space="0" w:color="auto"/>
              <w:left w:val="single" w:sz="4" w:space="0" w:color="auto"/>
              <w:bottom w:val="single" w:sz="4" w:space="0" w:color="auto"/>
              <w:right w:val="single" w:sz="4" w:space="0" w:color="auto"/>
            </w:tcBorders>
            <w:hideMark/>
          </w:tcPr>
          <w:p w14:paraId="2A3999D1" w14:textId="77777777" w:rsidR="00404B5D" w:rsidRPr="0025520A" w:rsidRDefault="00404B5D" w:rsidP="00613EAB">
            <w:pPr>
              <w:jc w:val="center"/>
              <w:rPr>
                <w:sz w:val="28"/>
                <w:szCs w:val="28"/>
                <w:lang w:val="uk-UA"/>
              </w:rPr>
            </w:pPr>
            <w:r>
              <w:rPr>
                <w:sz w:val="28"/>
                <w:szCs w:val="28"/>
                <w:lang w:val="uk-UA"/>
              </w:rPr>
              <w:lastRenderedPageBreak/>
              <w:t>1</w:t>
            </w:r>
            <w:r w:rsidRPr="0025520A">
              <w:rPr>
                <w:sz w:val="28"/>
                <w:szCs w:val="28"/>
                <w:lang w:val="uk-UA"/>
              </w:rPr>
              <w:t>2</w:t>
            </w:r>
          </w:p>
        </w:tc>
      </w:tr>
      <w:tr w:rsidR="00404B5D" w:rsidRPr="0025520A" w14:paraId="29C5088D"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5BB4DD29" w14:textId="77777777" w:rsidR="00404B5D" w:rsidRPr="0025520A" w:rsidRDefault="00404B5D" w:rsidP="00613EAB">
            <w:pPr>
              <w:jc w:val="center"/>
              <w:rPr>
                <w:sz w:val="28"/>
                <w:szCs w:val="28"/>
                <w:lang w:val="uk-UA"/>
              </w:rPr>
            </w:pPr>
            <w:r w:rsidRPr="0025520A">
              <w:rPr>
                <w:sz w:val="28"/>
                <w:szCs w:val="28"/>
                <w:lang w:val="uk-UA"/>
              </w:rPr>
              <w:t>8</w:t>
            </w:r>
          </w:p>
        </w:tc>
        <w:tc>
          <w:tcPr>
            <w:tcW w:w="3778" w:type="pct"/>
            <w:tcBorders>
              <w:top w:val="single" w:sz="4" w:space="0" w:color="auto"/>
              <w:left w:val="single" w:sz="4" w:space="0" w:color="auto"/>
              <w:bottom w:val="single" w:sz="4" w:space="0" w:color="auto"/>
              <w:right w:val="single" w:sz="4" w:space="0" w:color="auto"/>
            </w:tcBorders>
            <w:hideMark/>
          </w:tcPr>
          <w:p w14:paraId="44954F3A" w14:textId="77777777" w:rsidR="00404B5D" w:rsidRPr="0025520A" w:rsidRDefault="00404B5D" w:rsidP="00613EAB">
            <w:pPr>
              <w:rPr>
                <w:iCs/>
                <w:sz w:val="28"/>
                <w:szCs w:val="28"/>
                <w:lang w:val="uk-UA"/>
              </w:rPr>
            </w:pPr>
            <w:r w:rsidRPr="0025520A">
              <w:rPr>
                <w:bCs/>
                <w:sz w:val="28"/>
                <w:szCs w:val="28"/>
                <w:lang w:val="uk-UA"/>
              </w:rPr>
              <w:t xml:space="preserve">Методи дослідження </w:t>
            </w:r>
            <w:r w:rsidRPr="0025520A">
              <w:rPr>
                <w:iCs/>
                <w:sz w:val="28"/>
                <w:szCs w:val="28"/>
                <w:lang w:val="uk-UA"/>
              </w:rPr>
              <w:t>харчових продуктів для контролю щодо дотримання Державних гігієнічних правил і норм «Регламент максимальних рівнів окремих забруднюючих речовин у харчових продуктах»</w:t>
            </w:r>
          </w:p>
        </w:tc>
        <w:tc>
          <w:tcPr>
            <w:tcW w:w="863" w:type="pct"/>
            <w:tcBorders>
              <w:top w:val="single" w:sz="4" w:space="0" w:color="auto"/>
              <w:left w:val="single" w:sz="4" w:space="0" w:color="auto"/>
              <w:bottom w:val="single" w:sz="4" w:space="0" w:color="auto"/>
              <w:right w:val="single" w:sz="4" w:space="0" w:color="auto"/>
            </w:tcBorders>
            <w:hideMark/>
          </w:tcPr>
          <w:p w14:paraId="2F0D3C0A" w14:textId="77777777" w:rsidR="00404B5D" w:rsidRPr="0025520A" w:rsidRDefault="00404B5D" w:rsidP="00613EAB">
            <w:pPr>
              <w:jc w:val="center"/>
              <w:rPr>
                <w:sz w:val="28"/>
                <w:szCs w:val="28"/>
                <w:lang w:val="uk-UA"/>
              </w:rPr>
            </w:pPr>
            <w:r>
              <w:rPr>
                <w:sz w:val="28"/>
                <w:szCs w:val="28"/>
                <w:lang w:val="uk-UA"/>
              </w:rPr>
              <w:t>10</w:t>
            </w:r>
          </w:p>
        </w:tc>
      </w:tr>
      <w:tr w:rsidR="00404B5D" w:rsidRPr="0025520A" w14:paraId="5176D90D" w14:textId="77777777" w:rsidTr="00613EAB">
        <w:tc>
          <w:tcPr>
            <w:tcW w:w="359" w:type="pct"/>
            <w:tcBorders>
              <w:top w:val="single" w:sz="4" w:space="0" w:color="auto"/>
              <w:left w:val="single" w:sz="4" w:space="0" w:color="auto"/>
              <w:bottom w:val="single" w:sz="4" w:space="0" w:color="auto"/>
              <w:right w:val="single" w:sz="4" w:space="0" w:color="auto"/>
            </w:tcBorders>
          </w:tcPr>
          <w:p w14:paraId="06E5D68D" w14:textId="77777777" w:rsidR="00404B5D" w:rsidRPr="0025520A" w:rsidRDefault="005C5D22" w:rsidP="00613EAB">
            <w:pPr>
              <w:jc w:val="center"/>
              <w:rPr>
                <w:sz w:val="28"/>
                <w:szCs w:val="28"/>
                <w:lang w:val="uk-UA"/>
              </w:rPr>
            </w:pPr>
            <w:r>
              <w:rPr>
                <w:sz w:val="28"/>
                <w:szCs w:val="28"/>
                <w:lang w:val="uk-UA"/>
              </w:rPr>
              <w:t>9</w:t>
            </w:r>
          </w:p>
        </w:tc>
        <w:tc>
          <w:tcPr>
            <w:tcW w:w="3778" w:type="pct"/>
            <w:tcBorders>
              <w:top w:val="single" w:sz="4" w:space="0" w:color="auto"/>
              <w:left w:val="single" w:sz="4" w:space="0" w:color="auto"/>
              <w:bottom w:val="single" w:sz="4" w:space="0" w:color="auto"/>
              <w:right w:val="single" w:sz="4" w:space="0" w:color="auto"/>
            </w:tcBorders>
            <w:hideMark/>
          </w:tcPr>
          <w:p w14:paraId="3A64A415" w14:textId="77777777" w:rsidR="00404B5D" w:rsidRPr="0025520A" w:rsidRDefault="00404B5D" w:rsidP="00613EAB">
            <w:pPr>
              <w:rPr>
                <w:bCs/>
                <w:sz w:val="28"/>
                <w:szCs w:val="28"/>
                <w:lang w:val="uk-UA"/>
              </w:rPr>
            </w:pPr>
            <w:r w:rsidRPr="0025520A">
              <w:rPr>
                <w:iCs/>
                <w:sz w:val="28"/>
                <w:szCs w:val="28"/>
                <w:lang w:val="uk-UA"/>
              </w:rPr>
              <w:t xml:space="preserve">Методи дослідження  </w:t>
            </w:r>
            <w:r w:rsidRPr="0025520A">
              <w:rPr>
                <w:sz w:val="28"/>
                <w:szCs w:val="28"/>
                <w:lang w:val="uk-UA"/>
              </w:rPr>
              <w:t>залишків ветеринарних препаратів (група А ) у живих тваринах, продукції тваринного походження та кормах</w:t>
            </w:r>
          </w:p>
        </w:tc>
        <w:tc>
          <w:tcPr>
            <w:tcW w:w="863" w:type="pct"/>
            <w:tcBorders>
              <w:top w:val="single" w:sz="4" w:space="0" w:color="auto"/>
              <w:left w:val="single" w:sz="4" w:space="0" w:color="auto"/>
              <w:bottom w:val="single" w:sz="4" w:space="0" w:color="auto"/>
              <w:right w:val="single" w:sz="4" w:space="0" w:color="auto"/>
            </w:tcBorders>
            <w:hideMark/>
          </w:tcPr>
          <w:p w14:paraId="41F790B2" w14:textId="77777777" w:rsidR="00404B5D" w:rsidRPr="0025520A" w:rsidRDefault="00404B5D" w:rsidP="00613EAB">
            <w:pPr>
              <w:jc w:val="center"/>
              <w:rPr>
                <w:sz w:val="28"/>
                <w:szCs w:val="28"/>
                <w:lang w:val="uk-UA"/>
              </w:rPr>
            </w:pPr>
            <w:r>
              <w:rPr>
                <w:sz w:val="28"/>
                <w:szCs w:val="28"/>
                <w:lang w:val="uk-UA"/>
              </w:rPr>
              <w:t>8</w:t>
            </w:r>
          </w:p>
        </w:tc>
      </w:tr>
      <w:tr w:rsidR="00404B5D" w:rsidRPr="0025520A" w14:paraId="7CA3EF8F" w14:textId="77777777" w:rsidTr="00613EAB">
        <w:tc>
          <w:tcPr>
            <w:tcW w:w="359" w:type="pct"/>
            <w:tcBorders>
              <w:top w:val="single" w:sz="4" w:space="0" w:color="auto"/>
              <w:left w:val="single" w:sz="4" w:space="0" w:color="auto"/>
              <w:bottom w:val="single" w:sz="4" w:space="0" w:color="auto"/>
              <w:right w:val="single" w:sz="4" w:space="0" w:color="auto"/>
            </w:tcBorders>
          </w:tcPr>
          <w:p w14:paraId="5771A023" w14:textId="77777777" w:rsidR="00404B5D" w:rsidRPr="0025520A" w:rsidRDefault="005C5D22" w:rsidP="00613EAB">
            <w:pPr>
              <w:jc w:val="center"/>
              <w:rPr>
                <w:sz w:val="28"/>
                <w:szCs w:val="28"/>
                <w:lang w:val="uk-UA"/>
              </w:rPr>
            </w:pPr>
            <w:r>
              <w:rPr>
                <w:sz w:val="28"/>
                <w:szCs w:val="28"/>
                <w:lang w:val="uk-UA"/>
              </w:rPr>
              <w:t>10</w:t>
            </w:r>
          </w:p>
        </w:tc>
        <w:tc>
          <w:tcPr>
            <w:tcW w:w="3778" w:type="pct"/>
            <w:tcBorders>
              <w:top w:val="single" w:sz="4" w:space="0" w:color="auto"/>
              <w:left w:val="single" w:sz="4" w:space="0" w:color="auto"/>
              <w:bottom w:val="single" w:sz="4" w:space="0" w:color="auto"/>
              <w:right w:val="single" w:sz="4" w:space="0" w:color="auto"/>
            </w:tcBorders>
            <w:hideMark/>
          </w:tcPr>
          <w:p w14:paraId="3D194571" w14:textId="77777777" w:rsidR="00404B5D" w:rsidRPr="0025520A" w:rsidRDefault="00404B5D" w:rsidP="00613EAB">
            <w:pPr>
              <w:rPr>
                <w:bCs/>
                <w:sz w:val="28"/>
                <w:szCs w:val="28"/>
                <w:lang w:val="uk-UA"/>
              </w:rPr>
            </w:pPr>
            <w:r w:rsidRPr="0025520A">
              <w:rPr>
                <w:iCs/>
                <w:sz w:val="28"/>
                <w:szCs w:val="28"/>
                <w:lang w:val="uk-UA"/>
              </w:rPr>
              <w:t xml:space="preserve">Методи дослідження  </w:t>
            </w:r>
            <w:r w:rsidRPr="0025520A">
              <w:rPr>
                <w:sz w:val="28"/>
                <w:szCs w:val="28"/>
                <w:lang w:val="uk-UA"/>
              </w:rPr>
              <w:t>залишків ветеринарних препаратів (група В ) у живих тваринах, продукції тваринного походження та кормах</w:t>
            </w:r>
          </w:p>
        </w:tc>
        <w:tc>
          <w:tcPr>
            <w:tcW w:w="863" w:type="pct"/>
            <w:tcBorders>
              <w:top w:val="single" w:sz="4" w:space="0" w:color="auto"/>
              <w:left w:val="single" w:sz="4" w:space="0" w:color="auto"/>
              <w:bottom w:val="single" w:sz="4" w:space="0" w:color="auto"/>
              <w:right w:val="single" w:sz="4" w:space="0" w:color="auto"/>
            </w:tcBorders>
            <w:hideMark/>
          </w:tcPr>
          <w:p w14:paraId="0D89DB04" w14:textId="77777777" w:rsidR="00404B5D" w:rsidRPr="0025520A" w:rsidRDefault="00404B5D" w:rsidP="00613EAB">
            <w:pPr>
              <w:jc w:val="center"/>
              <w:rPr>
                <w:sz w:val="28"/>
                <w:szCs w:val="28"/>
                <w:lang w:val="uk-UA"/>
              </w:rPr>
            </w:pPr>
            <w:r>
              <w:rPr>
                <w:sz w:val="28"/>
                <w:szCs w:val="28"/>
                <w:lang w:val="uk-UA"/>
              </w:rPr>
              <w:t>8</w:t>
            </w:r>
          </w:p>
        </w:tc>
      </w:tr>
      <w:tr w:rsidR="00404B5D" w:rsidRPr="0025520A" w14:paraId="5CF408AE" w14:textId="77777777" w:rsidTr="00613EAB">
        <w:tc>
          <w:tcPr>
            <w:tcW w:w="359" w:type="pct"/>
            <w:tcBorders>
              <w:top w:val="single" w:sz="4" w:space="0" w:color="auto"/>
              <w:left w:val="single" w:sz="4" w:space="0" w:color="auto"/>
              <w:bottom w:val="single" w:sz="4" w:space="0" w:color="auto"/>
              <w:right w:val="single" w:sz="4" w:space="0" w:color="auto"/>
            </w:tcBorders>
          </w:tcPr>
          <w:p w14:paraId="382A2940" w14:textId="77777777" w:rsidR="00404B5D" w:rsidRPr="0025520A" w:rsidRDefault="005C5D22" w:rsidP="00613EAB">
            <w:pPr>
              <w:jc w:val="center"/>
              <w:rPr>
                <w:sz w:val="28"/>
                <w:szCs w:val="28"/>
                <w:lang w:val="uk-UA"/>
              </w:rPr>
            </w:pPr>
            <w:r>
              <w:rPr>
                <w:sz w:val="28"/>
                <w:szCs w:val="28"/>
                <w:lang w:val="uk-UA"/>
              </w:rPr>
              <w:t>11</w:t>
            </w:r>
          </w:p>
        </w:tc>
        <w:tc>
          <w:tcPr>
            <w:tcW w:w="3778" w:type="pct"/>
            <w:tcBorders>
              <w:top w:val="single" w:sz="4" w:space="0" w:color="auto"/>
              <w:left w:val="single" w:sz="4" w:space="0" w:color="auto"/>
              <w:bottom w:val="single" w:sz="4" w:space="0" w:color="auto"/>
              <w:right w:val="single" w:sz="4" w:space="0" w:color="auto"/>
            </w:tcBorders>
            <w:hideMark/>
          </w:tcPr>
          <w:p w14:paraId="447D5018" w14:textId="77777777" w:rsidR="00404B5D" w:rsidRPr="0025520A" w:rsidRDefault="00404B5D" w:rsidP="00613EAB">
            <w:pPr>
              <w:rPr>
                <w:bCs/>
                <w:sz w:val="28"/>
                <w:szCs w:val="28"/>
                <w:lang w:val="uk-UA"/>
              </w:rPr>
            </w:pPr>
            <w:r w:rsidRPr="0025520A">
              <w:rPr>
                <w:iCs/>
                <w:sz w:val="28"/>
                <w:szCs w:val="28"/>
                <w:lang w:val="uk-UA"/>
              </w:rPr>
              <w:t xml:space="preserve">Методи дослідження  </w:t>
            </w:r>
            <w:r w:rsidRPr="0025520A">
              <w:rPr>
                <w:sz w:val="28"/>
                <w:szCs w:val="28"/>
                <w:lang w:val="uk-UA"/>
              </w:rPr>
              <w:t>інших хімічних показників безпечності продукції тваринного походження та кормів (радіонуклідів)</w:t>
            </w:r>
          </w:p>
        </w:tc>
        <w:tc>
          <w:tcPr>
            <w:tcW w:w="863" w:type="pct"/>
            <w:tcBorders>
              <w:top w:val="single" w:sz="4" w:space="0" w:color="auto"/>
              <w:left w:val="single" w:sz="4" w:space="0" w:color="auto"/>
              <w:bottom w:val="single" w:sz="4" w:space="0" w:color="auto"/>
              <w:right w:val="single" w:sz="4" w:space="0" w:color="auto"/>
            </w:tcBorders>
            <w:hideMark/>
          </w:tcPr>
          <w:p w14:paraId="16768C60" w14:textId="77777777" w:rsidR="00404B5D" w:rsidRPr="0025520A" w:rsidRDefault="00404B5D" w:rsidP="00613EAB">
            <w:pPr>
              <w:jc w:val="center"/>
              <w:rPr>
                <w:sz w:val="28"/>
                <w:szCs w:val="28"/>
                <w:lang w:val="uk-UA"/>
              </w:rPr>
            </w:pPr>
            <w:r>
              <w:rPr>
                <w:sz w:val="28"/>
                <w:szCs w:val="28"/>
                <w:lang w:val="uk-UA"/>
              </w:rPr>
              <w:t>6</w:t>
            </w:r>
          </w:p>
        </w:tc>
      </w:tr>
      <w:tr w:rsidR="00404B5D" w:rsidRPr="0025520A" w14:paraId="497A1423" w14:textId="77777777" w:rsidTr="00613EAB">
        <w:tc>
          <w:tcPr>
            <w:tcW w:w="359" w:type="pct"/>
            <w:tcBorders>
              <w:top w:val="single" w:sz="4" w:space="0" w:color="auto"/>
              <w:left w:val="single" w:sz="4" w:space="0" w:color="auto"/>
              <w:bottom w:val="single" w:sz="4" w:space="0" w:color="auto"/>
              <w:right w:val="single" w:sz="4" w:space="0" w:color="auto"/>
            </w:tcBorders>
          </w:tcPr>
          <w:p w14:paraId="18FDD1D5" w14:textId="77777777" w:rsidR="00404B5D" w:rsidRPr="0025520A" w:rsidRDefault="005C5D22" w:rsidP="00613EAB">
            <w:pPr>
              <w:jc w:val="center"/>
              <w:rPr>
                <w:sz w:val="28"/>
                <w:szCs w:val="28"/>
                <w:lang w:val="uk-UA"/>
              </w:rPr>
            </w:pPr>
            <w:r>
              <w:rPr>
                <w:sz w:val="28"/>
                <w:szCs w:val="28"/>
                <w:lang w:val="uk-UA"/>
              </w:rPr>
              <w:t>12</w:t>
            </w:r>
          </w:p>
        </w:tc>
        <w:tc>
          <w:tcPr>
            <w:tcW w:w="3778" w:type="pct"/>
            <w:tcBorders>
              <w:top w:val="single" w:sz="4" w:space="0" w:color="auto"/>
              <w:left w:val="single" w:sz="4" w:space="0" w:color="auto"/>
              <w:bottom w:val="single" w:sz="4" w:space="0" w:color="auto"/>
              <w:right w:val="single" w:sz="4" w:space="0" w:color="auto"/>
            </w:tcBorders>
            <w:hideMark/>
          </w:tcPr>
          <w:p w14:paraId="5C678AF4" w14:textId="77777777" w:rsidR="00404B5D" w:rsidRPr="0025520A" w:rsidRDefault="00404B5D" w:rsidP="00613EAB">
            <w:pPr>
              <w:rPr>
                <w:bCs/>
                <w:sz w:val="28"/>
                <w:szCs w:val="28"/>
                <w:lang w:val="uk-UA"/>
              </w:rPr>
            </w:pPr>
            <w:r w:rsidRPr="0025520A">
              <w:rPr>
                <w:iCs/>
                <w:sz w:val="28"/>
                <w:szCs w:val="28"/>
                <w:lang w:val="uk-UA"/>
              </w:rPr>
              <w:t xml:space="preserve">Методи визначення мікробіологічних показників безпечності харчових продуктів  </w:t>
            </w:r>
          </w:p>
        </w:tc>
        <w:tc>
          <w:tcPr>
            <w:tcW w:w="863" w:type="pct"/>
            <w:tcBorders>
              <w:top w:val="single" w:sz="4" w:space="0" w:color="auto"/>
              <w:left w:val="single" w:sz="4" w:space="0" w:color="auto"/>
              <w:bottom w:val="single" w:sz="4" w:space="0" w:color="auto"/>
              <w:right w:val="single" w:sz="4" w:space="0" w:color="auto"/>
            </w:tcBorders>
            <w:hideMark/>
          </w:tcPr>
          <w:p w14:paraId="0B4AA3C9" w14:textId="77777777" w:rsidR="00404B5D" w:rsidRPr="0025520A" w:rsidRDefault="00404B5D" w:rsidP="00613EAB">
            <w:pPr>
              <w:jc w:val="center"/>
              <w:rPr>
                <w:sz w:val="28"/>
                <w:szCs w:val="28"/>
                <w:lang w:val="uk-UA"/>
              </w:rPr>
            </w:pPr>
            <w:r>
              <w:rPr>
                <w:sz w:val="28"/>
                <w:szCs w:val="28"/>
                <w:lang w:val="uk-UA"/>
              </w:rPr>
              <w:t>1</w:t>
            </w:r>
            <w:r w:rsidRPr="0025520A">
              <w:rPr>
                <w:sz w:val="28"/>
                <w:szCs w:val="28"/>
                <w:lang w:val="uk-UA"/>
              </w:rPr>
              <w:t>2</w:t>
            </w:r>
          </w:p>
        </w:tc>
      </w:tr>
      <w:tr w:rsidR="00404B5D" w:rsidRPr="0025520A" w14:paraId="3B627EA6" w14:textId="77777777" w:rsidTr="00613EAB">
        <w:tc>
          <w:tcPr>
            <w:tcW w:w="359" w:type="pct"/>
            <w:tcBorders>
              <w:top w:val="single" w:sz="4" w:space="0" w:color="auto"/>
              <w:left w:val="single" w:sz="4" w:space="0" w:color="auto"/>
              <w:bottom w:val="single" w:sz="4" w:space="0" w:color="auto"/>
              <w:right w:val="single" w:sz="4" w:space="0" w:color="auto"/>
            </w:tcBorders>
          </w:tcPr>
          <w:p w14:paraId="6B634C71" w14:textId="77777777" w:rsidR="00404B5D" w:rsidRPr="0025520A" w:rsidRDefault="005C5D22" w:rsidP="00613EAB">
            <w:pPr>
              <w:jc w:val="center"/>
              <w:rPr>
                <w:sz w:val="28"/>
                <w:szCs w:val="28"/>
                <w:lang w:val="uk-UA"/>
              </w:rPr>
            </w:pPr>
            <w:r>
              <w:rPr>
                <w:sz w:val="28"/>
                <w:szCs w:val="28"/>
                <w:lang w:val="uk-UA"/>
              </w:rPr>
              <w:t>13</w:t>
            </w:r>
          </w:p>
        </w:tc>
        <w:tc>
          <w:tcPr>
            <w:tcW w:w="3778" w:type="pct"/>
            <w:tcBorders>
              <w:top w:val="single" w:sz="4" w:space="0" w:color="auto"/>
              <w:left w:val="single" w:sz="4" w:space="0" w:color="auto"/>
              <w:bottom w:val="single" w:sz="4" w:space="0" w:color="auto"/>
              <w:right w:val="single" w:sz="4" w:space="0" w:color="auto"/>
            </w:tcBorders>
            <w:hideMark/>
          </w:tcPr>
          <w:p w14:paraId="5B788110" w14:textId="77777777" w:rsidR="00404B5D" w:rsidRPr="0025520A" w:rsidRDefault="00404B5D" w:rsidP="00613EAB">
            <w:pPr>
              <w:rPr>
                <w:bCs/>
                <w:sz w:val="28"/>
                <w:szCs w:val="28"/>
                <w:lang w:val="uk-UA"/>
              </w:rPr>
            </w:pPr>
            <w:r w:rsidRPr="0025520A">
              <w:rPr>
                <w:bCs/>
                <w:sz w:val="28"/>
                <w:szCs w:val="28"/>
                <w:lang w:val="uk-UA"/>
              </w:rPr>
              <w:t>Методи</w:t>
            </w:r>
            <w:r w:rsidRPr="0025520A">
              <w:rPr>
                <w:b/>
                <w:bCs/>
                <w:sz w:val="28"/>
                <w:szCs w:val="28"/>
                <w:lang w:val="uk-UA"/>
              </w:rPr>
              <w:t xml:space="preserve"> </w:t>
            </w:r>
            <w:r w:rsidRPr="0025520A">
              <w:rPr>
                <w:iCs/>
                <w:sz w:val="28"/>
                <w:szCs w:val="28"/>
                <w:lang w:val="uk-UA"/>
              </w:rPr>
              <w:t>дослідження води, кормів та кормових добавок.</w:t>
            </w:r>
          </w:p>
        </w:tc>
        <w:tc>
          <w:tcPr>
            <w:tcW w:w="863" w:type="pct"/>
            <w:tcBorders>
              <w:top w:val="single" w:sz="4" w:space="0" w:color="auto"/>
              <w:left w:val="single" w:sz="4" w:space="0" w:color="auto"/>
              <w:bottom w:val="single" w:sz="4" w:space="0" w:color="auto"/>
              <w:right w:val="single" w:sz="4" w:space="0" w:color="auto"/>
            </w:tcBorders>
            <w:hideMark/>
          </w:tcPr>
          <w:p w14:paraId="38FC1FF3" w14:textId="77777777" w:rsidR="00404B5D" w:rsidRPr="0025520A" w:rsidRDefault="00404B5D" w:rsidP="00613EAB">
            <w:pPr>
              <w:jc w:val="center"/>
              <w:rPr>
                <w:sz w:val="28"/>
                <w:szCs w:val="28"/>
                <w:lang w:val="uk-UA"/>
              </w:rPr>
            </w:pPr>
            <w:r>
              <w:rPr>
                <w:sz w:val="28"/>
                <w:szCs w:val="28"/>
                <w:lang w:val="uk-UA"/>
              </w:rPr>
              <w:t>10</w:t>
            </w:r>
          </w:p>
        </w:tc>
      </w:tr>
      <w:tr w:rsidR="00404B5D" w:rsidRPr="0025520A" w14:paraId="15E29F92"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4CA18A2F" w14:textId="77777777" w:rsidR="00404B5D" w:rsidRPr="0025520A" w:rsidRDefault="005C5D22" w:rsidP="00613EAB">
            <w:pPr>
              <w:jc w:val="center"/>
              <w:rPr>
                <w:sz w:val="28"/>
                <w:szCs w:val="28"/>
                <w:lang w:val="uk-UA"/>
              </w:rPr>
            </w:pPr>
            <w:r>
              <w:rPr>
                <w:sz w:val="28"/>
                <w:szCs w:val="28"/>
                <w:lang w:val="uk-UA"/>
              </w:rPr>
              <w:t>14</w:t>
            </w:r>
          </w:p>
        </w:tc>
        <w:tc>
          <w:tcPr>
            <w:tcW w:w="3778" w:type="pct"/>
            <w:tcBorders>
              <w:top w:val="single" w:sz="4" w:space="0" w:color="auto"/>
              <w:left w:val="single" w:sz="4" w:space="0" w:color="auto"/>
              <w:bottom w:val="single" w:sz="4" w:space="0" w:color="auto"/>
              <w:right w:val="single" w:sz="4" w:space="0" w:color="auto"/>
            </w:tcBorders>
            <w:vAlign w:val="center"/>
            <w:hideMark/>
          </w:tcPr>
          <w:p w14:paraId="6C3F0BC8" w14:textId="77777777" w:rsidR="00404B5D" w:rsidRPr="0025520A" w:rsidRDefault="00404B5D" w:rsidP="00613EAB">
            <w:pPr>
              <w:rPr>
                <w:b/>
                <w:bCs/>
                <w:sz w:val="28"/>
                <w:szCs w:val="28"/>
                <w:lang w:val="uk-UA"/>
              </w:rPr>
            </w:pPr>
            <w:r w:rsidRPr="0025520A">
              <w:rPr>
                <w:b/>
                <w:bCs/>
                <w:sz w:val="28"/>
                <w:szCs w:val="28"/>
                <w:lang w:val="uk-UA"/>
              </w:rPr>
              <w:t>Колоквіум</w:t>
            </w:r>
          </w:p>
        </w:tc>
        <w:tc>
          <w:tcPr>
            <w:tcW w:w="863" w:type="pct"/>
            <w:tcBorders>
              <w:top w:val="single" w:sz="4" w:space="0" w:color="auto"/>
              <w:left w:val="single" w:sz="4" w:space="0" w:color="auto"/>
              <w:bottom w:val="single" w:sz="4" w:space="0" w:color="auto"/>
              <w:right w:val="single" w:sz="4" w:space="0" w:color="auto"/>
            </w:tcBorders>
            <w:vAlign w:val="center"/>
            <w:hideMark/>
          </w:tcPr>
          <w:p w14:paraId="49B3E846" w14:textId="77777777" w:rsidR="00404B5D" w:rsidRPr="0025520A" w:rsidRDefault="00404B5D" w:rsidP="00613EAB">
            <w:pPr>
              <w:jc w:val="center"/>
              <w:rPr>
                <w:b/>
                <w:sz w:val="28"/>
                <w:szCs w:val="28"/>
                <w:lang w:val="uk-UA"/>
              </w:rPr>
            </w:pPr>
            <w:r w:rsidRPr="0025520A">
              <w:rPr>
                <w:b/>
                <w:sz w:val="28"/>
                <w:szCs w:val="28"/>
                <w:lang w:val="uk-UA"/>
              </w:rPr>
              <w:t>2</w:t>
            </w:r>
          </w:p>
        </w:tc>
      </w:tr>
      <w:tr w:rsidR="00404B5D" w:rsidRPr="0025520A" w14:paraId="4A107681"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32106B39" w14:textId="77777777" w:rsidR="00404B5D" w:rsidRPr="0025520A" w:rsidRDefault="00404B5D" w:rsidP="00613EAB">
            <w:pPr>
              <w:jc w:val="center"/>
              <w:rPr>
                <w:sz w:val="28"/>
                <w:szCs w:val="28"/>
                <w:lang w:val="uk-UA"/>
              </w:rPr>
            </w:pPr>
            <w:r w:rsidRPr="0025520A">
              <w:rPr>
                <w:sz w:val="28"/>
                <w:szCs w:val="28"/>
                <w:lang w:val="uk-UA"/>
              </w:rPr>
              <w:t>1</w:t>
            </w:r>
            <w:r w:rsidR="005C5D22">
              <w:rPr>
                <w:sz w:val="28"/>
                <w:szCs w:val="28"/>
                <w:lang w:val="uk-UA"/>
              </w:rPr>
              <w:t>5</w:t>
            </w:r>
          </w:p>
        </w:tc>
        <w:tc>
          <w:tcPr>
            <w:tcW w:w="3778" w:type="pct"/>
            <w:tcBorders>
              <w:top w:val="single" w:sz="4" w:space="0" w:color="auto"/>
              <w:left w:val="single" w:sz="4" w:space="0" w:color="auto"/>
              <w:bottom w:val="single" w:sz="4" w:space="0" w:color="auto"/>
              <w:right w:val="single" w:sz="4" w:space="0" w:color="auto"/>
            </w:tcBorders>
            <w:hideMark/>
          </w:tcPr>
          <w:p w14:paraId="3AEE329D" w14:textId="77777777" w:rsidR="00404B5D" w:rsidRPr="0025520A" w:rsidRDefault="00404B5D" w:rsidP="00613EAB">
            <w:pPr>
              <w:widowControl w:val="0"/>
              <w:jc w:val="both"/>
              <w:rPr>
                <w:rFonts w:ascii="Calibri" w:eastAsia="Calibri" w:hAnsi="Calibri"/>
                <w:spacing w:val="-5"/>
                <w:sz w:val="28"/>
                <w:szCs w:val="28"/>
                <w:lang w:val="uk-UA" w:eastAsia="x-none"/>
              </w:rPr>
            </w:pPr>
            <w:r w:rsidRPr="0025520A">
              <w:rPr>
                <w:rFonts w:eastAsia="Calibri"/>
                <w:spacing w:val="-5"/>
                <w:sz w:val="28"/>
                <w:szCs w:val="28"/>
                <w:lang w:val="uk-UA" w:eastAsia="x-none"/>
              </w:rPr>
              <w:t>Загальні вимоги до випробувальних і калібрувальних лабораторій</w:t>
            </w:r>
            <w:r w:rsidRPr="0025520A">
              <w:rPr>
                <w:rFonts w:ascii="Calibri" w:eastAsia="Calibri" w:hAnsi="Calibri"/>
                <w:spacing w:val="-5"/>
                <w:sz w:val="28"/>
                <w:szCs w:val="28"/>
                <w:lang w:val="uk-UA" w:eastAsia="x-none"/>
              </w:rPr>
              <w:t>.</w:t>
            </w:r>
          </w:p>
        </w:tc>
        <w:tc>
          <w:tcPr>
            <w:tcW w:w="863" w:type="pct"/>
            <w:tcBorders>
              <w:top w:val="single" w:sz="4" w:space="0" w:color="auto"/>
              <w:left w:val="single" w:sz="4" w:space="0" w:color="auto"/>
              <w:bottom w:val="single" w:sz="4" w:space="0" w:color="auto"/>
              <w:right w:val="single" w:sz="4" w:space="0" w:color="auto"/>
            </w:tcBorders>
            <w:hideMark/>
          </w:tcPr>
          <w:p w14:paraId="5F1880C2" w14:textId="77777777" w:rsidR="00404B5D" w:rsidRPr="0025520A" w:rsidRDefault="00404B5D" w:rsidP="00613EAB">
            <w:pPr>
              <w:jc w:val="center"/>
              <w:rPr>
                <w:sz w:val="28"/>
                <w:szCs w:val="28"/>
                <w:lang w:val="uk-UA"/>
              </w:rPr>
            </w:pPr>
            <w:r>
              <w:rPr>
                <w:sz w:val="28"/>
                <w:szCs w:val="28"/>
                <w:lang w:val="uk-UA"/>
              </w:rPr>
              <w:t>6</w:t>
            </w:r>
          </w:p>
        </w:tc>
      </w:tr>
      <w:tr w:rsidR="00404B5D" w:rsidRPr="0025520A" w14:paraId="03669DE3"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49F1F82" w14:textId="77777777" w:rsidR="00404B5D" w:rsidRPr="0025520A" w:rsidRDefault="00404B5D" w:rsidP="00613EAB">
            <w:pPr>
              <w:jc w:val="center"/>
              <w:rPr>
                <w:sz w:val="28"/>
                <w:szCs w:val="28"/>
                <w:lang w:val="uk-UA"/>
              </w:rPr>
            </w:pPr>
            <w:r w:rsidRPr="0025520A">
              <w:rPr>
                <w:sz w:val="28"/>
                <w:szCs w:val="28"/>
                <w:lang w:val="uk-UA"/>
              </w:rPr>
              <w:t>1</w:t>
            </w:r>
            <w:r w:rsidR="005C5D22">
              <w:rPr>
                <w:sz w:val="28"/>
                <w:szCs w:val="28"/>
                <w:lang w:val="uk-UA"/>
              </w:rPr>
              <w:t>6</w:t>
            </w:r>
          </w:p>
        </w:tc>
        <w:tc>
          <w:tcPr>
            <w:tcW w:w="3778" w:type="pct"/>
            <w:tcBorders>
              <w:top w:val="single" w:sz="4" w:space="0" w:color="auto"/>
              <w:left w:val="single" w:sz="4" w:space="0" w:color="auto"/>
              <w:bottom w:val="single" w:sz="4" w:space="0" w:color="auto"/>
              <w:right w:val="single" w:sz="4" w:space="0" w:color="auto"/>
            </w:tcBorders>
            <w:hideMark/>
          </w:tcPr>
          <w:p w14:paraId="1788A69B" w14:textId="77777777" w:rsidR="00404B5D" w:rsidRPr="0025520A" w:rsidRDefault="00404B5D" w:rsidP="00613EAB">
            <w:pPr>
              <w:widowControl w:val="0"/>
              <w:jc w:val="both"/>
              <w:rPr>
                <w:rFonts w:eastAsia="Calibri"/>
                <w:sz w:val="28"/>
                <w:szCs w:val="28"/>
                <w:lang w:val="uk-UA" w:eastAsia="x-none"/>
              </w:rPr>
            </w:pPr>
            <w:r w:rsidRPr="0025520A">
              <w:rPr>
                <w:rFonts w:eastAsia="Calibri"/>
                <w:bCs/>
                <w:sz w:val="28"/>
                <w:szCs w:val="28"/>
                <w:lang w:val="uk-UA" w:eastAsia="x-none"/>
              </w:rPr>
              <w:t>Відбір проб та поводження з пробами і зразками для випробування чи калібрування.</w:t>
            </w:r>
          </w:p>
        </w:tc>
        <w:tc>
          <w:tcPr>
            <w:tcW w:w="863" w:type="pct"/>
            <w:tcBorders>
              <w:top w:val="single" w:sz="4" w:space="0" w:color="auto"/>
              <w:left w:val="single" w:sz="4" w:space="0" w:color="auto"/>
              <w:bottom w:val="single" w:sz="4" w:space="0" w:color="auto"/>
              <w:right w:val="single" w:sz="4" w:space="0" w:color="auto"/>
            </w:tcBorders>
            <w:hideMark/>
          </w:tcPr>
          <w:p w14:paraId="706C3CD5" w14:textId="77777777" w:rsidR="00404B5D" w:rsidRPr="0025520A" w:rsidRDefault="00404B5D" w:rsidP="00613EAB">
            <w:pPr>
              <w:jc w:val="center"/>
              <w:rPr>
                <w:sz w:val="28"/>
                <w:szCs w:val="28"/>
                <w:lang w:val="uk-UA"/>
              </w:rPr>
            </w:pPr>
            <w:r>
              <w:rPr>
                <w:sz w:val="28"/>
                <w:szCs w:val="28"/>
                <w:lang w:val="uk-UA"/>
              </w:rPr>
              <w:t>1</w:t>
            </w:r>
            <w:r w:rsidRPr="0025520A">
              <w:rPr>
                <w:sz w:val="28"/>
                <w:szCs w:val="28"/>
                <w:lang w:val="uk-UA"/>
              </w:rPr>
              <w:t>4</w:t>
            </w:r>
          </w:p>
        </w:tc>
      </w:tr>
      <w:tr w:rsidR="00404B5D" w:rsidRPr="0025520A" w14:paraId="0EAC92DB"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2C3AD2A" w14:textId="77777777" w:rsidR="00404B5D" w:rsidRPr="0025520A" w:rsidRDefault="00404B5D" w:rsidP="00613EAB">
            <w:pPr>
              <w:jc w:val="center"/>
              <w:rPr>
                <w:sz w:val="28"/>
                <w:szCs w:val="28"/>
                <w:lang w:val="uk-UA"/>
              </w:rPr>
            </w:pPr>
            <w:r w:rsidRPr="0025520A">
              <w:rPr>
                <w:sz w:val="28"/>
                <w:szCs w:val="28"/>
                <w:lang w:val="uk-UA"/>
              </w:rPr>
              <w:t>1</w:t>
            </w:r>
            <w:r w:rsidR="005C5D22">
              <w:rPr>
                <w:sz w:val="28"/>
                <w:szCs w:val="28"/>
                <w:lang w:val="uk-UA"/>
              </w:rPr>
              <w:t>7</w:t>
            </w:r>
          </w:p>
        </w:tc>
        <w:tc>
          <w:tcPr>
            <w:tcW w:w="3778" w:type="pct"/>
            <w:tcBorders>
              <w:top w:val="single" w:sz="4" w:space="0" w:color="auto"/>
              <w:left w:val="single" w:sz="4" w:space="0" w:color="auto"/>
              <w:bottom w:val="single" w:sz="4" w:space="0" w:color="auto"/>
              <w:right w:val="single" w:sz="4" w:space="0" w:color="auto"/>
            </w:tcBorders>
            <w:hideMark/>
          </w:tcPr>
          <w:p w14:paraId="77D6D15D" w14:textId="77777777" w:rsidR="00404B5D" w:rsidRPr="0025520A" w:rsidRDefault="00404B5D" w:rsidP="00613EAB">
            <w:pPr>
              <w:shd w:val="clear" w:color="auto" w:fill="FFFFFF"/>
              <w:snapToGrid w:val="0"/>
              <w:jc w:val="both"/>
              <w:rPr>
                <w:color w:val="000000"/>
                <w:sz w:val="28"/>
                <w:szCs w:val="28"/>
                <w:lang w:val="uk-UA"/>
              </w:rPr>
            </w:pPr>
            <w:r w:rsidRPr="0025520A">
              <w:rPr>
                <w:color w:val="000000"/>
                <w:sz w:val="28"/>
                <w:szCs w:val="28"/>
                <w:lang w:val="uk-UA"/>
              </w:rPr>
              <w:t>Вимоги до звітування про результати, їх оформлення.</w:t>
            </w:r>
          </w:p>
        </w:tc>
        <w:tc>
          <w:tcPr>
            <w:tcW w:w="863" w:type="pct"/>
            <w:tcBorders>
              <w:top w:val="single" w:sz="4" w:space="0" w:color="auto"/>
              <w:left w:val="single" w:sz="4" w:space="0" w:color="auto"/>
              <w:bottom w:val="single" w:sz="4" w:space="0" w:color="auto"/>
              <w:right w:val="single" w:sz="4" w:space="0" w:color="auto"/>
            </w:tcBorders>
            <w:hideMark/>
          </w:tcPr>
          <w:p w14:paraId="072AC3F7" w14:textId="77777777" w:rsidR="00404B5D" w:rsidRPr="0025520A" w:rsidRDefault="00404B5D" w:rsidP="00613EAB">
            <w:pPr>
              <w:jc w:val="center"/>
              <w:rPr>
                <w:sz w:val="28"/>
                <w:szCs w:val="28"/>
                <w:lang w:val="uk-UA"/>
              </w:rPr>
            </w:pPr>
            <w:r w:rsidRPr="0025520A">
              <w:rPr>
                <w:sz w:val="28"/>
                <w:szCs w:val="28"/>
                <w:lang w:val="uk-UA"/>
              </w:rPr>
              <w:t>4</w:t>
            </w:r>
          </w:p>
        </w:tc>
      </w:tr>
      <w:tr w:rsidR="00404B5D" w:rsidRPr="0025520A" w14:paraId="7C7FE3D7"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0D8A90E9" w14:textId="77777777" w:rsidR="00404B5D" w:rsidRPr="0025520A" w:rsidRDefault="00404B5D" w:rsidP="00613EAB">
            <w:pPr>
              <w:jc w:val="center"/>
              <w:rPr>
                <w:sz w:val="28"/>
                <w:szCs w:val="28"/>
                <w:lang w:val="uk-UA"/>
              </w:rPr>
            </w:pPr>
            <w:r w:rsidRPr="0025520A">
              <w:rPr>
                <w:sz w:val="28"/>
                <w:szCs w:val="28"/>
                <w:lang w:val="uk-UA"/>
              </w:rPr>
              <w:t>1</w:t>
            </w:r>
            <w:r w:rsidR="005C5D22">
              <w:rPr>
                <w:sz w:val="28"/>
                <w:szCs w:val="28"/>
                <w:lang w:val="uk-UA"/>
              </w:rPr>
              <w:t>8</w:t>
            </w:r>
          </w:p>
        </w:tc>
        <w:tc>
          <w:tcPr>
            <w:tcW w:w="3778" w:type="pct"/>
            <w:tcBorders>
              <w:top w:val="single" w:sz="4" w:space="0" w:color="auto"/>
              <w:left w:val="single" w:sz="4" w:space="0" w:color="auto"/>
              <w:bottom w:val="single" w:sz="4" w:space="0" w:color="auto"/>
              <w:right w:val="single" w:sz="4" w:space="0" w:color="auto"/>
            </w:tcBorders>
            <w:hideMark/>
          </w:tcPr>
          <w:p w14:paraId="17E5FAB6" w14:textId="77777777" w:rsidR="00404B5D" w:rsidRPr="0025520A" w:rsidRDefault="00404B5D" w:rsidP="00613EAB">
            <w:pPr>
              <w:jc w:val="both"/>
              <w:rPr>
                <w:sz w:val="28"/>
                <w:szCs w:val="28"/>
                <w:lang w:val="uk-UA"/>
              </w:rPr>
            </w:pPr>
            <w:r w:rsidRPr="0025520A">
              <w:rPr>
                <w:sz w:val="28"/>
                <w:szCs w:val="28"/>
                <w:lang w:val="uk-UA"/>
              </w:rPr>
              <w:t>Процеси отримання, оцінювання та прийняття рішень щодо скарг та невідповідної роботи.</w:t>
            </w:r>
          </w:p>
        </w:tc>
        <w:tc>
          <w:tcPr>
            <w:tcW w:w="863" w:type="pct"/>
            <w:tcBorders>
              <w:top w:val="single" w:sz="4" w:space="0" w:color="auto"/>
              <w:left w:val="single" w:sz="4" w:space="0" w:color="auto"/>
              <w:bottom w:val="single" w:sz="4" w:space="0" w:color="auto"/>
              <w:right w:val="single" w:sz="4" w:space="0" w:color="auto"/>
            </w:tcBorders>
            <w:hideMark/>
          </w:tcPr>
          <w:p w14:paraId="6CCFD734" w14:textId="77777777" w:rsidR="00404B5D" w:rsidRPr="0025520A" w:rsidRDefault="00404B5D" w:rsidP="00613EAB">
            <w:pPr>
              <w:jc w:val="center"/>
              <w:rPr>
                <w:sz w:val="28"/>
                <w:szCs w:val="28"/>
                <w:lang w:val="uk-UA"/>
              </w:rPr>
            </w:pPr>
            <w:r>
              <w:rPr>
                <w:sz w:val="28"/>
                <w:szCs w:val="28"/>
                <w:lang w:val="uk-UA"/>
              </w:rPr>
              <w:t>6</w:t>
            </w:r>
          </w:p>
        </w:tc>
      </w:tr>
      <w:tr w:rsidR="00404B5D" w:rsidRPr="0025520A" w14:paraId="740C4D50"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5154BC58" w14:textId="77777777" w:rsidR="00404B5D" w:rsidRPr="0025520A" w:rsidRDefault="00404B5D" w:rsidP="00613EAB">
            <w:pPr>
              <w:jc w:val="center"/>
              <w:rPr>
                <w:sz w:val="28"/>
                <w:szCs w:val="28"/>
                <w:lang w:val="uk-UA"/>
              </w:rPr>
            </w:pPr>
            <w:r w:rsidRPr="0025520A">
              <w:rPr>
                <w:sz w:val="28"/>
                <w:szCs w:val="28"/>
                <w:lang w:val="uk-UA"/>
              </w:rPr>
              <w:t>1</w:t>
            </w:r>
            <w:r w:rsidR="005C5D22">
              <w:rPr>
                <w:sz w:val="28"/>
                <w:szCs w:val="28"/>
                <w:lang w:val="uk-UA"/>
              </w:rPr>
              <w:t>9</w:t>
            </w:r>
          </w:p>
        </w:tc>
        <w:tc>
          <w:tcPr>
            <w:tcW w:w="3778" w:type="pct"/>
            <w:tcBorders>
              <w:top w:val="single" w:sz="4" w:space="0" w:color="auto"/>
              <w:left w:val="single" w:sz="4" w:space="0" w:color="auto"/>
              <w:bottom w:val="single" w:sz="4" w:space="0" w:color="auto"/>
              <w:right w:val="single" w:sz="4" w:space="0" w:color="auto"/>
            </w:tcBorders>
            <w:hideMark/>
          </w:tcPr>
          <w:p w14:paraId="3ACA64F2" w14:textId="77777777" w:rsidR="00404B5D" w:rsidRPr="0025520A" w:rsidRDefault="00404B5D" w:rsidP="00613EAB">
            <w:pPr>
              <w:shd w:val="clear" w:color="auto" w:fill="FFFFFF"/>
              <w:snapToGrid w:val="0"/>
              <w:jc w:val="both"/>
              <w:rPr>
                <w:color w:val="000000"/>
                <w:sz w:val="28"/>
                <w:szCs w:val="28"/>
                <w:lang w:val="uk-UA"/>
              </w:rPr>
            </w:pPr>
            <w:r w:rsidRPr="0025520A">
              <w:rPr>
                <w:sz w:val="28"/>
                <w:szCs w:val="28"/>
                <w:lang w:val="uk-UA"/>
              </w:rPr>
              <w:t xml:space="preserve">Оцінювання </w:t>
            </w:r>
            <w:r w:rsidRPr="0025520A">
              <w:rPr>
                <w:sz w:val="28"/>
                <w:szCs w:val="28"/>
                <w:lang w:val="en-US"/>
              </w:rPr>
              <w:t xml:space="preserve">LOD </w:t>
            </w:r>
            <w:r w:rsidRPr="0025520A">
              <w:rPr>
                <w:sz w:val="28"/>
                <w:szCs w:val="28"/>
                <w:lang w:val="uk-UA"/>
              </w:rPr>
              <w:t xml:space="preserve">і </w:t>
            </w:r>
            <w:r w:rsidRPr="0025520A">
              <w:rPr>
                <w:sz w:val="28"/>
                <w:szCs w:val="28"/>
                <w:lang w:val="en-US"/>
              </w:rPr>
              <w:t>LOQ</w:t>
            </w:r>
            <w:r w:rsidRPr="0025520A">
              <w:rPr>
                <w:sz w:val="28"/>
                <w:szCs w:val="28"/>
                <w:lang w:val="uk-UA"/>
              </w:rPr>
              <w:t xml:space="preserve">. </w:t>
            </w:r>
          </w:p>
        </w:tc>
        <w:tc>
          <w:tcPr>
            <w:tcW w:w="863" w:type="pct"/>
            <w:tcBorders>
              <w:top w:val="single" w:sz="4" w:space="0" w:color="auto"/>
              <w:left w:val="single" w:sz="4" w:space="0" w:color="auto"/>
              <w:bottom w:val="single" w:sz="4" w:space="0" w:color="auto"/>
              <w:right w:val="single" w:sz="4" w:space="0" w:color="auto"/>
            </w:tcBorders>
            <w:hideMark/>
          </w:tcPr>
          <w:p w14:paraId="018F5DC0" w14:textId="77777777" w:rsidR="00404B5D" w:rsidRPr="0025520A" w:rsidRDefault="00404B5D" w:rsidP="00613EAB">
            <w:pPr>
              <w:jc w:val="center"/>
              <w:rPr>
                <w:sz w:val="28"/>
                <w:szCs w:val="28"/>
                <w:lang w:val="uk-UA"/>
              </w:rPr>
            </w:pPr>
            <w:r>
              <w:rPr>
                <w:sz w:val="28"/>
                <w:szCs w:val="28"/>
                <w:lang w:val="uk-UA"/>
              </w:rPr>
              <w:t>6</w:t>
            </w:r>
          </w:p>
        </w:tc>
      </w:tr>
      <w:tr w:rsidR="00404B5D" w:rsidRPr="0025520A" w14:paraId="4C93EBD3"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6FEE99B" w14:textId="77777777" w:rsidR="00404B5D" w:rsidRPr="0025520A" w:rsidRDefault="005C5D22" w:rsidP="00613EAB">
            <w:pPr>
              <w:jc w:val="center"/>
              <w:rPr>
                <w:sz w:val="28"/>
                <w:szCs w:val="28"/>
                <w:lang w:val="uk-UA"/>
              </w:rPr>
            </w:pPr>
            <w:r>
              <w:rPr>
                <w:sz w:val="28"/>
                <w:szCs w:val="28"/>
                <w:lang w:val="uk-UA"/>
              </w:rPr>
              <w:t>20</w:t>
            </w:r>
          </w:p>
        </w:tc>
        <w:tc>
          <w:tcPr>
            <w:tcW w:w="3778" w:type="pct"/>
            <w:tcBorders>
              <w:top w:val="single" w:sz="4" w:space="0" w:color="auto"/>
              <w:left w:val="single" w:sz="4" w:space="0" w:color="auto"/>
              <w:bottom w:val="single" w:sz="4" w:space="0" w:color="auto"/>
              <w:right w:val="single" w:sz="4" w:space="0" w:color="auto"/>
            </w:tcBorders>
            <w:hideMark/>
          </w:tcPr>
          <w:p w14:paraId="4C54A1C5" w14:textId="77777777" w:rsidR="00404B5D" w:rsidRPr="0025520A" w:rsidRDefault="00404B5D" w:rsidP="00613EAB">
            <w:pPr>
              <w:tabs>
                <w:tab w:val="left" w:pos="284"/>
                <w:tab w:val="left" w:pos="567"/>
              </w:tabs>
              <w:jc w:val="both"/>
              <w:rPr>
                <w:color w:val="000000"/>
                <w:sz w:val="28"/>
                <w:szCs w:val="28"/>
                <w:lang w:val="uk-UA"/>
              </w:rPr>
            </w:pPr>
            <w:r w:rsidRPr="0025520A">
              <w:rPr>
                <w:sz w:val="28"/>
                <w:szCs w:val="28"/>
                <w:lang w:val="uk-UA"/>
              </w:rPr>
              <w:t>Вимоги до системи менеджменту лабораторії.</w:t>
            </w:r>
          </w:p>
        </w:tc>
        <w:tc>
          <w:tcPr>
            <w:tcW w:w="863" w:type="pct"/>
            <w:tcBorders>
              <w:top w:val="single" w:sz="4" w:space="0" w:color="auto"/>
              <w:left w:val="single" w:sz="4" w:space="0" w:color="auto"/>
              <w:bottom w:val="single" w:sz="4" w:space="0" w:color="auto"/>
              <w:right w:val="single" w:sz="4" w:space="0" w:color="auto"/>
            </w:tcBorders>
            <w:hideMark/>
          </w:tcPr>
          <w:p w14:paraId="65CEE0D3" w14:textId="77777777" w:rsidR="00404B5D" w:rsidRPr="0025520A" w:rsidRDefault="00404B5D" w:rsidP="00613EAB">
            <w:pPr>
              <w:jc w:val="center"/>
              <w:rPr>
                <w:sz w:val="28"/>
                <w:szCs w:val="28"/>
                <w:lang w:val="uk-UA"/>
              </w:rPr>
            </w:pPr>
            <w:r>
              <w:rPr>
                <w:sz w:val="28"/>
                <w:szCs w:val="28"/>
                <w:lang w:val="uk-UA"/>
              </w:rPr>
              <w:t>4</w:t>
            </w:r>
          </w:p>
        </w:tc>
      </w:tr>
      <w:tr w:rsidR="00404B5D" w:rsidRPr="0025520A" w14:paraId="6DFBCCC3"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61CACA14" w14:textId="77777777" w:rsidR="00404B5D" w:rsidRPr="0025520A" w:rsidRDefault="005C5D22" w:rsidP="00613EAB">
            <w:pPr>
              <w:jc w:val="center"/>
              <w:rPr>
                <w:sz w:val="28"/>
                <w:szCs w:val="28"/>
                <w:lang w:val="uk-UA"/>
              </w:rPr>
            </w:pPr>
            <w:r>
              <w:rPr>
                <w:sz w:val="28"/>
                <w:szCs w:val="28"/>
                <w:lang w:val="uk-UA"/>
              </w:rPr>
              <w:t>21</w:t>
            </w:r>
          </w:p>
        </w:tc>
        <w:tc>
          <w:tcPr>
            <w:tcW w:w="3778" w:type="pct"/>
            <w:tcBorders>
              <w:top w:val="single" w:sz="4" w:space="0" w:color="auto"/>
              <w:left w:val="single" w:sz="4" w:space="0" w:color="auto"/>
              <w:bottom w:val="single" w:sz="4" w:space="0" w:color="auto"/>
              <w:right w:val="single" w:sz="4" w:space="0" w:color="auto"/>
            </w:tcBorders>
            <w:hideMark/>
          </w:tcPr>
          <w:p w14:paraId="3BB74598" w14:textId="77777777" w:rsidR="00404B5D" w:rsidRPr="0025520A" w:rsidRDefault="00404B5D" w:rsidP="00613EAB">
            <w:pPr>
              <w:tabs>
                <w:tab w:val="left" w:pos="284"/>
                <w:tab w:val="left" w:pos="567"/>
                <w:tab w:val="left" w:pos="709"/>
              </w:tabs>
              <w:jc w:val="both"/>
              <w:rPr>
                <w:bCs/>
                <w:color w:val="000000"/>
                <w:sz w:val="28"/>
                <w:szCs w:val="28"/>
                <w:lang w:val="uk-UA"/>
              </w:rPr>
            </w:pPr>
            <w:r w:rsidRPr="0025520A">
              <w:rPr>
                <w:sz w:val="28"/>
                <w:szCs w:val="28"/>
                <w:lang w:val="uk-UA"/>
              </w:rPr>
              <w:t>Встановлення метрологічної простежуваності.</w:t>
            </w:r>
          </w:p>
        </w:tc>
        <w:tc>
          <w:tcPr>
            <w:tcW w:w="863" w:type="pct"/>
            <w:tcBorders>
              <w:top w:val="single" w:sz="4" w:space="0" w:color="auto"/>
              <w:left w:val="single" w:sz="4" w:space="0" w:color="auto"/>
              <w:bottom w:val="single" w:sz="4" w:space="0" w:color="auto"/>
              <w:right w:val="single" w:sz="4" w:space="0" w:color="auto"/>
            </w:tcBorders>
            <w:hideMark/>
          </w:tcPr>
          <w:p w14:paraId="00F5BA61" w14:textId="77777777" w:rsidR="00404B5D" w:rsidRPr="0025520A" w:rsidRDefault="00404B5D" w:rsidP="00613EAB">
            <w:pPr>
              <w:jc w:val="center"/>
              <w:rPr>
                <w:sz w:val="28"/>
                <w:szCs w:val="28"/>
                <w:lang w:val="uk-UA"/>
              </w:rPr>
            </w:pPr>
            <w:r>
              <w:rPr>
                <w:sz w:val="28"/>
                <w:szCs w:val="28"/>
                <w:lang w:val="uk-UA"/>
              </w:rPr>
              <w:t>4</w:t>
            </w:r>
          </w:p>
        </w:tc>
      </w:tr>
      <w:tr w:rsidR="00404B5D" w:rsidRPr="0025520A" w14:paraId="3F7C668A"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6FEB5783" w14:textId="77777777" w:rsidR="00404B5D" w:rsidRPr="0025520A" w:rsidRDefault="005C5D22" w:rsidP="00613EAB">
            <w:pPr>
              <w:jc w:val="center"/>
              <w:rPr>
                <w:sz w:val="28"/>
                <w:szCs w:val="28"/>
                <w:lang w:val="uk-UA"/>
              </w:rPr>
            </w:pPr>
            <w:r>
              <w:rPr>
                <w:sz w:val="28"/>
                <w:szCs w:val="28"/>
                <w:lang w:val="uk-UA"/>
              </w:rPr>
              <w:t>22</w:t>
            </w:r>
          </w:p>
        </w:tc>
        <w:tc>
          <w:tcPr>
            <w:tcW w:w="3778" w:type="pct"/>
            <w:tcBorders>
              <w:top w:val="single" w:sz="4" w:space="0" w:color="auto"/>
              <w:left w:val="single" w:sz="4" w:space="0" w:color="auto"/>
              <w:bottom w:val="single" w:sz="4" w:space="0" w:color="auto"/>
              <w:right w:val="single" w:sz="4" w:space="0" w:color="auto"/>
            </w:tcBorders>
            <w:vAlign w:val="center"/>
            <w:hideMark/>
          </w:tcPr>
          <w:p w14:paraId="32893FF1" w14:textId="77777777" w:rsidR="00404B5D" w:rsidRPr="0025520A" w:rsidRDefault="00404B5D" w:rsidP="00613EAB">
            <w:pPr>
              <w:rPr>
                <w:b/>
                <w:bCs/>
                <w:sz w:val="28"/>
                <w:szCs w:val="28"/>
                <w:lang w:val="uk-UA"/>
              </w:rPr>
            </w:pPr>
            <w:r w:rsidRPr="0025520A">
              <w:rPr>
                <w:b/>
                <w:bCs/>
                <w:sz w:val="28"/>
                <w:szCs w:val="28"/>
                <w:lang w:val="uk-UA"/>
              </w:rPr>
              <w:t>Колоквіум</w:t>
            </w:r>
          </w:p>
        </w:tc>
        <w:tc>
          <w:tcPr>
            <w:tcW w:w="863" w:type="pct"/>
            <w:tcBorders>
              <w:top w:val="single" w:sz="4" w:space="0" w:color="auto"/>
              <w:left w:val="single" w:sz="4" w:space="0" w:color="auto"/>
              <w:bottom w:val="single" w:sz="4" w:space="0" w:color="auto"/>
              <w:right w:val="single" w:sz="4" w:space="0" w:color="auto"/>
            </w:tcBorders>
            <w:vAlign w:val="center"/>
            <w:hideMark/>
          </w:tcPr>
          <w:p w14:paraId="5666C40F" w14:textId="77777777" w:rsidR="00404B5D" w:rsidRPr="0025520A" w:rsidRDefault="00404B5D" w:rsidP="00613EAB">
            <w:pPr>
              <w:jc w:val="center"/>
              <w:rPr>
                <w:b/>
                <w:sz w:val="28"/>
                <w:szCs w:val="28"/>
                <w:lang w:val="uk-UA"/>
              </w:rPr>
            </w:pPr>
            <w:r w:rsidRPr="0025520A">
              <w:rPr>
                <w:b/>
                <w:sz w:val="28"/>
                <w:szCs w:val="28"/>
                <w:lang w:val="uk-UA"/>
              </w:rPr>
              <w:t>2</w:t>
            </w:r>
          </w:p>
        </w:tc>
      </w:tr>
      <w:tr w:rsidR="00404B5D" w:rsidRPr="0025520A" w14:paraId="6FE3B176"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227695F9" w14:textId="77777777" w:rsidR="00404B5D" w:rsidRPr="0025520A" w:rsidRDefault="005C5D22" w:rsidP="00613EAB">
            <w:pPr>
              <w:jc w:val="center"/>
              <w:rPr>
                <w:sz w:val="28"/>
                <w:szCs w:val="28"/>
                <w:lang w:val="uk-UA"/>
              </w:rPr>
            </w:pPr>
            <w:r>
              <w:rPr>
                <w:sz w:val="28"/>
                <w:szCs w:val="28"/>
                <w:lang w:val="uk-UA"/>
              </w:rPr>
              <w:t>23</w:t>
            </w:r>
          </w:p>
        </w:tc>
        <w:tc>
          <w:tcPr>
            <w:tcW w:w="3778" w:type="pct"/>
            <w:tcBorders>
              <w:top w:val="single" w:sz="4" w:space="0" w:color="auto"/>
              <w:left w:val="single" w:sz="4" w:space="0" w:color="auto"/>
              <w:bottom w:val="single" w:sz="4" w:space="0" w:color="auto"/>
              <w:right w:val="single" w:sz="4" w:space="0" w:color="auto"/>
            </w:tcBorders>
            <w:hideMark/>
          </w:tcPr>
          <w:p w14:paraId="3A644321" w14:textId="77777777" w:rsidR="00404B5D" w:rsidRPr="0025520A" w:rsidRDefault="00404B5D" w:rsidP="00613EAB">
            <w:pPr>
              <w:widowControl w:val="0"/>
              <w:autoSpaceDE w:val="0"/>
              <w:autoSpaceDN w:val="0"/>
              <w:adjustRightInd w:val="0"/>
              <w:jc w:val="both"/>
              <w:rPr>
                <w:sz w:val="28"/>
                <w:szCs w:val="28"/>
                <w:lang w:val="uk-UA"/>
              </w:rPr>
            </w:pPr>
            <w:r w:rsidRPr="0025520A">
              <w:rPr>
                <w:sz w:val="28"/>
                <w:szCs w:val="28"/>
                <w:lang w:val="uk-UA"/>
              </w:rPr>
              <w:t>Застосувати конкретні приклади для засвоєння різниці між валідацією та верифікацією методів .</w:t>
            </w:r>
          </w:p>
        </w:tc>
        <w:tc>
          <w:tcPr>
            <w:tcW w:w="863" w:type="pct"/>
            <w:tcBorders>
              <w:top w:val="single" w:sz="4" w:space="0" w:color="auto"/>
              <w:left w:val="single" w:sz="4" w:space="0" w:color="auto"/>
              <w:bottom w:val="single" w:sz="4" w:space="0" w:color="auto"/>
              <w:right w:val="single" w:sz="4" w:space="0" w:color="auto"/>
            </w:tcBorders>
            <w:hideMark/>
          </w:tcPr>
          <w:p w14:paraId="33702261" w14:textId="77777777" w:rsidR="00404B5D" w:rsidRPr="0025520A" w:rsidRDefault="00404B5D" w:rsidP="00613EAB">
            <w:pPr>
              <w:jc w:val="center"/>
              <w:rPr>
                <w:sz w:val="28"/>
                <w:szCs w:val="28"/>
                <w:lang w:val="uk-UA"/>
              </w:rPr>
            </w:pPr>
            <w:r>
              <w:rPr>
                <w:sz w:val="28"/>
                <w:szCs w:val="28"/>
                <w:lang w:val="uk-UA"/>
              </w:rPr>
              <w:t>6</w:t>
            </w:r>
          </w:p>
        </w:tc>
      </w:tr>
      <w:tr w:rsidR="00404B5D" w:rsidRPr="0025520A" w14:paraId="11B8BBBA"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0D1BEDFD" w14:textId="77777777" w:rsidR="00404B5D" w:rsidRPr="0025520A" w:rsidRDefault="005C5D22" w:rsidP="00613EAB">
            <w:pPr>
              <w:jc w:val="center"/>
              <w:rPr>
                <w:sz w:val="28"/>
                <w:szCs w:val="28"/>
                <w:lang w:val="uk-UA"/>
              </w:rPr>
            </w:pPr>
            <w:r>
              <w:rPr>
                <w:sz w:val="28"/>
                <w:szCs w:val="28"/>
                <w:lang w:val="uk-UA"/>
              </w:rPr>
              <w:t>24</w:t>
            </w:r>
          </w:p>
        </w:tc>
        <w:tc>
          <w:tcPr>
            <w:tcW w:w="3778" w:type="pct"/>
            <w:tcBorders>
              <w:top w:val="single" w:sz="4" w:space="0" w:color="auto"/>
              <w:left w:val="single" w:sz="4" w:space="0" w:color="auto"/>
              <w:bottom w:val="single" w:sz="4" w:space="0" w:color="auto"/>
              <w:right w:val="single" w:sz="4" w:space="0" w:color="auto"/>
            </w:tcBorders>
            <w:hideMark/>
          </w:tcPr>
          <w:p w14:paraId="0385A89A" w14:textId="77777777" w:rsidR="00404B5D" w:rsidRPr="0025520A" w:rsidRDefault="00404B5D" w:rsidP="00613EAB">
            <w:pPr>
              <w:widowControl w:val="0"/>
              <w:autoSpaceDE w:val="0"/>
              <w:autoSpaceDN w:val="0"/>
              <w:adjustRightInd w:val="0"/>
              <w:jc w:val="both"/>
              <w:rPr>
                <w:sz w:val="28"/>
                <w:szCs w:val="28"/>
                <w:lang w:val="uk-UA"/>
              </w:rPr>
            </w:pPr>
            <w:r w:rsidRPr="0025520A">
              <w:rPr>
                <w:sz w:val="28"/>
                <w:szCs w:val="28"/>
                <w:lang w:val="uk-UA"/>
              </w:rPr>
              <w:t>Процедура валідації методу .</w:t>
            </w:r>
          </w:p>
        </w:tc>
        <w:tc>
          <w:tcPr>
            <w:tcW w:w="863" w:type="pct"/>
            <w:tcBorders>
              <w:top w:val="single" w:sz="4" w:space="0" w:color="auto"/>
              <w:left w:val="single" w:sz="4" w:space="0" w:color="auto"/>
              <w:bottom w:val="single" w:sz="4" w:space="0" w:color="auto"/>
              <w:right w:val="single" w:sz="4" w:space="0" w:color="auto"/>
            </w:tcBorders>
            <w:hideMark/>
          </w:tcPr>
          <w:p w14:paraId="39A1DD6F" w14:textId="77777777" w:rsidR="00404B5D" w:rsidRPr="0025520A" w:rsidRDefault="00404B5D" w:rsidP="00613EAB">
            <w:pPr>
              <w:jc w:val="center"/>
              <w:rPr>
                <w:sz w:val="28"/>
                <w:szCs w:val="28"/>
                <w:lang w:val="uk-UA"/>
              </w:rPr>
            </w:pPr>
            <w:r>
              <w:rPr>
                <w:sz w:val="28"/>
                <w:szCs w:val="28"/>
                <w:lang w:val="uk-UA"/>
              </w:rPr>
              <w:t>4</w:t>
            </w:r>
          </w:p>
        </w:tc>
      </w:tr>
      <w:tr w:rsidR="00404B5D" w:rsidRPr="0025520A" w14:paraId="569A0B5D"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7067E39" w14:textId="77777777" w:rsidR="00404B5D" w:rsidRPr="0025520A" w:rsidRDefault="00404B5D" w:rsidP="00613EAB">
            <w:pPr>
              <w:jc w:val="center"/>
              <w:rPr>
                <w:sz w:val="28"/>
                <w:szCs w:val="28"/>
                <w:lang w:val="uk-UA"/>
              </w:rPr>
            </w:pPr>
            <w:r w:rsidRPr="0025520A">
              <w:rPr>
                <w:sz w:val="28"/>
                <w:szCs w:val="28"/>
                <w:lang w:val="uk-UA"/>
              </w:rPr>
              <w:t>2</w:t>
            </w:r>
            <w:r w:rsidR="005C5D22">
              <w:rPr>
                <w:sz w:val="28"/>
                <w:szCs w:val="28"/>
                <w:lang w:val="uk-UA"/>
              </w:rPr>
              <w:t>5</w:t>
            </w:r>
          </w:p>
        </w:tc>
        <w:tc>
          <w:tcPr>
            <w:tcW w:w="3778" w:type="pct"/>
            <w:tcBorders>
              <w:top w:val="single" w:sz="4" w:space="0" w:color="auto"/>
              <w:left w:val="single" w:sz="4" w:space="0" w:color="auto"/>
              <w:bottom w:val="single" w:sz="4" w:space="0" w:color="auto"/>
              <w:right w:val="single" w:sz="4" w:space="0" w:color="auto"/>
            </w:tcBorders>
            <w:hideMark/>
          </w:tcPr>
          <w:p w14:paraId="4F253EA0" w14:textId="77777777" w:rsidR="00404B5D" w:rsidRPr="0025520A" w:rsidRDefault="00404B5D" w:rsidP="00613EAB">
            <w:pPr>
              <w:widowControl w:val="0"/>
              <w:autoSpaceDE w:val="0"/>
              <w:autoSpaceDN w:val="0"/>
              <w:adjustRightInd w:val="0"/>
              <w:jc w:val="both"/>
              <w:rPr>
                <w:sz w:val="28"/>
                <w:szCs w:val="28"/>
                <w:lang w:val="uk-UA"/>
              </w:rPr>
            </w:pPr>
            <w:r w:rsidRPr="0025520A">
              <w:rPr>
                <w:sz w:val="28"/>
                <w:szCs w:val="28"/>
                <w:lang w:val="uk-UA"/>
              </w:rPr>
              <w:t>Характеристика методу .</w:t>
            </w:r>
          </w:p>
        </w:tc>
        <w:tc>
          <w:tcPr>
            <w:tcW w:w="863" w:type="pct"/>
            <w:tcBorders>
              <w:top w:val="single" w:sz="4" w:space="0" w:color="auto"/>
              <w:left w:val="single" w:sz="4" w:space="0" w:color="auto"/>
              <w:bottom w:val="single" w:sz="4" w:space="0" w:color="auto"/>
              <w:right w:val="single" w:sz="4" w:space="0" w:color="auto"/>
            </w:tcBorders>
            <w:hideMark/>
          </w:tcPr>
          <w:p w14:paraId="62E06BF2" w14:textId="77777777" w:rsidR="00404B5D" w:rsidRPr="0025520A" w:rsidRDefault="00404B5D" w:rsidP="00613EAB">
            <w:pPr>
              <w:jc w:val="center"/>
              <w:rPr>
                <w:sz w:val="28"/>
                <w:szCs w:val="28"/>
                <w:lang w:val="uk-UA"/>
              </w:rPr>
            </w:pPr>
            <w:r w:rsidRPr="0025520A">
              <w:rPr>
                <w:sz w:val="28"/>
                <w:szCs w:val="28"/>
                <w:lang w:val="uk-UA"/>
              </w:rPr>
              <w:t>6</w:t>
            </w:r>
          </w:p>
        </w:tc>
      </w:tr>
      <w:tr w:rsidR="00404B5D" w:rsidRPr="0025520A" w14:paraId="65E15C37"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6EB2D090" w14:textId="77777777" w:rsidR="00404B5D" w:rsidRPr="0025520A" w:rsidRDefault="00404B5D" w:rsidP="00613EAB">
            <w:pPr>
              <w:jc w:val="center"/>
              <w:rPr>
                <w:sz w:val="28"/>
                <w:szCs w:val="28"/>
                <w:lang w:val="uk-UA"/>
              </w:rPr>
            </w:pPr>
            <w:r w:rsidRPr="0025520A">
              <w:rPr>
                <w:sz w:val="28"/>
                <w:szCs w:val="28"/>
                <w:lang w:val="uk-UA"/>
              </w:rPr>
              <w:t>2</w:t>
            </w:r>
            <w:r w:rsidR="005C5D22">
              <w:rPr>
                <w:sz w:val="28"/>
                <w:szCs w:val="28"/>
                <w:lang w:val="uk-UA"/>
              </w:rPr>
              <w:t>6</w:t>
            </w:r>
          </w:p>
        </w:tc>
        <w:tc>
          <w:tcPr>
            <w:tcW w:w="3778" w:type="pct"/>
            <w:tcBorders>
              <w:top w:val="single" w:sz="4" w:space="0" w:color="auto"/>
              <w:left w:val="single" w:sz="4" w:space="0" w:color="auto"/>
              <w:bottom w:val="single" w:sz="4" w:space="0" w:color="auto"/>
              <w:right w:val="single" w:sz="4" w:space="0" w:color="auto"/>
            </w:tcBorders>
            <w:hideMark/>
          </w:tcPr>
          <w:p w14:paraId="5CF82616" w14:textId="77777777" w:rsidR="00404B5D" w:rsidRPr="0025520A" w:rsidRDefault="00404B5D" w:rsidP="00613EAB">
            <w:pPr>
              <w:widowControl w:val="0"/>
              <w:autoSpaceDE w:val="0"/>
              <w:autoSpaceDN w:val="0"/>
              <w:adjustRightInd w:val="0"/>
              <w:jc w:val="both"/>
              <w:rPr>
                <w:sz w:val="28"/>
                <w:szCs w:val="28"/>
                <w:lang w:val="uk-UA"/>
              </w:rPr>
            </w:pPr>
            <w:r w:rsidRPr="0025520A">
              <w:rPr>
                <w:sz w:val="28"/>
                <w:szCs w:val="28"/>
                <w:lang w:val="uk-UA"/>
              </w:rPr>
              <w:t xml:space="preserve">Застосування даних валідації для контролювання якості </w:t>
            </w:r>
          </w:p>
        </w:tc>
        <w:tc>
          <w:tcPr>
            <w:tcW w:w="863" w:type="pct"/>
            <w:tcBorders>
              <w:top w:val="single" w:sz="4" w:space="0" w:color="auto"/>
              <w:left w:val="single" w:sz="4" w:space="0" w:color="auto"/>
              <w:bottom w:val="single" w:sz="4" w:space="0" w:color="auto"/>
              <w:right w:val="single" w:sz="4" w:space="0" w:color="auto"/>
            </w:tcBorders>
            <w:hideMark/>
          </w:tcPr>
          <w:p w14:paraId="36DA0AE9" w14:textId="77777777" w:rsidR="00404B5D" w:rsidRPr="0025520A" w:rsidRDefault="00404B5D" w:rsidP="00613EAB">
            <w:pPr>
              <w:jc w:val="center"/>
              <w:rPr>
                <w:sz w:val="28"/>
                <w:szCs w:val="28"/>
                <w:lang w:val="uk-UA"/>
              </w:rPr>
            </w:pPr>
            <w:r>
              <w:rPr>
                <w:sz w:val="28"/>
                <w:szCs w:val="28"/>
                <w:lang w:val="uk-UA"/>
              </w:rPr>
              <w:t>4</w:t>
            </w:r>
          </w:p>
        </w:tc>
      </w:tr>
      <w:tr w:rsidR="00404B5D" w:rsidRPr="0025520A" w14:paraId="1F019C62"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19BA671" w14:textId="77777777" w:rsidR="00404B5D" w:rsidRPr="0025520A" w:rsidRDefault="00404B5D" w:rsidP="00613EAB">
            <w:pPr>
              <w:jc w:val="center"/>
              <w:rPr>
                <w:sz w:val="28"/>
                <w:szCs w:val="28"/>
                <w:lang w:val="uk-UA"/>
              </w:rPr>
            </w:pPr>
            <w:r w:rsidRPr="0025520A">
              <w:rPr>
                <w:sz w:val="28"/>
                <w:szCs w:val="28"/>
                <w:lang w:val="uk-UA"/>
              </w:rPr>
              <w:t>2</w:t>
            </w:r>
            <w:r w:rsidR="005C5D22">
              <w:rPr>
                <w:sz w:val="28"/>
                <w:szCs w:val="28"/>
                <w:lang w:val="uk-UA"/>
              </w:rPr>
              <w:t>7</w:t>
            </w:r>
          </w:p>
        </w:tc>
        <w:tc>
          <w:tcPr>
            <w:tcW w:w="3778" w:type="pct"/>
            <w:tcBorders>
              <w:top w:val="single" w:sz="4" w:space="0" w:color="auto"/>
              <w:left w:val="single" w:sz="4" w:space="0" w:color="auto"/>
              <w:bottom w:val="single" w:sz="4" w:space="0" w:color="auto"/>
              <w:right w:val="single" w:sz="4" w:space="0" w:color="auto"/>
            </w:tcBorders>
            <w:hideMark/>
          </w:tcPr>
          <w:p w14:paraId="1B4CE537" w14:textId="77777777" w:rsidR="00404B5D" w:rsidRPr="0025520A" w:rsidRDefault="00404B5D" w:rsidP="00613EAB">
            <w:pPr>
              <w:widowControl w:val="0"/>
              <w:autoSpaceDE w:val="0"/>
              <w:autoSpaceDN w:val="0"/>
              <w:adjustRightInd w:val="0"/>
              <w:jc w:val="both"/>
              <w:rPr>
                <w:sz w:val="28"/>
                <w:szCs w:val="28"/>
                <w:lang w:val="uk-UA"/>
              </w:rPr>
            </w:pPr>
            <w:r w:rsidRPr="0025520A">
              <w:rPr>
                <w:sz w:val="28"/>
                <w:szCs w:val="28"/>
                <w:lang w:val="uk-UA"/>
              </w:rPr>
              <w:t xml:space="preserve">Структура опису методу </w:t>
            </w:r>
          </w:p>
        </w:tc>
        <w:tc>
          <w:tcPr>
            <w:tcW w:w="863" w:type="pct"/>
            <w:tcBorders>
              <w:top w:val="single" w:sz="4" w:space="0" w:color="auto"/>
              <w:left w:val="single" w:sz="4" w:space="0" w:color="auto"/>
              <w:bottom w:val="single" w:sz="4" w:space="0" w:color="auto"/>
              <w:right w:val="single" w:sz="4" w:space="0" w:color="auto"/>
            </w:tcBorders>
            <w:hideMark/>
          </w:tcPr>
          <w:p w14:paraId="7002303E" w14:textId="77777777" w:rsidR="00404B5D" w:rsidRPr="0025520A" w:rsidRDefault="00404B5D" w:rsidP="00613EAB">
            <w:pPr>
              <w:jc w:val="center"/>
              <w:rPr>
                <w:sz w:val="28"/>
                <w:szCs w:val="28"/>
                <w:lang w:val="uk-UA"/>
              </w:rPr>
            </w:pPr>
            <w:r>
              <w:rPr>
                <w:sz w:val="28"/>
                <w:szCs w:val="28"/>
                <w:lang w:val="uk-UA"/>
              </w:rPr>
              <w:t>9</w:t>
            </w:r>
          </w:p>
        </w:tc>
      </w:tr>
      <w:tr w:rsidR="00404B5D" w:rsidRPr="0025520A" w14:paraId="51427E96"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BD917C6" w14:textId="77777777" w:rsidR="00404B5D" w:rsidRPr="0025520A" w:rsidRDefault="00404B5D" w:rsidP="00613EAB">
            <w:pPr>
              <w:jc w:val="center"/>
              <w:rPr>
                <w:sz w:val="28"/>
                <w:szCs w:val="28"/>
                <w:lang w:val="uk-UA"/>
              </w:rPr>
            </w:pPr>
            <w:r w:rsidRPr="0025520A">
              <w:rPr>
                <w:sz w:val="28"/>
                <w:szCs w:val="28"/>
                <w:lang w:val="uk-UA"/>
              </w:rPr>
              <w:t>2</w:t>
            </w:r>
            <w:r w:rsidR="005C5D22">
              <w:rPr>
                <w:sz w:val="28"/>
                <w:szCs w:val="28"/>
                <w:lang w:val="uk-UA"/>
              </w:rPr>
              <w:t>8</w:t>
            </w:r>
          </w:p>
        </w:tc>
        <w:tc>
          <w:tcPr>
            <w:tcW w:w="3778" w:type="pct"/>
            <w:tcBorders>
              <w:top w:val="single" w:sz="4" w:space="0" w:color="auto"/>
              <w:left w:val="single" w:sz="4" w:space="0" w:color="auto"/>
              <w:bottom w:val="single" w:sz="4" w:space="0" w:color="auto"/>
              <w:right w:val="single" w:sz="4" w:space="0" w:color="auto"/>
            </w:tcBorders>
            <w:hideMark/>
          </w:tcPr>
          <w:p w14:paraId="7271B4EF" w14:textId="77777777" w:rsidR="00404B5D" w:rsidRPr="0025520A" w:rsidRDefault="00404B5D" w:rsidP="00613EAB">
            <w:pPr>
              <w:widowControl w:val="0"/>
              <w:autoSpaceDE w:val="0"/>
              <w:autoSpaceDN w:val="0"/>
              <w:adjustRightInd w:val="0"/>
              <w:jc w:val="both"/>
              <w:rPr>
                <w:sz w:val="28"/>
                <w:szCs w:val="28"/>
                <w:lang w:val="uk-UA"/>
              </w:rPr>
            </w:pPr>
            <w:r w:rsidRPr="0025520A">
              <w:rPr>
                <w:sz w:val="28"/>
                <w:szCs w:val="28"/>
                <w:lang w:val="uk-UA"/>
              </w:rPr>
              <w:t xml:space="preserve">Обгрунтування розрахунку межі виявлення </w:t>
            </w:r>
          </w:p>
        </w:tc>
        <w:tc>
          <w:tcPr>
            <w:tcW w:w="863" w:type="pct"/>
            <w:tcBorders>
              <w:top w:val="single" w:sz="4" w:space="0" w:color="auto"/>
              <w:left w:val="single" w:sz="4" w:space="0" w:color="auto"/>
              <w:bottom w:val="single" w:sz="4" w:space="0" w:color="auto"/>
              <w:right w:val="single" w:sz="4" w:space="0" w:color="auto"/>
            </w:tcBorders>
            <w:hideMark/>
          </w:tcPr>
          <w:p w14:paraId="0F3722E6" w14:textId="77777777" w:rsidR="00404B5D" w:rsidRPr="0025520A" w:rsidRDefault="00404B5D" w:rsidP="00613EAB">
            <w:pPr>
              <w:jc w:val="center"/>
              <w:rPr>
                <w:sz w:val="28"/>
                <w:szCs w:val="28"/>
                <w:lang w:val="uk-UA"/>
              </w:rPr>
            </w:pPr>
            <w:r>
              <w:rPr>
                <w:sz w:val="28"/>
                <w:szCs w:val="28"/>
                <w:lang w:val="uk-UA"/>
              </w:rPr>
              <w:t>4</w:t>
            </w:r>
          </w:p>
        </w:tc>
      </w:tr>
      <w:tr w:rsidR="00404B5D" w:rsidRPr="0025520A" w14:paraId="6623A85D"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7EFF20B2" w14:textId="77777777" w:rsidR="00404B5D" w:rsidRPr="0025520A" w:rsidRDefault="00404B5D" w:rsidP="00613EAB">
            <w:pPr>
              <w:jc w:val="center"/>
              <w:rPr>
                <w:sz w:val="28"/>
                <w:szCs w:val="28"/>
                <w:lang w:val="uk-UA"/>
              </w:rPr>
            </w:pPr>
            <w:r w:rsidRPr="0025520A">
              <w:rPr>
                <w:sz w:val="28"/>
                <w:szCs w:val="28"/>
                <w:lang w:val="uk-UA"/>
              </w:rPr>
              <w:t>2</w:t>
            </w:r>
            <w:r w:rsidR="005C5D22">
              <w:rPr>
                <w:sz w:val="28"/>
                <w:szCs w:val="28"/>
                <w:lang w:val="uk-UA"/>
              </w:rPr>
              <w:t>9</w:t>
            </w:r>
          </w:p>
        </w:tc>
        <w:tc>
          <w:tcPr>
            <w:tcW w:w="3778" w:type="pct"/>
            <w:tcBorders>
              <w:top w:val="single" w:sz="4" w:space="0" w:color="auto"/>
              <w:left w:val="single" w:sz="4" w:space="0" w:color="auto"/>
              <w:bottom w:val="single" w:sz="4" w:space="0" w:color="auto"/>
              <w:right w:val="single" w:sz="4" w:space="0" w:color="auto"/>
            </w:tcBorders>
            <w:hideMark/>
          </w:tcPr>
          <w:p w14:paraId="1C96558F" w14:textId="77777777" w:rsidR="00404B5D" w:rsidRPr="0025520A" w:rsidRDefault="00404B5D" w:rsidP="00613EAB">
            <w:pPr>
              <w:widowControl w:val="0"/>
              <w:autoSpaceDE w:val="0"/>
              <w:autoSpaceDN w:val="0"/>
              <w:adjustRightInd w:val="0"/>
              <w:jc w:val="both"/>
              <w:rPr>
                <w:sz w:val="28"/>
                <w:szCs w:val="28"/>
                <w:lang w:val="uk-UA"/>
              </w:rPr>
            </w:pPr>
            <w:r w:rsidRPr="0025520A">
              <w:rPr>
                <w:sz w:val="28"/>
                <w:szCs w:val="28"/>
                <w:lang w:val="uk-UA"/>
              </w:rPr>
              <w:t>Дисперсійний аналіз (</w:t>
            </w:r>
            <w:r w:rsidRPr="0025520A">
              <w:rPr>
                <w:sz w:val="28"/>
                <w:szCs w:val="28"/>
                <w:lang w:val="en-US"/>
              </w:rPr>
              <w:t>ANOVA).</w:t>
            </w:r>
          </w:p>
        </w:tc>
        <w:tc>
          <w:tcPr>
            <w:tcW w:w="863" w:type="pct"/>
            <w:tcBorders>
              <w:top w:val="single" w:sz="4" w:space="0" w:color="auto"/>
              <w:left w:val="single" w:sz="4" w:space="0" w:color="auto"/>
              <w:bottom w:val="single" w:sz="4" w:space="0" w:color="auto"/>
              <w:right w:val="single" w:sz="4" w:space="0" w:color="auto"/>
            </w:tcBorders>
            <w:hideMark/>
          </w:tcPr>
          <w:p w14:paraId="4E5D2365" w14:textId="77777777" w:rsidR="00404B5D" w:rsidRPr="0025520A" w:rsidRDefault="00404B5D" w:rsidP="00613EAB">
            <w:pPr>
              <w:jc w:val="center"/>
              <w:rPr>
                <w:sz w:val="28"/>
                <w:szCs w:val="28"/>
                <w:lang w:val="uk-UA"/>
              </w:rPr>
            </w:pPr>
            <w:r>
              <w:rPr>
                <w:sz w:val="28"/>
                <w:szCs w:val="28"/>
                <w:lang w:val="uk-UA"/>
              </w:rPr>
              <w:t>4</w:t>
            </w:r>
          </w:p>
        </w:tc>
      </w:tr>
      <w:tr w:rsidR="00404B5D" w:rsidRPr="0025520A" w14:paraId="7A184A36"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00FEED5A" w14:textId="77777777" w:rsidR="00404B5D" w:rsidRPr="0025520A" w:rsidRDefault="005C5D22" w:rsidP="00613EAB">
            <w:pPr>
              <w:jc w:val="center"/>
              <w:rPr>
                <w:sz w:val="28"/>
                <w:szCs w:val="28"/>
                <w:lang w:val="uk-UA"/>
              </w:rPr>
            </w:pPr>
            <w:r>
              <w:rPr>
                <w:sz w:val="28"/>
                <w:szCs w:val="28"/>
                <w:lang w:val="uk-UA"/>
              </w:rPr>
              <w:t>30</w:t>
            </w:r>
          </w:p>
        </w:tc>
        <w:tc>
          <w:tcPr>
            <w:tcW w:w="3778" w:type="pct"/>
            <w:tcBorders>
              <w:top w:val="single" w:sz="4" w:space="0" w:color="auto"/>
              <w:left w:val="single" w:sz="4" w:space="0" w:color="auto"/>
              <w:bottom w:val="single" w:sz="4" w:space="0" w:color="auto"/>
              <w:right w:val="single" w:sz="4" w:space="0" w:color="auto"/>
            </w:tcBorders>
            <w:hideMark/>
          </w:tcPr>
          <w:p w14:paraId="4EE448F2" w14:textId="77777777" w:rsidR="00404B5D" w:rsidRPr="0025520A" w:rsidRDefault="00404B5D" w:rsidP="00613EAB">
            <w:pPr>
              <w:widowControl w:val="0"/>
              <w:autoSpaceDE w:val="0"/>
              <w:autoSpaceDN w:val="0"/>
              <w:adjustRightInd w:val="0"/>
              <w:jc w:val="both"/>
              <w:rPr>
                <w:sz w:val="28"/>
                <w:szCs w:val="28"/>
                <w:lang w:val="uk-UA"/>
              </w:rPr>
            </w:pPr>
            <w:r w:rsidRPr="0025520A">
              <w:rPr>
                <w:sz w:val="28"/>
                <w:szCs w:val="28"/>
                <w:lang w:val="uk-UA"/>
              </w:rPr>
              <w:t>Зауваги щодо якісного аналізу</w:t>
            </w:r>
          </w:p>
        </w:tc>
        <w:tc>
          <w:tcPr>
            <w:tcW w:w="863" w:type="pct"/>
            <w:tcBorders>
              <w:top w:val="single" w:sz="4" w:space="0" w:color="auto"/>
              <w:left w:val="single" w:sz="4" w:space="0" w:color="auto"/>
              <w:bottom w:val="single" w:sz="4" w:space="0" w:color="auto"/>
              <w:right w:val="single" w:sz="4" w:space="0" w:color="auto"/>
            </w:tcBorders>
            <w:vAlign w:val="center"/>
            <w:hideMark/>
          </w:tcPr>
          <w:p w14:paraId="26CF4F0C" w14:textId="77777777" w:rsidR="00404B5D" w:rsidRPr="0025520A" w:rsidRDefault="00404B5D" w:rsidP="00613EAB">
            <w:pPr>
              <w:jc w:val="center"/>
              <w:rPr>
                <w:sz w:val="28"/>
                <w:szCs w:val="28"/>
                <w:lang w:val="uk-UA"/>
              </w:rPr>
            </w:pPr>
            <w:r>
              <w:rPr>
                <w:sz w:val="28"/>
                <w:szCs w:val="28"/>
                <w:lang w:val="uk-UA"/>
              </w:rPr>
              <w:t>4</w:t>
            </w:r>
          </w:p>
        </w:tc>
      </w:tr>
      <w:tr w:rsidR="00404B5D" w:rsidRPr="0025520A" w14:paraId="50DD3851" w14:textId="77777777" w:rsidTr="00613EAB">
        <w:tc>
          <w:tcPr>
            <w:tcW w:w="359" w:type="pct"/>
            <w:tcBorders>
              <w:top w:val="single" w:sz="4" w:space="0" w:color="auto"/>
              <w:left w:val="single" w:sz="4" w:space="0" w:color="auto"/>
              <w:bottom w:val="single" w:sz="4" w:space="0" w:color="auto"/>
              <w:right w:val="single" w:sz="4" w:space="0" w:color="auto"/>
            </w:tcBorders>
            <w:hideMark/>
          </w:tcPr>
          <w:p w14:paraId="10E3E511" w14:textId="77777777" w:rsidR="00404B5D" w:rsidRPr="0025520A" w:rsidRDefault="005C5D22" w:rsidP="00613EAB">
            <w:pPr>
              <w:jc w:val="center"/>
              <w:rPr>
                <w:sz w:val="28"/>
                <w:szCs w:val="28"/>
                <w:lang w:val="uk-UA"/>
              </w:rPr>
            </w:pPr>
            <w:r>
              <w:rPr>
                <w:sz w:val="28"/>
                <w:szCs w:val="28"/>
                <w:lang w:val="uk-UA"/>
              </w:rPr>
              <w:t>31</w:t>
            </w:r>
          </w:p>
        </w:tc>
        <w:tc>
          <w:tcPr>
            <w:tcW w:w="3778" w:type="pct"/>
            <w:tcBorders>
              <w:top w:val="single" w:sz="4" w:space="0" w:color="auto"/>
              <w:left w:val="single" w:sz="4" w:space="0" w:color="auto"/>
              <w:bottom w:val="single" w:sz="4" w:space="0" w:color="auto"/>
              <w:right w:val="single" w:sz="4" w:space="0" w:color="auto"/>
            </w:tcBorders>
            <w:vAlign w:val="center"/>
            <w:hideMark/>
          </w:tcPr>
          <w:p w14:paraId="11D782F0" w14:textId="77777777" w:rsidR="00404B5D" w:rsidRPr="0025520A" w:rsidRDefault="00404B5D" w:rsidP="00613EAB">
            <w:pPr>
              <w:rPr>
                <w:b/>
                <w:bCs/>
                <w:sz w:val="28"/>
                <w:szCs w:val="28"/>
                <w:lang w:val="uk-UA"/>
              </w:rPr>
            </w:pPr>
            <w:r w:rsidRPr="0025520A">
              <w:rPr>
                <w:b/>
                <w:bCs/>
                <w:sz w:val="28"/>
                <w:szCs w:val="28"/>
                <w:lang w:val="uk-UA"/>
              </w:rPr>
              <w:t>Колоквіум</w:t>
            </w:r>
          </w:p>
        </w:tc>
        <w:tc>
          <w:tcPr>
            <w:tcW w:w="863" w:type="pct"/>
            <w:tcBorders>
              <w:top w:val="single" w:sz="4" w:space="0" w:color="auto"/>
              <w:left w:val="single" w:sz="4" w:space="0" w:color="auto"/>
              <w:bottom w:val="single" w:sz="4" w:space="0" w:color="auto"/>
              <w:right w:val="single" w:sz="4" w:space="0" w:color="auto"/>
            </w:tcBorders>
            <w:vAlign w:val="center"/>
            <w:hideMark/>
          </w:tcPr>
          <w:p w14:paraId="13C6E8CA" w14:textId="77777777" w:rsidR="00404B5D" w:rsidRPr="0025520A" w:rsidRDefault="00404B5D" w:rsidP="00613EAB">
            <w:pPr>
              <w:jc w:val="center"/>
              <w:rPr>
                <w:b/>
                <w:sz w:val="28"/>
                <w:szCs w:val="28"/>
                <w:lang w:val="uk-UA"/>
              </w:rPr>
            </w:pPr>
            <w:r w:rsidRPr="0025520A">
              <w:rPr>
                <w:b/>
                <w:sz w:val="28"/>
                <w:szCs w:val="28"/>
                <w:lang w:val="uk-UA"/>
              </w:rPr>
              <w:t>2</w:t>
            </w:r>
          </w:p>
        </w:tc>
      </w:tr>
      <w:tr w:rsidR="005C5D22" w:rsidRPr="0025520A" w14:paraId="1283A8C9" w14:textId="77777777" w:rsidTr="005C5D22">
        <w:tc>
          <w:tcPr>
            <w:tcW w:w="4137" w:type="pct"/>
            <w:gridSpan w:val="2"/>
            <w:tcBorders>
              <w:top w:val="single" w:sz="4" w:space="0" w:color="auto"/>
              <w:left w:val="single" w:sz="4" w:space="0" w:color="auto"/>
              <w:bottom w:val="single" w:sz="4" w:space="0" w:color="auto"/>
              <w:right w:val="single" w:sz="4" w:space="0" w:color="auto"/>
            </w:tcBorders>
          </w:tcPr>
          <w:p w14:paraId="51C65856" w14:textId="77777777" w:rsidR="005C5D22" w:rsidRPr="0025520A" w:rsidRDefault="005C5D22" w:rsidP="00613EAB">
            <w:pPr>
              <w:spacing w:after="120"/>
              <w:rPr>
                <w:sz w:val="28"/>
                <w:szCs w:val="28"/>
              </w:rPr>
            </w:pPr>
            <w:r w:rsidRPr="0025520A">
              <w:rPr>
                <w:b/>
                <w:bCs/>
                <w:sz w:val="28"/>
                <w:szCs w:val="28"/>
                <w:lang w:val="uk-UA"/>
              </w:rPr>
              <w:t>Всього</w:t>
            </w:r>
          </w:p>
        </w:tc>
        <w:tc>
          <w:tcPr>
            <w:tcW w:w="863" w:type="pct"/>
            <w:tcBorders>
              <w:top w:val="single" w:sz="4" w:space="0" w:color="auto"/>
              <w:left w:val="single" w:sz="4" w:space="0" w:color="auto"/>
              <w:bottom w:val="single" w:sz="4" w:space="0" w:color="auto"/>
              <w:right w:val="single" w:sz="4" w:space="0" w:color="auto"/>
            </w:tcBorders>
            <w:vAlign w:val="center"/>
            <w:hideMark/>
          </w:tcPr>
          <w:p w14:paraId="4137BE13" w14:textId="77777777" w:rsidR="005C5D22" w:rsidRPr="00ED07B1" w:rsidRDefault="005C5D22" w:rsidP="00613EAB">
            <w:pPr>
              <w:jc w:val="center"/>
              <w:rPr>
                <w:b/>
                <w:sz w:val="28"/>
                <w:szCs w:val="28"/>
                <w:lang w:val="uk-UA"/>
              </w:rPr>
            </w:pPr>
            <w:r>
              <w:rPr>
                <w:b/>
                <w:sz w:val="28"/>
                <w:szCs w:val="28"/>
                <w:lang w:val="uk-UA"/>
              </w:rPr>
              <w:t>139</w:t>
            </w:r>
          </w:p>
        </w:tc>
      </w:tr>
    </w:tbl>
    <w:p w14:paraId="5FEEDE3D" w14:textId="77777777" w:rsidR="00404B5D" w:rsidRPr="00E30278" w:rsidRDefault="00404B5D" w:rsidP="00404B5D">
      <w:pPr>
        <w:shd w:val="clear" w:color="auto" w:fill="FFFFFF"/>
        <w:jc w:val="center"/>
        <w:rPr>
          <w:b/>
          <w:sz w:val="28"/>
          <w:szCs w:val="28"/>
          <w:lang w:val="uk-UA"/>
        </w:rPr>
      </w:pPr>
    </w:p>
    <w:p w14:paraId="69D0C557" w14:textId="77777777" w:rsidR="007B52E4" w:rsidRDefault="007B52E4"/>
    <w:p w14:paraId="092F8C20" w14:textId="77777777" w:rsidR="005C5D22" w:rsidRPr="005C5D22" w:rsidRDefault="005C5D22" w:rsidP="005C5D22">
      <w:pPr>
        <w:rPr>
          <w:b/>
          <w:sz w:val="28"/>
          <w:szCs w:val="28"/>
        </w:rPr>
      </w:pPr>
      <w:r w:rsidRPr="005C5D22">
        <w:rPr>
          <w:b/>
          <w:sz w:val="28"/>
          <w:szCs w:val="28"/>
        </w:rPr>
        <w:lastRenderedPageBreak/>
        <w:t>7. Контрольні питання, комплекти тестів для визначення рівня засвоєння</w:t>
      </w:r>
    </w:p>
    <w:p w14:paraId="001F6239" w14:textId="77777777" w:rsidR="005C5D22" w:rsidRPr="005C5D22" w:rsidRDefault="005C5D22" w:rsidP="005C5D22">
      <w:pPr>
        <w:rPr>
          <w:b/>
          <w:sz w:val="28"/>
          <w:szCs w:val="28"/>
        </w:rPr>
      </w:pPr>
      <w:r w:rsidRPr="005C5D22">
        <w:rPr>
          <w:b/>
          <w:sz w:val="28"/>
          <w:szCs w:val="28"/>
        </w:rPr>
        <w:t>знань студентами</w:t>
      </w:r>
    </w:p>
    <w:p w14:paraId="4F07D9D5" w14:textId="77777777" w:rsidR="00F40D2B" w:rsidRPr="00F40D2B" w:rsidRDefault="00F40D2B" w:rsidP="00F40D2B">
      <w:pPr>
        <w:jc w:val="both"/>
        <w:rPr>
          <w:sz w:val="28"/>
          <w:szCs w:val="28"/>
        </w:rPr>
      </w:pPr>
      <w:r w:rsidRPr="00F40D2B">
        <w:rPr>
          <w:sz w:val="28"/>
          <w:szCs w:val="28"/>
        </w:rPr>
        <w:t>1.</w:t>
      </w:r>
      <w:r w:rsidRPr="00F40D2B">
        <w:rPr>
          <w:sz w:val="28"/>
          <w:szCs w:val="28"/>
        </w:rPr>
        <w:tab/>
        <w:t xml:space="preserve">Чи є наступна заява правильною? Нашу систему управління потрібно застосовувати тільки до роботи, що виконується </w:t>
      </w:r>
      <w:proofErr w:type="gramStart"/>
      <w:r w:rsidRPr="00F40D2B">
        <w:rPr>
          <w:sz w:val="28"/>
          <w:szCs w:val="28"/>
        </w:rPr>
        <w:t>у межах</w:t>
      </w:r>
      <w:proofErr w:type="gramEnd"/>
      <w:r w:rsidRPr="00F40D2B">
        <w:rPr>
          <w:sz w:val="28"/>
          <w:szCs w:val="28"/>
        </w:rPr>
        <w:t xml:space="preserve"> лабораторії.</w:t>
      </w:r>
    </w:p>
    <w:p w14:paraId="7B3C91E6" w14:textId="77777777" w:rsidR="00F40D2B" w:rsidRPr="00F40D2B" w:rsidRDefault="00F40D2B" w:rsidP="00F40D2B">
      <w:pPr>
        <w:jc w:val="both"/>
        <w:rPr>
          <w:sz w:val="28"/>
          <w:szCs w:val="28"/>
        </w:rPr>
      </w:pPr>
      <w:r w:rsidRPr="00F40D2B">
        <w:rPr>
          <w:sz w:val="28"/>
          <w:szCs w:val="28"/>
        </w:rPr>
        <w:t>1)</w:t>
      </w:r>
      <w:r w:rsidRPr="00F40D2B">
        <w:rPr>
          <w:sz w:val="28"/>
          <w:szCs w:val="28"/>
        </w:rPr>
        <w:tab/>
        <w:t xml:space="preserve">Правильно </w:t>
      </w:r>
    </w:p>
    <w:p w14:paraId="5DB624C1" w14:textId="77777777" w:rsidR="00F40D2B" w:rsidRPr="00F40D2B" w:rsidRDefault="00F40D2B" w:rsidP="00F40D2B">
      <w:pPr>
        <w:jc w:val="both"/>
        <w:rPr>
          <w:sz w:val="28"/>
          <w:szCs w:val="28"/>
        </w:rPr>
      </w:pPr>
      <w:r w:rsidRPr="00F40D2B">
        <w:rPr>
          <w:sz w:val="28"/>
          <w:szCs w:val="28"/>
        </w:rPr>
        <w:t>2)</w:t>
      </w:r>
      <w:r w:rsidRPr="00F40D2B">
        <w:rPr>
          <w:sz w:val="28"/>
          <w:szCs w:val="28"/>
        </w:rPr>
        <w:tab/>
        <w:t xml:space="preserve">Неправильно </w:t>
      </w:r>
    </w:p>
    <w:p w14:paraId="2FACF83A" w14:textId="77777777" w:rsidR="00F40D2B" w:rsidRPr="00F40D2B" w:rsidRDefault="00F40D2B" w:rsidP="00F40D2B">
      <w:pPr>
        <w:jc w:val="both"/>
        <w:rPr>
          <w:sz w:val="28"/>
          <w:szCs w:val="28"/>
        </w:rPr>
      </w:pPr>
      <w:r w:rsidRPr="00F40D2B">
        <w:rPr>
          <w:sz w:val="28"/>
          <w:szCs w:val="28"/>
        </w:rPr>
        <w:t>2.</w:t>
      </w:r>
      <w:r w:rsidRPr="00F40D2B">
        <w:rPr>
          <w:sz w:val="28"/>
          <w:szCs w:val="28"/>
        </w:rPr>
        <w:tab/>
        <w:t>Ознайомтесь із наступними ситуаціями та виберіть ті, які, на Вашу думку, будуть представляти конфлікт інтересів. Оберіть одну або більше відповідей:</w:t>
      </w:r>
    </w:p>
    <w:p w14:paraId="19BB8311" w14:textId="77777777" w:rsidR="00F40D2B" w:rsidRPr="00F40D2B" w:rsidRDefault="00F40D2B" w:rsidP="00F40D2B">
      <w:pPr>
        <w:jc w:val="both"/>
        <w:rPr>
          <w:sz w:val="28"/>
          <w:szCs w:val="28"/>
        </w:rPr>
      </w:pPr>
      <w:r w:rsidRPr="00F40D2B">
        <w:rPr>
          <w:sz w:val="28"/>
          <w:szCs w:val="28"/>
        </w:rPr>
        <w:t>1)</w:t>
      </w:r>
      <w:r w:rsidRPr="00F40D2B">
        <w:rPr>
          <w:sz w:val="28"/>
          <w:szCs w:val="28"/>
        </w:rPr>
        <w:tab/>
        <w:t xml:space="preserve">Василь Петрович володіє маленьким виробничим підприємством. Його син, Микита, займається тестуванням продукції. </w:t>
      </w:r>
    </w:p>
    <w:p w14:paraId="499FED48" w14:textId="77777777" w:rsidR="00F40D2B" w:rsidRPr="00F40D2B" w:rsidRDefault="00F40D2B" w:rsidP="00F40D2B">
      <w:pPr>
        <w:jc w:val="both"/>
        <w:rPr>
          <w:sz w:val="28"/>
          <w:szCs w:val="28"/>
        </w:rPr>
      </w:pPr>
      <w:r w:rsidRPr="00F40D2B">
        <w:rPr>
          <w:sz w:val="28"/>
          <w:szCs w:val="28"/>
        </w:rPr>
        <w:t>2)</w:t>
      </w:r>
      <w:r w:rsidRPr="00F40D2B">
        <w:rPr>
          <w:sz w:val="28"/>
          <w:szCs w:val="28"/>
        </w:rPr>
        <w:tab/>
        <w:t>Семен Вікторович є власником та управляє молочним підприємством. Він також відбирає проби для проведення тестування.</w:t>
      </w:r>
    </w:p>
    <w:p w14:paraId="175EAF49" w14:textId="77777777" w:rsidR="00F40D2B" w:rsidRPr="00F40D2B" w:rsidRDefault="00F40D2B" w:rsidP="00F40D2B">
      <w:pPr>
        <w:jc w:val="both"/>
        <w:rPr>
          <w:sz w:val="28"/>
          <w:szCs w:val="28"/>
        </w:rPr>
      </w:pPr>
      <w:r w:rsidRPr="00F40D2B">
        <w:rPr>
          <w:sz w:val="28"/>
          <w:szCs w:val="28"/>
        </w:rPr>
        <w:t>3)</w:t>
      </w:r>
      <w:r w:rsidRPr="00F40D2B">
        <w:rPr>
          <w:sz w:val="28"/>
          <w:szCs w:val="28"/>
        </w:rPr>
        <w:tab/>
        <w:t>Лідія працює на маленьку компанію. Вона одночасно працює там менеджером з маркетингу та лаборантом з проведення тестових аналізів.</w:t>
      </w:r>
    </w:p>
    <w:p w14:paraId="26774BFA" w14:textId="77777777" w:rsidR="00F40D2B" w:rsidRPr="00F40D2B" w:rsidRDefault="00F40D2B" w:rsidP="00F40D2B">
      <w:pPr>
        <w:jc w:val="both"/>
        <w:rPr>
          <w:sz w:val="28"/>
          <w:szCs w:val="28"/>
        </w:rPr>
      </w:pPr>
      <w:r w:rsidRPr="00F40D2B">
        <w:rPr>
          <w:sz w:val="28"/>
          <w:szCs w:val="28"/>
        </w:rPr>
        <w:t>3.</w:t>
      </w:r>
      <w:r w:rsidRPr="00F40D2B">
        <w:rPr>
          <w:sz w:val="28"/>
          <w:szCs w:val="28"/>
        </w:rPr>
        <w:tab/>
        <w:t xml:space="preserve">Велика хіміко-аналітична лабораторія, до клієнтів якої належать ряд підприємств, нещодавно прийняла </w:t>
      </w:r>
      <w:proofErr w:type="gramStart"/>
      <w:r w:rsidRPr="00F40D2B">
        <w:rPr>
          <w:sz w:val="28"/>
          <w:szCs w:val="28"/>
        </w:rPr>
        <w:t>на роботу</w:t>
      </w:r>
      <w:proofErr w:type="gramEnd"/>
      <w:r w:rsidRPr="00F40D2B">
        <w:rPr>
          <w:sz w:val="28"/>
          <w:szCs w:val="28"/>
        </w:rPr>
        <w:t xml:space="preserve"> технолога – пенсіонера за сумісництвом асистентом посадовця, відповідального за контроль якості. Під час найму </w:t>
      </w:r>
      <w:proofErr w:type="gramStart"/>
      <w:r w:rsidRPr="00F40D2B">
        <w:rPr>
          <w:sz w:val="28"/>
          <w:szCs w:val="28"/>
        </w:rPr>
        <w:t>на роботу</w:t>
      </w:r>
      <w:proofErr w:type="gramEnd"/>
      <w:r w:rsidRPr="00F40D2B">
        <w:rPr>
          <w:sz w:val="28"/>
          <w:szCs w:val="28"/>
        </w:rPr>
        <w:t xml:space="preserve"> лабораторія не знала, що цей технолог одночасно працював за сумісництвом ще і консультантом однієї з цих досліджуваних компаній. На Вашу думку, дана ситуація являє собою потенційний конфлікт інтересів?</w:t>
      </w:r>
    </w:p>
    <w:p w14:paraId="49AA8219"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2D4DCF7A"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1D1D3F5C" w14:textId="77777777" w:rsidR="00F40D2B" w:rsidRPr="00F40D2B" w:rsidRDefault="00F40D2B" w:rsidP="00F40D2B">
      <w:pPr>
        <w:jc w:val="both"/>
        <w:rPr>
          <w:sz w:val="28"/>
          <w:szCs w:val="28"/>
        </w:rPr>
      </w:pPr>
      <w:r w:rsidRPr="00F40D2B">
        <w:rPr>
          <w:sz w:val="28"/>
          <w:szCs w:val="28"/>
        </w:rPr>
        <w:t>4.</w:t>
      </w:r>
      <w:r w:rsidRPr="00F40D2B">
        <w:rPr>
          <w:sz w:val="28"/>
          <w:szCs w:val="28"/>
        </w:rPr>
        <w:tab/>
        <w:t>На молочному підприємстві оцінкою було виявлено, що деякі лаборанти виробничої лабораторії, які контролювали показники якості готової продукції, використовували різні власні варіанти методів визначення цих показників. Питання: Які заходи, на Вашу думку, могли попередити розвиток такого сценарію? Оберіть одну з відповідей:</w:t>
      </w:r>
    </w:p>
    <w:p w14:paraId="06145D34" w14:textId="77777777" w:rsidR="00F40D2B" w:rsidRPr="00F40D2B" w:rsidRDefault="00F40D2B" w:rsidP="00F40D2B">
      <w:pPr>
        <w:jc w:val="both"/>
        <w:rPr>
          <w:sz w:val="28"/>
          <w:szCs w:val="28"/>
        </w:rPr>
      </w:pPr>
      <w:r w:rsidRPr="00F40D2B">
        <w:rPr>
          <w:sz w:val="28"/>
          <w:szCs w:val="28"/>
        </w:rPr>
        <w:t>1)</w:t>
      </w:r>
      <w:r w:rsidRPr="00F40D2B">
        <w:rPr>
          <w:sz w:val="28"/>
          <w:szCs w:val="28"/>
        </w:rPr>
        <w:tab/>
        <w:t>Система контролю документації, що забезпечує відповідно фіксування, ідентифікацію і контроль.</w:t>
      </w:r>
    </w:p>
    <w:p w14:paraId="564850E2" w14:textId="77777777" w:rsidR="00F40D2B" w:rsidRPr="00F40D2B" w:rsidRDefault="00F40D2B" w:rsidP="00F40D2B">
      <w:pPr>
        <w:jc w:val="both"/>
        <w:rPr>
          <w:sz w:val="28"/>
          <w:szCs w:val="28"/>
        </w:rPr>
      </w:pPr>
      <w:r w:rsidRPr="00F40D2B">
        <w:rPr>
          <w:sz w:val="28"/>
          <w:szCs w:val="28"/>
        </w:rPr>
        <w:t>2)</w:t>
      </w:r>
      <w:r w:rsidRPr="00F40D2B">
        <w:rPr>
          <w:sz w:val="28"/>
          <w:szCs w:val="28"/>
        </w:rPr>
        <w:tab/>
        <w:t>Щотижневі контакти між спеціалістами для забезпечення використання кращого із можливих методів.</w:t>
      </w:r>
    </w:p>
    <w:p w14:paraId="2F53C266" w14:textId="77777777" w:rsidR="00F40D2B" w:rsidRPr="00F40D2B" w:rsidRDefault="00F40D2B" w:rsidP="00F40D2B">
      <w:pPr>
        <w:jc w:val="both"/>
        <w:rPr>
          <w:sz w:val="28"/>
          <w:szCs w:val="28"/>
        </w:rPr>
      </w:pPr>
      <w:r w:rsidRPr="00F40D2B">
        <w:rPr>
          <w:sz w:val="28"/>
          <w:szCs w:val="28"/>
        </w:rPr>
        <w:t>5.</w:t>
      </w:r>
      <w:r w:rsidRPr="00F40D2B">
        <w:rPr>
          <w:sz w:val="28"/>
          <w:szCs w:val="28"/>
        </w:rPr>
        <w:tab/>
        <w:t>Під час внутрішньої перевірки менеджер з якості виявив, що один із співробітників лабораторії користується методичними вказівками з правками, внесеними від руки. Причому вони не були санкціоновані. На Вашу думку, це є порушенням контролю за документацією? Виберіть одну з відповідей:</w:t>
      </w:r>
    </w:p>
    <w:p w14:paraId="3B5583CB"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5AADDA30"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5A983C4D" w14:textId="77777777" w:rsidR="00F40D2B" w:rsidRPr="00F40D2B" w:rsidRDefault="00F40D2B" w:rsidP="00F40D2B">
      <w:pPr>
        <w:jc w:val="both"/>
        <w:rPr>
          <w:sz w:val="28"/>
          <w:szCs w:val="28"/>
        </w:rPr>
      </w:pPr>
      <w:r w:rsidRPr="00F40D2B">
        <w:rPr>
          <w:sz w:val="28"/>
          <w:szCs w:val="28"/>
        </w:rPr>
        <w:t>6.</w:t>
      </w:r>
      <w:r w:rsidRPr="00F40D2B">
        <w:rPr>
          <w:sz w:val="28"/>
          <w:szCs w:val="28"/>
        </w:rPr>
        <w:tab/>
        <w:t>Сергій працює у хіміко-аналітичній лабораторії “Лідер”. Йому зателефонував клієнт, якому потрібні деякі інструкції відносно проб вершкового масла, які були протестовані у лабораторії, акредитованої для такої роботи. Клієнт попрохав протестувати ці проби на вміст важких металів. Протестувати потрібно досить велику кількість проб. Виберіть, яка із наступних заяв, зроблених Сергієм, відповідає стандарту.</w:t>
      </w:r>
    </w:p>
    <w:p w14:paraId="1D4E4026" w14:textId="77777777" w:rsidR="00F40D2B" w:rsidRPr="00F40D2B" w:rsidRDefault="00F40D2B" w:rsidP="00F40D2B">
      <w:pPr>
        <w:jc w:val="both"/>
        <w:rPr>
          <w:sz w:val="28"/>
          <w:szCs w:val="28"/>
        </w:rPr>
      </w:pPr>
      <w:r w:rsidRPr="00F40D2B">
        <w:rPr>
          <w:sz w:val="28"/>
          <w:szCs w:val="28"/>
        </w:rPr>
        <w:t>1)</w:t>
      </w:r>
      <w:r w:rsidRPr="00F40D2B">
        <w:rPr>
          <w:sz w:val="28"/>
          <w:szCs w:val="28"/>
        </w:rPr>
        <w:tab/>
        <w:t>“Без питань! В цій лабораторії ми раніше вже тестували продукцію на наявність важких металів. Ми зможемо дослідити всі проби, які Ви надішлете”.</w:t>
      </w:r>
    </w:p>
    <w:p w14:paraId="5DFFB40A" w14:textId="77777777" w:rsidR="00F40D2B" w:rsidRPr="00F40D2B" w:rsidRDefault="00F40D2B" w:rsidP="00F40D2B">
      <w:pPr>
        <w:jc w:val="both"/>
        <w:rPr>
          <w:sz w:val="28"/>
          <w:szCs w:val="28"/>
        </w:rPr>
      </w:pPr>
      <w:r w:rsidRPr="00F40D2B">
        <w:rPr>
          <w:sz w:val="28"/>
          <w:szCs w:val="28"/>
        </w:rPr>
        <w:lastRenderedPageBreak/>
        <w:t>2)</w:t>
      </w:r>
      <w:r w:rsidRPr="00F40D2B">
        <w:rPr>
          <w:sz w:val="28"/>
          <w:szCs w:val="28"/>
        </w:rPr>
        <w:tab/>
        <w:t>“Ми маємо можливість проаналізувати проби Вашої продукції на наявність солей важких металів. Однак необхідно перевірити наявність всього необхідного обладнання, знання та наявності акредитації для проведення таких досліджень. Враховуючи нашу завантаженість, мені також необхідно перевірити, чи зможемо ми опрацювати всю кількість проб, які Ви надішлете”.</w:t>
      </w:r>
    </w:p>
    <w:p w14:paraId="35AAD35A" w14:textId="77777777" w:rsidR="00F40D2B" w:rsidRPr="00F40D2B" w:rsidRDefault="00F40D2B" w:rsidP="00F40D2B">
      <w:pPr>
        <w:jc w:val="both"/>
        <w:rPr>
          <w:sz w:val="28"/>
          <w:szCs w:val="28"/>
        </w:rPr>
      </w:pPr>
      <w:r w:rsidRPr="00F40D2B">
        <w:rPr>
          <w:sz w:val="28"/>
          <w:szCs w:val="28"/>
        </w:rPr>
        <w:t>7.</w:t>
      </w:r>
      <w:r w:rsidRPr="00F40D2B">
        <w:rPr>
          <w:sz w:val="28"/>
          <w:szCs w:val="28"/>
        </w:rPr>
        <w:tab/>
        <w:t>Які аспекти можливостей, на Вашу думку, потрібно розглянути Сергію перед тим, як погодитись на проведення цих тестів? Виберіть одну або більше відповідей:</w:t>
      </w:r>
    </w:p>
    <w:p w14:paraId="757AF6DD" w14:textId="77777777" w:rsidR="00F40D2B" w:rsidRPr="00F40D2B" w:rsidRDefault="00F40D2B" w:rsidP="00F40D2B">
      <w:pPr>
        <w:jc w:val="both"/>
        <w:rPr>
          <w:sz w:val="28"/>
          <w:szCs w:val="28"/>
        </w:rPr>
      </w:pPr>
      <w:r w:rsidRPr="00F40D2B">
        <w:rPr>
          <w:sz w:val="28"/>
          <w:szCs w:val="28"/>
        </w:rPr>
        <w:t>1)</w:t>
      </w:r>
      <w:r w:rsidRPr="00F40D2B">
        <w:rPr>
          <w:sz w:val="28"/>
          <w:szCs w:val="28"/>
        </w:rPr>
        <w:tab/>
        <w:t>Реактиви та витратні матеріали.</w:t>
      </w:r>
    </w:p>
    <w:p w14:paraId="095D6DF4" w14:textId="77777777" w:rsidR="00F40D2B" w:rsidRPr="00F40D2B" w:rsidRDefault="00F40D2B" w:rsidP="00F40D2B">
      <w:pPr>
        <w:jc w:val="both"/>
        <w:rPr>
          <w:sz w:val="28"/>
          <w:szCs w:val="28"/>
        </w:rPr>
      </w:pPr>
      <w:r w:rsidRPr="00F40D2B">
        <w:rPr>
          <w:sz w:val="28"/>
          <w:szCs w:val="28"/>
        </w:rPr>
        <w:t>2)</w:t>
      </w:r>
      <w:r w:rsidRPr="00F40D2B">
        <w:rPr>
          <w:sz w:val="28"/>
          <w:szCs w:val="28"/>
        </w:rPr>
        <w:tab/>
        <w:t>Персонал із відповідними знаннями.</w:t>
      </w:r>
    </w:p>
    <w:p w14:paraId="604FF23F" w14:textId="77777777" w:rsidR="00F40D2B" w:rsidRPr="00F40D2B" w:rsidRDefault="00F40D2B" w:rsidP="00F40D2B">
      <w:pPr>
        <w:jc w:val="both"/>
        <w:rPr>
          <w:sz w:val="28"/>
          <w:szCs w:val="28"/>
        </w:rPr>
      </w:pPr>
      <w:r w:rsidRPr="00F40D2B">
        <w:rPr>
          <w:sz w:val="28"/>
          <w:szCs w:val="28"/>
        </w:rPr>
        <w:t>3)</w:t>
      </w:r>
      <w:r w:rsidRPr="00F40D2B">
        <w:rPr>
          <w:sz w:val="28"/>
          <w:szCs w:val="28"/>
        </w:rPr>
        <w:tab/>
        <w:t>Обладнання.</w:t>
      </w:r>
    </w:p>
    <w:p w14:paraId="760D3519" w14:textId="77777777" w:rsidR="00F40D2B" w:rsidRPr="00F40D2B" w:rsidRDefault="00F40D2B" w:rsidP="00F40D2B">
      <w:pPr>
        <w:jc w:val="both"/>
        <w:rPr>
          <w:sz w:val="28"/>
          <w:szCs w:val="28"/>
        </w:rPr>
      </w:pPr>
      <w:r w:rsidRPr="00F40D2B">
        <w:rPr>
          <w:sz w:val="28"/>
          <w:szCs w:val="28"/>
        </w:rPr>
        <w:t>4)</w:t>
      </w:r>
      <w:r w:rsidRPr="00F40D2B">
        <w:rPr>
          <w:sz w:val="28"/>
          <w:szCs w:val="28"/>
        </w:rPr>
        <w:tab/>
        <w:t>Методики.</w:t>
      </w:r>
    </w:p>
    <w:p w14:paraId="73BAF498" w14:textId="77777777" w:rsidR="00F40D2B" w:rsidRPr="00F40D2B" w:rsidRDefault="00F40D2B" w:rsidP="00F40D2B">
      <w:pPr>
        <w:jc w:val="both"/>
        <w:rPr>
          <w:sz w:val="28"/>
          <w:szCs w:val="28"/>
        </w:rPr>
      </w:pPr>
      <w:r w:rsidRPr="00F40D2B">
        <w:rPr>
          <w:sz w:val="28"/>
          <w:szCs w:val="28"/>
        </w:rPr>
        <w:t>5)</w:t>
      </w:r>
      <w:r w:rsidRPr="00F40D2B">
        <w:rPr>
          <w:sz w:val="28"/>
          <w:szCs w:val="28"/>
        </w:rPr>
        <w:tab/>
        <w:t>Відповідні стандарти, наприклад Довідникові стандарти на матеріали, калібрування і контроль якості.</w:t>
      </w:r>
    </w:p>
    <w:p w14:paraId="66465670" w14:textId="77777777" w:rsidR="00F40D2B" w:rsidRPr="00F40D2B" w:rsidRDefault="00F40D2B" w:rsidP="00F40D2B">
      <w:pPr>
        <w:jc w:val="both"/>
        <w:rPr>
          <w:sz w:val="28"/>
          <w:szCs w:val="28"/>
        </w:rPr>
      </w:pPr>
      <w:r w:rsidRPr="00F40D2B">
        <w:rPr>
          <w:sz w:val="28"/>
          <w:szCs w:val="28"/>
        </w:rPr>
        <w:t>6)</w:t>
      </w:r>
      <w:r w:rsidRPr="00F40D2B">
        <w:rPr>
          <w:sz w:val="28"/>
          <w:szCs w:val="28"/>
        </w:rPr>
        <w:tab/>
        <w:t>Відповідні межі акредитації.</w:t>
      </w:r>
    </w:p>
    <w:p w14:paraId="336F0432" w14:textId="77777777" w:rsidR="00F40D2B" w:rsidRPr="00F40D2B" w:rsidRDefault="00F40D2B" w:rsidP="00F40D2B">
      <w:pPr>
        <w:jc w:val="both"/>
        <w:rPr>
          <w:sz w:val="28"/>
          <w:szCs w:val="28"/>
        </w:rPr>
      </w:pPr>
      <w:r w:rsidRPr="00F40D2B">
        <w:rPr>
          <w:sz w:val="28"/>
          <w:szCs w:val="28"/>
        </w:rPr>
        <w:t>8.</w:t>
      </w:r>
      <w:r w:rsidRPr="00F40D2B">
        <w:rPr>
          <w:sz w:val="28"/>
          <w:szCs w:val="28"/>
        </w:rPr>
        <w:tab/>
        <w:t>Погляньте іще раз на ситуацію з Сергієм. Після початку тих тестувань в лабораторії “Лідер” співробітник, відповідальний за проведення аналізу, захворів і знаходився на лікарняному. Для виконання аналізів необхідно заключити субконтракт на виконання цих робіт з іншою лабораторією. Які із нижченаведених дій, на Вашу думку, необхідно зробити Сергію у даній ситуації, щоб вони відповідали Стандарту? Виберіть одну або більше відповідей:</w:t>
      </w:r>
    </w:p>
    <w:p w14:paraId="4500AF28" w14:textId="77777777" w:rsidR="00F40D2B" w:rsidRPr="00F40D2B" w:rsidRDefault="00F40D2B" w:rsidP="00F40D2B">
      <w:pPr>
        <w:jc w:val="both"/>
        <w:rPr>
          <w:sz w:val="28"/>
          <w:szCs w:val="28"/>
        </w:rPr>
      </w:pPr>
      <w:proofErr w:type="gramStart"/>
      <w:r w:rsidRPr="00F40D2B">
        <w:rPr>
          <w:sz w:val="28"/>
          <w:szCs w:val="28"/>
        </w:rPr>
        <w:t>1)</w:t>
      </w:r>
      <w:r w:rsidRPr="00F40D2B">
        <w:rPr>
          <w:sz w:val="28"/>
          <w:szCs w:val="28"/>
        </w:rPr>
        <w:tab/>
        <w:t>У</w:t>
      </w:r>
      <w:proofErr w:type="gramEnd"/>
      <w:r w:rsidRPr="00F40D2B">
        <w:rPr>
          <w:sz w:val="28"/>
          <w:szCs w:val="28"/>
        </w:rPr>
        <w:t xml:space="preserve"> письмовій формі повідомити клієнтові про необхідність заключення субконтракту на цю роботу, отримати його згоду також краще у письмовій формі.</w:t>
      </w:r>
    </w:p>
    <w:p w14:paraId="464C65D3" w14:textId="77777777" w:rsidR="00F40D2B" w:rsidRPr="00F40D2B" w:rsidRDefault="00F40D2B" w:rsidP="00F40D2B">
      <w:pPr>
        <w:jc w:val="both"/>
        <w:rPr>
          <w:sz w:val="28"/>
          <w:szCs w:val="28"/>
        </w:rPr>
      </w:pPr>
      <w:r w:rsidRPr="00F40D2B">
        <w:rPr>
          <w:sz w:val="28"/>
          <w:szCs w:val="28"/>
        </w:rPr>
        <w:t>2)</w:t>
      </w:r>
      <w:r w:rsidRPr="00F40D2B">
        <w:rPr>
          <w:sz w:val="28"/>
          <w:szCs w:val="28"/>
        </w:rPr>
        <w:tab/>
        <w:t>Впевнитись, що субпідрядник є компетентним для проведення цих тестів.</w:t>
      </w:r>
    </w:p>
    <w:p w14:paraId="7BEB36C0" w14:textId="77777777" w:rsidR="00F40D2B" w:rsidRPr="00F40D2B" w:rsidRDefault="00F40D2B" w:rsidP="00F40D2B">
      <w:pPr>
        <w:jc w:val="both"/>
        <w:rPr>
          <w:sz w:val="28"/>
          <w:szCs w:val="28"/>
        </w:rPr>
      </w:pPr>
      <w:r w:rsidRPr="00F40D2B">
        <w:rPr>
          <w:sz w:val="28"/>
          <w:szCs w:val="28"/>
        </w:rPr>
        <w:t>3)</w:t>
      </w:r>
      <w:r w:rsidRPr="00F40D2B">
        <w:rPr>
          <w:sz w:val="28"/>
          <w:szCs w:val="28"/>
        </w:rPr>
        <w:tab/>
        <w:t>Не потрібно приймати ніяких дій по відношенню до клієнта. Тестування можна встигнути провести на заданому рівні в обумовлений у контракті час.</w:t>
      </w:r>
    </w:p>
    <w:p w14:paraId="09A0618F" w14:textId="77777777" w:rsidR="00F40D2B" w:rsidRPr="00F40D2B" w:rsidRDefault="00F40D2B" w:rsidP="00F40D2B">
      <w:pPr>
        <w:jc w:val="both"/>
        <w:rPr>
          <w:sz w:val="28"/>
          <w:szCs w:val="28"/>
        </w:rPr>
      </w:pPr>
      <w:r w:rsidRPr="00F40D2B">
        <w:rPr>
          <w:sz w:val="28"/>
          <w:szCs w:val="28"/>
        </w:rPr>
        <w:t>4)</w:t>
      </w:r>
      <w:r w:rsidRPr="00F40D2B">
        <w:rPr>
          <w:sz w:val="28"/>
          <w:szCs w:val="28"/>
        </w:rPr>
        <w:tab/>
        <w:t>Відмінити цю роботу, так як за бажанням клієнта робота повинна була б виконуватись конкретною компанією. Субпідрядна робота є порушенням контракту.</w:t>
      </w:r>
    </w:p>
    <w:p w14:paraId="68CB5D86" w14:textId="77777777" w:rsidR="00F40D2B" w:rsidRPr="00F40D2B" w:rsidRDefault="00F40D2B" w:rsidP="00F40D2B">
      <w:pPr>
        <w:jc w:val="both"/>
        <w:rPr>
          <w:sz w:val="28"/>
          <w:szCs w:val="28"/>
        </w:rPr>
      </w:pPr>
      <w:r w:rsidRPr="00F40D2B">
        <w:rPr>
          <w:sz w:val="28"/>
          <w:szCs w:val="28"/>
        </w:rPr>
        <w:t>9.</w:t>
      </w:r>
      <w:r w:rsidRPr="00F40D2B">
        <w:rPr>
          <w:sz w:val="28"/>
          <w:szCs w:val="28"/>
        </w:rPr>
        <w:tab/>
        <w:t>Хто, на Вашу думку, відповідальний за субпідрядну роботу?</w:t>
      </w:r>
    </w:p>
    <w:p w14:paraId="5CCFCED2" w14:textId="77777777" w:rsidR="00F40D2B" w:rsidRPr="00F40D2B" w:rsidRDefault="00F40D2B" w:rsidP="00F40D2B">
      <w:pPr>
        <w:jc w:val="both"/>
        <w:rPr>
          <w:sz w:val="28"/>
          <w:szCs w:val="28"/>
        </w:rPr>
      </w:pPr>
      <w:r w:rsidRPr="00F40D2B">
        <w:rPr>
          <w:sz w:val="28"/>
          <w:szCs w:val="28"/>
        </w:rPr>
        <w:t>1)</w:t>
      </w:r>
      <w:r w:rsidRPr="00F40D2B">
        <w:rPr>
          <w:sz w:val="28"/>
          <w:szCs w:val="28"/>
        </w:rPr>
        <w:tab/>
        <w:t>Лабораторія, яка надала роботу для субпідряду.</w:t>
      </w:r>
    </w:p>
    <w:p w14:paraId="2B3E32C5" w14:textId="77777777" w:rsidR="00F40D2B" w:rsidRPr="00F40D2B" w:rsidRDefault="00F40D2B" w:rsidP="00F40D2B">
      <w:pPr>
        <w:jc w:val="both"/>
        <w:rPr>
          <w:sz w:val="28"/>
          <w:szCs w:val="28"/>
        </w:rPr>
      </w:pPr>
      <w:r w:rsidRPr="00F40D2B">
        <w:rPr>
          <w:sz w:val="28"/>
          <w:szCs w:val="28"/>
        </w:rPr>
        <w:t>2)</w:t>
      </w:r>
      <w:r w:rsidRPr="00F40D2B">
        <w:rPr>
          <w:sz w:val="28"/>
          <w:szCs w:val="28"/>
        </w:rPr>
        <w:tab/>
        <w:t>Лабораторія, яка є субпідрядником.</w:t>
      </w:r>
    </w:p>
    <w:p w14:paraId="0C2E794D" w14:textId="77777777" w:rsidR="00F40D2B" w:rsidRPr="00F40D2B" w:rsidRDefault="00F40D2B" w:rsidP="00F40D2B">
      <w:pPr>
        <w:jc w:val="both"/>
        <w:rPr>
          <w:sz w:val="28"/>
          <w:szCs w:val="28"/>
        </w:rPr>
      </w:pPr>
      <w:r w:rsidRPr="00F40D2B">
        <w:rPr>
          <w:sz w:val="28"/>
          <w:szCs w:val="28"/>
        </w:rPr>
        <w:t>10.</w:t>
      </w:r>
      <w:r w:rsidRPr="00F40D2B">
        <w:rPr>
          <w:sz w:val="28"/>
          <w:szCs w:val="28"/>
        </w:rPr>
        <w:tab/>
        <w:t>Дмитро працює у мікробіологічній лабораторії. Він щойно отримав нову партію середовищ для культивування мікрофлори. В документі щодо закупівлі Дмитро деталізував необхідні специфікації на ці середовища перед відправленням постачальнику, перевірив їх і затвердив у завідувача лабораторії. Дмитро купує всі матеріали у свого давнього знайомого. Він впевнений, що гарантовано ці середовища будуть відповідати наведеній специфікації, тому використовує їх без попередньої перевірки і порівняння зі своїми специфікаціями. Яка із нижченаведених відповідей, що стосуються п.4.6 Послуги з постачання, Дмитро не виконав? Виберіть одну або більше відповідей:</w:t>
      </w:r>
    </w:p>
    <w:p w14:paraId="6DF02841" w14:textId="77777777" w:rsidR="00F40D2B" w:rsidRPr="00F40D2B" w:rsidRDefault="00F40D2B" w:rsidP="00F40D2B">
      <w:pPr>
        <w:jc w:val="both"/>
        <w:rPr>
          <w:sz w:val="28"/>
          <w:szCs w:val="28"/>
        </w:rPr>
      </w:pPr>
      <w:r w:rsidRPr="00F40D2B">
        <w:rPr>
          <w:sz w:val="28"/>
          <w:szCs w:val="28"/>
        </w:rPr>
        <w:t>1)</w:t>
      </w:r>
      <w:r w:rsidRPr="00F40D2B">
        <w:rPr>
          <w:sz w:val="28"/>
          <w:szCs w:val="28"/>
        </w:rPr>
        <w:tab/>
        <w:t>4.6.1</w:t>
      </w:r>
    </w:p>
    <w:p w14:paraId="3145490A" w14:textId="77777777" w:rsidR="00F40D2B" w:rsidRPr="00F40D2B" w:rsidRDefault="00F40D2B" w:rsidP="00F40D2B">
      <w:pPr>
        <w:jc w:val="both"/>
        <w:rPr>
          <w:sz w:val="28"/>
          <w:szCs w:val="28"/>
        </w:rPr>
      </w:pPr>
      <w:r w:rsidRPr="00F40D2B">
        <w:rPr>
          <w:sz w:val="28"/>
          <w:szCs w:val="28"/>
        </w:rPr>
        <w:t>2)</w:t>
      </w:r>
      <w:r w:rsidRPr="00F40D2B">
        <w:rPr>
          <w:sz w:val="28"/>
          <w:szCs w:val="28"/>
        </w:rPr>
        <w:tab/>
        <w:t>4.6.2</w:t>
      </w:r>
    </w:p>
    <w:p w14:paraId="4A0FCF30" w14:textId="77777777" w:rsidR="00F40D2B" w:rsidRPr="00F40D2B" w:rsidRDefault="00F40D2B" w:rsidP="00F40D2B">
      <w:pPr>
        <w:jc w:val="both"/>
        <w:rPr>
          <w:sz w:val="28"/>
          <w:szCs w:val="28"/>
        </w:rPr>
      </w:pPr>
      <w:r w:rsidRPr="00F40D2B">
        <w:rPr>
          <w:sz w:val="28"/>
          <w:szCs w:val="28"/>
        </w:rPr>
        <w:t>3)</w:t>
      </w:r>
      <w:r w:rsidRPr="00F40D2B">
        <w:rPr>
          <w:sz w:val="28"/>
          <w:szCs w:val="28"/>
        </w:rPr>
        <w:tab/>
        <w:t>4.6.3</w:t>
      </w:r>
    </w:p>
    <w:p w14:paraId="5B8C3403" w14:textId="77777777" w:rsidR="00F40D2B" w:rsidRPr="00F40D2B" w:rsidRDefault="00F40D2B" w:rsidP="00F40D2B">
      <w:pPr>
        <w:jc w:val="both"/>
        <w:rPr>
          <w:sz w:val="28"/>
          <w:szCs w:val="28"/>
        </w:rPr>
      </w:pPr>
      <w:r w:rsidRPr="00F40D2B">
        <w:rPr>
          <w:sz w:val="28"/>
          <w:szCs w:val="28"/>
        </w:rPr>
        <w:lastRenderedPageBreak/>
        <w:t>4)</w:t>
      </w:r>
      <w:r w:rsidRPr="00F40D2B">
        <w:rPr>
          <w:sz w:val="28"/>
          <w:szCs w:val="28"/>
        </w:rPr>
        <w:tab/>
        <w:t>4.6.4.</w:t>
      </w:r>
    </w:p>
    <w:p w14:paraId="2CB42D2F" w14:textId="77777777" w:rsidR="00F40D2B" w:rsidRPr="00F40D2B" w:rsidRDefault="00F40D2B" w:rsidP="00F40D2B">
      <w:pPr>
        <w:jc w:val="both"/>
        <w:rPr>
          <w:sz w:val="28"/>
          <w:szCs w:val="28"/>
        </w:rPr>
      </w:pPr>
      <w:r w:rsidRPr="00F40D2B">
        <w:rPr>
          <w:sz w:val="28"/>
          <w:szCs w:val="28"/>
        </w:rPr>
        <w:t>11.</w:t>
      </w:r>
      <w:r w:rsidRPr="00F40D2B">
        <w:rPr>
          <w:sz w:val="28"/>
          <w:szCs w:val="28"/>
        </w:rPr>
        <w:tab/>
        <w:t>Лабораторія з тестування якості продукції “Гарант” веде переговори щодо укладання великого контракту на тестування з новим клієнтом – молокопереробним підприємством. Представники підприємства ознайомились із Стандартом і наполягають на відвідуванні цієї лабораторії. В цей час лабораторія “Гарант” займається тестуванням для іншого підприємства, яке є конкурентом можливого нового клієнта. Зазначте чи є наступне твердження правильним. Лабораторія “Гарант” повинна надати представникам підприємства доступ у свої лабораторії на їхню вимогу.</w:t>
      </w:r>
    </w:p>
    <w:p w14:paraId="1736329A" w14:textId="77777777" w:rsidR="00F40D2B" w:rsidRPr="00F40D2B" w:rsidRDefault="00F40D2B" w:rsidP="00F40D2B">
      <w:pPr>
        <w:jc w:val="both"/>
        <w:rPr>
          <w:sz w:val="28"/>
          <w:szCs w:val="28"/>
        </w:rPr>
      </w:pPr>
      <w:r w:rsidRPr="00F40D2B">
        <w:rPr>
          <w:sz w:val="28"/>
          <w:szCs w:val="28"/>
        </w:rPr>
        <w:t>1)</w:t>
      </w:r>
      <w:r w:rsidRPr="00F40D2B">
        <w:rPr>
          <w:sz w:val="28"/>
          <w:szCs w:val="28"/>
        </w:rPr>
        <w:tab/>
        <w:t>Правильно.</w:t>
      </w:r>
    </w:p>
    <w:p w14:paraId="153FFF36" w14:textId="77777777" w:rsidR="00F40D2B" w:rsidRPr="00F40D2B" w:rsidRDefault="00F40D2B" w:rsidP="00F40D2B">
      <w:pPr>
        <w:jc w:val="both"/>
        <w:rPr>
          <w:sz w:val="28"/>
          <w:szCs w:val="28"/>
        </w:rPr>
      </w:pPr>
      <w:r w:rsidRPr="00F40D2B">
        <w:rPr>
          <w:sz w:val="28"/>
          <w:szCs w:val="28"/>
        </w:rPr>
        <w:t>2)</w:t>
      </w:r>
      <w:r w:rsidRPr="00F40D2B">
        <w:rPr>
          <w:sz w:val="28"/>
          <w:szCs w:val="28"/>
        </w:rPr>
        <w:tab/>
        <w:t>Неправильно.</w:t>
      </w:r>
    </w:p>
    <w:p w14:paraId="532E761C" w14:textId="77777777" w:rsidR="00F40D2B" w:rsidRPr="00F40D2B" w:rsidRDefault="00F40D2B" w:rsidP="00F40D2B">
      <w:pPr>
        <w:jc w:val="both"/>
        <w:rPr>
          <w:sz w:val="28"/>
          <w:szCs w:val="28"/>
        </w:rPr>
      </w:pPr>
      <w:r w:rsidRPr="00F40D2B">
        <w:rPr>
          <w:sz w:val="28"/>
          <w:szCs w:val="28"/>
        </w:rPr>
        <w:t>12.</w:t>
      </w:r>
      <w:r w:rsidRPr="00F40D2B">
        <w:rPr>
          <w:sz w:val="28"/>
          <w:szCs w:val="28"/>
        </w:rPr>
        <w:tab/>
        <w:t>Лабораторії завжди повинні відпрацьовувати політику роботи зі скаргами клієнтів. Що Ви думаєте з приводу наступної ситуації? “Причина, чому у мене не відпрацьовується політика роботи зі скаргами клієнтів полягає у тому, що стосовно нашої роботи ніколи не буває скарг. Ми є дуже маленькою лабораторією з досить невеликою кількістю контрактів”. Як Ви гадаєте, потрібна такій лабораторії політика роботи зі скаргами клієнтів? Оберіть одну відповідь:</w:t>
      </w:r>
    </w:p>
    <w:p w14:paraId="3875F28E"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1FE6F805"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7AC5A7C3" w14:textId="77777777" w:rsidR="00F40D2B" w:rsidRPr="00F40D2B" w:rsidRDefault="00F40D2B" w:rsidP="00F40D2B">
      <w:pPr>
        <w:jc w:val="both"/>
        <w:rPr>
          <w:sz w:val="28"/>
          <w:szCs w:val="28"/>
        </w:rPr>
      </w:pPr>
      <w:r w:rsidRPr="00F40D2B">
        <w:rPr>
          <w:sz w:val="28"/>
          <w:szCs w:val="28"/>
        </w:rPr>
        <w:t>13.</w:t>
      </w:r>
      <w:r w:rsidRPr="00F40D2B">
        <w:rPr>
          <w:sz w:val="28"/>
          <w:szCs w:val="28"/>
        </w:rPr>
        <w:tab/>
        <w:t>Чого стосується “невідповідність технічним вимогам” у контексті Стандарту?</w:t>
      </w:r>
    </w:p>
    <w:p w14:paraId="0BC1DCC7" w14:textId="77777777" w:rsidR="00F40D2B" w:rsidRPr="00F40D2B" w:rsidRDefault="00F40D2B" w:rsidP="00F40D2B">
      <w:pPr>
        <w:jc w:val="both"/>
        <w:rPr>
          <w:sz w:val="28"/>
          <w:szCs w:val="28"/>
        </w:rPr>
      </w:pPr>
      <w:r w:rsidRPr="00F40D2B">
        <w:rPr>
          <w:sz w:val="28"/>
          <w:szCs w:val="28"/>
        </w:rPr>
        <w:t>1)</w:t>
      </w:r>
      <w:r w:rsidRPr="00F40D2B">
        <w:rPr>
          <w:sz w:val="28"/>
          <w:szCs w:val="28"/>
        </w:rPr>
        <w:tab/>
        <w:t>Процес тестування.</w:t>
      </w:r>
    </w:p>
    <w:p w14:paraId="273F785D" w14:textId="77777777" w:rsidR="00F40D2B" w:rsidRPr="00F40D2B" w:rsidRDefault="00F40D2B" w:rsidP="00F40D2B">
      <w:pPr>
        <w:jc w:val="both"/>
        <w:rPr>
          <w:sz w:val="28"/>
          <w:szCs w:val="28"/>
        </w:rPr>
      </w:pPr>
      <w:r w:rsidRPr="00F40D2B">
        <w:rPr>
          <w:sz w:val="28"/>
          <w:szCs w:val="28"/>
        </w:rPr>
        <w:t>2)</w:t>
      </w:r>
      <w:r w:rsidRPr="00F40D2B">
        <w:rPr>
          <w:sz w:val="28"/>
          <w:szCs w:val="28"/>
        </w:rPr>
        <w:tab/>
        <w:t>Результат тестування.</w:t>
      </w:r>
    </w:p>
    <w:p w14:paraId="48F958DB" w14:textId="77777777" w:rsidR="00F40D2B" w:rsidRPr="00F40D2B" w:rsidRDefault="00F40D2B" w:rsidP="00F40D2B">
      <w:pPr>
        <w:jc w:val="both"/>
        <w:rPr>
          <w:sz w:val="28"/>
          <w:szCs w:val="28"/>
        </w:rPr>
      </w:pPr>
      <w:r w:rsidRPr="00F40D2B">
        <w:rPr>
          <w:sz w:val="28"/>
          <w:szCs w:val="28"/>
        </w:rPr>
        <w:t>14.</w:t>
      </w:r>
      <w:r w:rsidRPr="00F40D2B">
        <w:rPr>
          <w:sz w:val="28"/>
          <w:szCs w:val="28"/>
        </w:rPr>
        <w:tab/>
        <w:t>Андрій Миколайович підозрює, що в його процесі тестування продукції за мікробіологічними показниками є якась невідповідність стандарту, так як за деякими тестами він отримав неочікувані результати. Коли він дослідив цей процес, то за записами виявив, що інкубація проб на живильному середовищі проводилась при більш низьких температурах, ніж передбачено методикою. Андрій Миколайович впевнився, що регулятор температури термостату встановлено на правильну температуру при наступних визначеннях. Тепер ці тести можуть бути проведені правильно. Чи знайшов Андрій Миколайович дійсну причину даної проблеми? Виберіть одну відповідь:</w:t>
      </w:r>
    </w:p>
    <w:p w14:paraId="20D2B7EE"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4EE6EE4A"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0C507C01" w14:textId="77777777" w:rsidR="00F40D2B" w:rsidRPr="00F40D2B" w:rsidRDefault="00F40D2B" w:rsidP="00F40D2B">
      <w:pPr>
        <w:jc w:val="both"/>
        <w:rPr>
          <w:sz w:val="28"/>
          <w:szCs w:val="28"/>
        </w:rPr>
      </w:pPr>
      <w:r w:rsidRPr="00F40D2B">
        <w:rPr>
          <w:sz w:val="28"/>
          <w:szCs w:val="28"/>
        </w:rPr>
        <w:t>15.</w:t>
      </w:r>
      <w:r w:rsidRPr="00F40D2B">
        <w:rPr>
          <w:sz w:val="28"/>
          <w:szCs w:val="28"/>
        </w:rPr>
        <w:tab/>
        <w:t>Катерина працює з Андрієм Миколайовичем. Вона вважає, що справжня причина проблеми з тестами на сальмонелу пов’язана із використанням неякісних живильних середовищ. Ви згодні, з цим твердженням?</w:t>
      </w:r>
    </w:p>
    <w:p w14:paraId="06B1F427" w14:textId="77777777" w:rsidR="00F40D2B" w:rsidRPr="00F40D2B" w:rsidRDefault="00F40D2B" w:rsidP="00F40D2B">
      <w:pPr>
        <w:jc w:val="both"/>
        <w:rPr>
          <w:sz w:val="28"/>
          <w:szCs w:val="28"/>
        </w:rPr>
      </w:pPr>
      <w:r w:rsidRPr="00F40D2B">
        <w:rPr>
          <w:sz w:val="28"/>
          <w:szCs w:val="28"/>
        </w:rPr>
        <w:t>1)</w:t>
      </w:r>
      <w:r w:rsidRPr="00F40D2B">
        <w:rPr>
          <w:sz w:val="28"/>
          <w:szCs w:val="28"/>
        </w:rPr>
        <w:tab/>
        <w:t>Так, згоден.</w:t>
      </w:r>
    </w:p>
    <w:p w14:paraId="73F04213" w14:textId="77777777" w:rsidR="00F40D2B" w:rsidRPr="00F40D2B" w:rsidRDefault="00F40D2B" w:rsidP="00F40D2B">
      <w:pPr>
        <w:jc w:val="both"/>
        <w:rPr>
          <w:sz w:val="28"/>
          <w:szCs w:val="28"/>
        </w:rPr>
      </w:pPr>
      <w:r w:rsidRPr="00F40D2B">
        <w:rPr>
          <w:sz w:val="28"/>
          <w:szCs w:val="28"/>
        </w:rPr>
        <w:t>2)</w:t>
      </w:r>
      <w:r w:rsidRPr="00F40D2B">
        <w:rPr>
          <w:sz w:val="28"/>
          <w:szCs w:val="28"/>
        </w:rPr>
        <w:tab/>
        <w:t>Ні, не згоден.</w:t>
      </w:r>
    </w:p>
    <w:p w14:paraId="6323BECC" w14:textId="77777777" w:rsidR="00F40D2B" w:rsidRPr="00F40D2B" w:rsidRDefault="00F40D2B" w:rsidP="00F40D2B">
      <w:pPr>
        <w:jc w:val="both"/>
        <w:rPr>
          <w:sz w:val="28"/>
          <w:szCs w:val="28"/>
        </w:rPr>
      </w:pPr>
      <w:r w:rsidRPr="00F40D2B">
        <w:rPr>
          <w:sz w:val="28"/>
          <w:szCs w:val="28"/>
        </w:rPr>
        <w:t>16.</w:t>
      </w:r>
      <w:r w:rsidRPr="00F40D2B">
        <w:rPr>
          <w:sz w:val="28"/>
          <w:szCs w:val="28"/>
        </w:rPr>
        <w:tab/>
        <w:t>Яка мета внутрішнього аудиту для лабораторії? Виберіть одне або більше відповідей:</w:t>
      </w:r>
    </w:p>
    <w:p w14:paraId="6D5B8786" w14:textId="77777777" w:rsidR="00F40D2B" w:rsidRPr="00F40D2B" w:rsidRDefault="00F40D2B" w:rsidP="00F40D2B">
      <w:pPr>
        <w:jc w:val="both"/>
        <w:rPr>
          <w:sz w:val="28"/>
          <w:szCs w:val="28"/>
        </w:rPr>
      </w:pPr>
      <w:r w:rsidRPr="00F40D2B">
        <w:rPr>
          <w:sz w:val="28"/>
          <w:szCs w:val="28"/>
        </w:rPr>
        <w:t>1)</w:t>
      </w:r>
      <w:r w:rsidRPr="00F40D2B">
        <w:rPr>
          <w:sz w:val="28"/>
          <w:szCs w:val="28"/>
        </w:rPr>
        <w:tab/>
        <w:t>Привести лабораторію в стан готовності до будь-яких потенційних проблем.</w:t>
      </w:r>
    </w:p>
    <w:p w14:paraId="6B6B23B3" w14:textId="77777777" w:rsidR="00F40D2B" w:rsidRPr="00F40D2B" w:rsidRDefault="00F40D2B" w:rsidP="00F40D2B">
      <w:pPr>
        <w:jc w:val="both"/>
        <w:rPr>
          <w:sz w:val="28"/>
          <w:szCs w:val="28"/>
        </w:rPr>
      </w:pPr>
      <w:r w:rsidRPr="00F40D2B">
        <w:rPr>
          <w:sz w:val="28"/>
          <w:szCs w:val="28"/>
        </w:rPr>
        <w:t>2)</w:t>
      </w:r>
      <w:r w:rsidRPr="00F40D2B">
        <w:rPr>
          <w:sz w:val="28"/>
          <w:szCs w:val="28"/>
        </w:rPr>
        <w:tab/>
        <w:t>Дозволити лабораторії впевнитись, що їх повсякденні операції відповідають вимогам їх власної системи якості та вимогам Стандарту.</w:t>
      </w:r>
    </w:p>
    <w:p w14:paraId="08458C55" w14:textId="77777777" w:rsidR="00F40D2B" w:rsidRPr="00F40D2B" w:rsidRDefault="00F40D2B" w:rsidP="00F40D2B">
      <w:pPr>
        <w:jc w:val="both"/>
        <w:rPr>
          <w:sz w:val="28"/>
          <w:szCs w:val="28"/>
        </w:rPr>
      </w:pPr>
      <w:r w:rsidRPr="00F40D2B">
        <w:rPr>
          <w:sz w:val="28"/>
          <w:szCs w:val="28"/>
        </w:rPr>
        <w:t>3)</w:t>
      </w:r>
      <w:r w:rsidRPr="00F40D2B">
        <w:rPr>
          <w:sz w:val="28"/>
          <w:szCs w:val="28"/>
        </w:rPr>
        <w:tab/>
        <w:t>Дозволити лабораторіям переглянути і покращити свої операції.</w:t>
      </w:r>
    </w:p>
    <w:p w14:paraId="6F25478F" w14:textId="77777777" w:rsidR="00F40D2B" w:rsidRPr="00F40D2B" w:rsidRDefault="00F40D2B" w:rsidP="00F40D2B">
      <w:pPr>
        <w:jc w:val="both"/>
        <w:rPr>
          <w:sz w:val="28"/>
          <w:szCs w:val="28"/>
        </w:rPr>
      </w:pPr>
      <w:r w:rsidRPr="00F40D2B">
        <w:rPr>
          <w:sz w:val="28"/>
          <w:szCs w:val="28"/>
        </w:rPr>
        <w:lastRenderedPageBreak/>
        <w:t>17.</w:t>
      </w:r>
      <w:r w:rsidRPr="00F40D2B">
        <w:rPr>
          <w:sz w:val="28"/>
          <w:szCs w:val="28"/>
        </w:rPr>
        <w:tab/>
        <w:t>Яке із нижченаведених тверджень виражає, на Вашу думку, головні цілі адміністративної перевірки лабораторії? Виберіть одну або більше відповідей:</w:t>
      </w:r>
    </w:p>
    <w:p w14:paraId="04371903" w14:textId="77777777" w:rsidR="00F40D2B" w:rsidRPr="00F40D2B" w:rsidRDefault="00F40D2B" w:rsidP="00F40D2B">
      <w:pPr>
        <w:jc w:val="both"/>
        <w:rPr>
          <w:sz w:val="28"/>
          <w:szCs w:val="28"/>
        </w:rPr>
      </w:pPr>
      <w:r w:rsidRPr="00F40D2B">
        <w:rPr>
          <w:sz w:val="28"/>
          <w:szCs w:val="28"/>
        </w:rPr>
        <w:t>1)</w:t>
      </w:r>
      <w:r w:rsidRPr="00F40D2B">
        <w:rPr>
          <w:sz w:val="28"/>
          <w:szCs w:val="28"/>
        </w:rPr>
        <w:tab/>
        <w:t>Збільшення прибутковості лабораторії.</w:t>
      </w:r>
    </w:p>
    <w:p w14:paraId="50C73678" w14:textId="77777777" w:rsidR="00F40D2B" w:rsidRPr="00F40D2B" w:rsidRDefault="00F40D2B" w:rsidP="00F40D2B">
      <w:pPr>
        <w:jc w:val="both"/>
        <w:rPr>
          <w:sz w:val="28"/>
          <w:szCs w:val="28"/>
        </w:rPr>
      </w:pPr>
      <w:r w:rsidRPr="00F40D2B">
        <w:rPr>
          <w:sz w:val="28"/>
          <w:szCs w:val="28"/>
        </w:rPr>
        <w:t>2)</w:t>
      </w:r>
      <w:r w:rsidRPr="00F40D2B">
        <w:rPr>
          <w:sz w:val="28"/>
          <w:szCs w:val="28"/>
        </w:rPr>
        <w:tab/>
        <w:t>Забезпечити безперервну стабільність та ефективність системи якості, а також тестових/калібрувальних робіт лабораторії та внести необхідні зміни щодо поліпшення.</w:t>
      </w:r>
    </w:p>
    <w:p w14:paraId="05818425" w14:textId="77777777" w:rsidR="00F40D2B" w:rsidRPr="00F40D2B" w:rsidRDefault="00F40D2B" w:rsidP="00F40D2B">
      <w:pPr>
        <w:jc w:val="both"/>
        <w:rPr>
          <w:sz w:val="28"/>
          <w:szCs w:val="28"/>
        </w:rPr>
      </w:pPr>
      <w:r w:rsidRPr="00F40D2B">
        <w:rPr>
          <w:sz w:val="28"/>
          <w:szCs w:val="28"/>
        </w:rPr>
        <w:t>3)</w:t>
      </w:r>
      <w:r w:rsidRPr="00F40D2B">
        <w:rPr>
          <w:sz w:val="28"/>
          <w:szCs w:val="28"/>
        </w:rPr>
        <w:tab/>
        <w:t>Розширити можливості лабораторії.</w:t>
      </w:r>
    </w:p>
    <w:p w14:paraId="54B73E28" w14:textId="77777777" w:rsidR="00F40D2B" w:rsidRPr="00F40D2B" w:rsidRDefault="00F40D2B" w:rsidP="00F40D2B">
      <w:pPr>
        <w:jc w:val="both"/>
        <w:rPr>
          <w:sz w:val="28"/>
          <w:szCs w:val="28"/>
        </w:rPr>
      </w:pPr>
      <w:r w:rsidRPr="00F40D2B">
        <w:rPr>
          <w:sz w:val="28"/>
          <w:szCs w:val="28"/>
        </w:rPr>
        <w:t>18.</w:t>
      </w:r>
      <w:r w:rsidRPr="00F40D2B">
        <w:rPr>
          <w:sz w:val="28"/>
          <w:szCs w:val="28"/>
        </w:rPr>
        <w:tab/>
        <w:t>На чому із нижченаведеного, на Вашу думку, необхідно зосередитись адміністративним перевіркам? Виберіть одну або більше відповідей:</w:t>
      </w:r>
    </w:p>
    <w:p w14:paraId="14D85FA6" w14:textId="77777777" w:rsidR="00F40D2B" w:rsidRPr="00F40D2B" w:rsidRDefault="00F40D2B" w:rsidP="00F40D2B">
      <w:pPr>
        <w:jc w:val="both"/>
        <w:rPr>
          <w:sz w:val="28"/>
          <w:szCs w:val="28"/>
        </w:rPr>
      </w:pPr>
      <w:r w:rsidRPr="00F40D2B">
        <w:rPr>
          <w:sz w:val="28"/>
          <w:szCs w:val="28"/>
        </w:rPr>
        <w:t>1)</w:t>
      </w:r>
      <w:r w:rsidRPr="00F40D2B">
        <w:rPr>
          <w:sz w:val="28"/>
          <w:szCs w:val="28"/>
        </w:rPr>
        <w:tab/>
        <w:t>Звіти керівництва та завідувачів.</w:t>
      </w:r>
    </w:p>
    <w:p w14:paraId="4BDA11FC" w14:textId="77777777" w:rsidR="00F40D2B" w:rsidRPr="00F40D2B" w:rsidRDefault="00F40D2B" w:rsidP="00F40D2B">
      <w:pPr>
        <w:jc w:val="both"/>
        <w:rPr>
          <w:sz w:val="28"/>
          <w:szCs w:val="28"/>
        </w:rPr>
      </w:pPr>
      <w:r w:rsidRPr="00F40D2B">
        <w:rPr>
          <w:sz w:val="28"/>
          <w:szCs w:val="28"/>
        </w:rPr>
        <w:t>2)</w:t>
      </w:r>
      <w:r w:rsidRPr="00F40D2B">
        <w:rPr>
          <w:sz w:val="28"/>
          <w:szCs w:val="28"/>
        </w:rPr>
        <w:tab/>
        <w:t>Коригувальні та попереджувальні заходи.</w:t>
      </w:r>
    </w:p>
    <w:p w14:paraId="07F0D09C" w14:textId="77777777" w:rsidR="00F40D2B" w:rsidRPr="00F40D2B" w:rsidRDefault="00F40D2B" w:rsidP="00F40D2B">
      <w:pPr>
        <w:jc w:val="both"/>
        <w:rPr>
          <w:sz w:val="28"/>
          <w:szCs w:val="28"/>
        </w:rPr>
      </w:pPr>
      <w:r w:rsidRPr="00F40D2B">
        <w:rPr>
          <w:sz w:val="28"/>
          <w:szCs w:val="28"/>
        </w:rPr>
        <w:t>3)</w:t>
      </w:r>
      <w:r w:rsidRPr="00F40D2B">
        <w:rPr>
          <w:sz w:val="28"/>
          <w:szCs w:val="28"/>
        </w:rPr>
        <w:tab/>
        <w:t>Результати перевірки кваліфікації / міжлабораторні порівняння.</w:t>
      </w:r>
    </w:p>
    <w:p w14:paraId="3C7F9EE7" w14:textId="77777777" w:rsidR="00F40D2B" w:rsidRPr="00F40D2B" w:rsidRDefault="00F40D2B" w:rsidP="00F40D2B">
      <w:pPr>
        <w:jc w:val="both"/>
        <w:rPr>
          <w:sz w:val="28"/>
          <w:szCs w:val="28"/>
        </w:rPr>
      </w:pPr>
      <w:r w:rsidRPr="00F40D2B">
        <w:rPr>
          <w:sz w:val="28"/>
          <w:szCs w:val="28"/>
        </w:rPr>
        <w:t>4)</w:t>
      </w:r>
      <w:r w:rsidRPr="00F40D2B">
        <w:rPr>
          <w:sz w:val="28"/>
          <w:szCs w:val="28"/>
        </w:rPr>
        <w:tab/>
        <w:t>Зворотній зв’язок з клієнтами.</w:t>
      </w:r>
    </w:p>
    <w:p w14:paraId="06FFE088" w14:textId="77777777" w:rsidR="00F40D2B" w:rsidRPr="00F40D2B" w:rsidRDefault="00F40D2B" w:rsidP="00F40D2B">
      <w:pPr>
        <w:jc w:val="both"/>
        <w:rPr>
          <w:sz w:val="28"/>
          <w:szCs w:val="28"/>
        </w:rPr>
      </w:pPr>
      <w:r w:rsidRPr="00F40D2B">
        <w:rPr>
          <w:sz w:val="28"/>
          <w:szCs w:val="28"/>
        </w:rPr>
        <w:t>5)</w:t>
      </w:r>
      <w:r w:rsidRPr="00F40D2B">
        <w:rPr>
          <w:sz w:val="28"/>
          <w:szCs w:val="28"/>
        </w:rPr>
        <w:tab/>
        <w:t>Заходи з контролю якості, ресурси та підготовка персоналу.</w:t>
      </w:r>
    </w:p>
    <w:p w14:paraId="2155885E" w14:textId="77777777" w:rsidR="00F40D2B" w:rsidRPr="00F40D2B" w:rsidRDefault="00F40D2B" w:rsidP="00F40D2B">
      <w:pPr>
        <w:jc w:val="both"/>
        <w:rPr>
          <w:sz w:val="28"/>
          <w:szCs w:val="28"/>
        </w:rPr>
      </w:pPr>
      <w:r w:rsidRPr="00F40D2B">
        <w:rPr>
          <w:sz w:val="28"/>
          <w:szCs w:val="28"/>
        </w:rPr>
        <w:t>6)</w:t>
      </w:r>
      <w:r w:rsidRPr="00F40D2B">
        <w:rPr>
          <w:sz w:val="28"/>
          <w:szCs w:val="28"/>
        </w:rPr>
        <w:tab/>
        <w:t>Придатність політик і процедур.</w:t>
      </w:r>
    </w:p>
    <w:p w14:paraId="695D3225" w14:textId="77777777" w:rsidR="00F40D2B" w:rsidRPr="00F40D2B" w:rsidRDefault="00F40D2B" w:rsidP="00F40D2B">
      <w:pPr>
        <w:jc w:val="both"/>
        <w:rPr>
          <w:sz w:val="28"/>
          <w:szCs w:val="28"/>
        </w:rPr>
      </w:pPr>
      <w:r w:rsidRPr="00F40D2B">
        <w:rPr>
          <w:sz w:val="28"/>
          <w:szCs w:val="28"/>
        </w:rPr>
        <w:t>7)</w:t>
      </w:r>
      <w:r w:rsidRPr="00F40D2B">
        <w:rPr>
          <w:sz w:val="28"/>
          <w:szCs w:val="28"/>
        </w:rPr>
        <w:tab/>
        <w:t>Результати внутрішнього та зовнішнього аудиту.</w:t>
      </w:r>
    </w:p>
    <w:p w14:paraId="3759B7E4" w14:textId="77777777" w:rsidR="00F40D2B" w:rsidRPr="00F40D2B" w:rsidRDefault="00F40D2B" w:rsidP="00F40D2B">
      <w:pPr>
        <w:jc w:val="both"/>
        <w:rPr>
          <w:sz w:val="28"/>
          <w:szCs w:val="28"/>
        </w:rPr>
      </w:pPr>
      <w:r w:rsidRPr="00F40D2B">
        <w:rPr>
          <w:sz w:val="28"/>
          <w:szCs w:val="28"/>
        </w:rPr>
        <w:t>8)</w:t>
      </w:r>
      <w:r w:rsidRPr="00F40D2B">
        <w:rPr>
          <w:sz w:val="28"/>
          <w:szCs w:val="28"/>
        </w:rPr>
        <w:tab/>
        <w:t>Оцінки, зроблені зовнішніми органами.</w:t>
      </w:r>
    </w:p>
    <w:p w14:paraId="07F088BD" w14:textId="77777777" w:rsidR="00F40D2B" w:rsidRPr="00F40D2B" w:rsidRDefault="00F40D2B" w:rsidP="00F40D2B">
      <w:pPr>
        <w:jc w:val="both"/>
        <w:rPr>
          <w:sz w:val="28"/>
          <w:szCs w:val="28"/>
        </w:rPr>
      </w:pPr>
      <w:r w:rsidRPr="00F40D2B">
        <w:rPr>
          <w:sz w:val="28"/>
          <w:szCs w:val="28"/>
        </w:rPr>
        <w:t>9)</w:t>
      </w:r>
      <w:r w:rsidRPr="00F40D2B">
        <w:rPr>
          <w:sz w:val="28"/>
          <w:szCs w:val="28"/>
        </w:rPr>
        <w:tab/>
        <w:t>Зміна виду / об’єму роботи.</w:t>
      </w:r>
    </w:p>
    <w:p w14:paraId="31BA6525" w14:textId="77777777" w:rsidR="00F40D2B" w:rsidRPr="00F40D2B" w:rsidRDefault="00F40D2B" w:rsidP="00F40D2B">
      <w:pPr>
        <w:jc w:val="both"/>
        <w:rPr>
          <w:sz w:val="28"/>
          <w:szCs w:val="28"/>
        </w:rPr>
      </w:pPr>
      <w:r w:rsidRPr="00F40D2B">
        <w:rPr>
          <w:sz w:val="28"/>
          <w:szCs w:val="28"/>
        </w:rPr>
        <w:t>10)</w:t>
      </w:r>
      <w:r w:rsidRPr="00F40D2B">
        <w:rPr>
          <w:sz w:val="28"/>
          <w:szCs w:val="28"/>
        </w:rPr>
        <w:tab/>
        <w:t>Скарги.</w:t>
      </w:r>
    </w:p>
    <w:p w14:paraId="56C715E8" w14:textId="77777777" w:rsidR="00F40D2B" w:rsidRPr="00F40D2B" w:rsidRDefault="00F40D2B" w:rsidP="00F40D2B">
      <w:pPr>
        <w:jc w:val="both"/>
        <w:rPr>
          <w:sz w:val="28"/>
          <w:szCs w:val="28"/>
        </w:rPr>
      </w:pPr>
      <w:r w:rsidRPr="00F40D2B">
        <w:rPr>
          <w:sz w:val="28"/>
          <w:szCs w:val="28"/>
        </w:rPr>
        <w:t>19.</w:t>
      </w:r>
      <w:r w:rsidRPr="00F40D2B">
        <w:rPr>
          <w:sz w:val="28"/>
          <w:szCs w:val="28"/>
        </w:rPr>
        <w:tab/>
        <w:t xml:space="preserve">Олена Григорівна працювала лаборантом на молокопереробному підприємстві протягом останніх 10 років. Нещодавно вона перейшла </w:t>
      </w:r>
      <w:proofErr w:type="gramStart"/>
      <w:r w:rsidRPr="00F40D2B">
        <w:rPr>
          <w:sz w:val="28"/>
          <w:szCs w:val="28"/>
        </w:rPr>
        <w:t>на роботу</w:t>
      </w:r>
      <w:proofErr w:type="gramEnd"/>
      <w:r w:rsidRPr="00F40D2B">
        <w:rPr>
          <w:sz w:val="28"/>
          <w:szCs w:val="28"/>
        </w:rPr>
        <w:t xml:space="preserve"> за короткотерміновим контрактом у лабораторію, що займається тестуванням продукції, зокрема молочної. Завідувач лабораторії вирішив, що за попереднім досвідом Олени Григорівни з проведення подібних аналізів вона повинна бути компетентною при виконанні тестувань і тому не потребував додаткової підготовки. Чи згодні Ви, що Олена Григорівна не потребувала перепідготовки? Виберіть одну відповідь:</w:t>
      </w:r>
    </w:p>
    <w:p w14:paraId="2EA03A7A"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53F021F3"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3E5359FE" w14:textId="77777777" w:rsidR="00F40D2B" w:rsidRPr="00F40D2B" w:rsidRDefault="00F40D2B" w:rsidP="00F40D2B">
      <w:pPr>
        <w:jc w:val="both"/>
        <w:rPr>
          <w:sz w:val="28"/>
          <w:szCs w:val="28"/>
        </w:rPr>
      </w:pPr>
      <w:r w:rsidRPr="00F40D2B">
        <w:rPr>
          <w:sz w:val="28"/>
          <w:szCs w:val="28"/>
        </w:rPr>
        <w:t>20.</w:t>
      </w:r>
      <w:r w:rsidRPr="00F40D2B">
        <w:rPr>
          <w:sz w:val="28"/>
          <w:szCs w:val="28"/>
        </w:rPr>
        <w:tab/>
        <w:t>Хто несе відповідальність за забезпечення компетентності співробітників, які працюють із спеціальним обладнанням і виконують певні тестування/калібрування, оцінюють результати і підписують звіти по проведених тестувань та сертифікати за калібрувань? Виберіть одну відповідь:</w:t>
      </w:r>
    </w:p>
    <w:p w14:paraId="1EB042A3" w14:textId="77777777" w:rsidR="00F40D2B" w:rsidRPr="00F40D2B" w:rsidRDefault="00F40D2B" w:rsidP="00F40D2B">
      <w:pPr>
        <w:jc w:val="both"/>
        <w:rPr>
          <w:sz w:val="28"/>
          <w:szCs w:val="28"/>
        </w:rPr>
      </w:pPr>
      <w:r w:rsidRPr="00F40D2B">
        <w:rPr>
          <w:sz w:val="28"/>
          <w:szCs w:val="28"/>
        </w:rPr>
        <w:t>1)</w:t>
      </w:r>
      <w:r w:rsidRPr="00F40D2B">
        <w:rPr>
          <w:sz w:val="28"/>
          <w:szCs w:val="28"/>
        </w:rPr>
        <w:tab/>
        <w:t>Співробітник.</w:t>
      </w:r>
    </w:p>
    <w:p w14:paraId="6AF92720" w14:textId="77777777" w:rsidR="00F40D2B" w:rsidRPr="00F40D2B" w:rsidRDefault="00F40D2B" w:rsidP="00F40D2B">
      <w:pPr>
        <w:jc w:val="both"/>
        <w:rPr>
          <w:sz w:val="28"/>
          <w:szCs w:val="28"/>
        </w:rPr>
      </w:pPr>
      <w:r w:rsidRPr="00F40D2B">
        <w:rPr>
          <w:sz w:val="28"/>
          <w:szCs w:val="28"/>
        </w:rPr>
        <w:t>2)</w:t>
      </w:r>
      <w:r w:rsidRPr="00F40D2B">
        <w:rPr>
          <w:sz w:val="28"/>
          <w:szCs w:val="28"/>
        </w:rPr>
        <w:tab/>
        <w:t>Клієнт.</w:t>
      </w:r>
    </w:p>
    <w:p w14:paraId="735EF480" w14:textId="77777777" w:rsidR="00F40D2B" w:rsidRPr="00F40D2B" w:rsidRDefault="00F40D2B" w:rsidP="00F40D2B">
      <w:pPr>
        <w:jc w:val="both"/>
        <w:rPr>
          <w:sz w:val="28"/>
          <w:szCs w:val="28"/>
        </w:rPr>
      </w:pPr>
      <w:r w:rsidRPr="00F40D2B">
        <w:rPr>
          <w:sz w:val="28"/>
          <w:szCs w:val="28"/>
        </w:rPr>
        <w:t>3)</w:t>
      </w:r>
      <w:r w:rsidRPr="00F40D2B">
        <w:rPr>
          <w:sz w:val="28"/>
          <w:szCs w:val="28"/>
        </w:rPr>
        <w:tab/>
        <w:t>Керівництво лабораторії.</w:t>
      </w:r>
    </w:p>
    <w:p w14:paraId="1CD6D8B3" w14:textId="77777777" w:rsidR="00F40D2B" w:rsidRPr="00F40D2B" w:rsidRDefault="00F40D2B" w:rsidP="00F40D2B">
      <w:pPr>
        <w:jc w:val="both"/>
        <w:rPr>
          <w:sz w:val="28"/>
          <w:szCs w:val="28"/>
        </w:rPr>
      </w:pPr>
      <w:r w:rsidRPr="00F40D2B">
        <w:rPr>
          <w:sz w:val="28"/>
          <w:szCs w:val="28"/>
        </w:rPr>
        <w:t>21.</w:t>
      </w:r>
      <w:r w:rsidRPr="00F40D2B">
        <w:rPr>
          <w:sz w:val="28"/>
          <w:szCs w:val="28"/>
        </w:rPr>
        <w:tab/>
        <w:t>Що із нижчеперерахованого, на Вашу думку, потрібно розмежувати при описуванні робіт в лабораторії? Виберіть одну або більше відповідей:</w:t>
      </w:r>
    </w:p>
    <w:p w14:paraId="79440ACA" w14:textId="77777777" w:rsidR="00F40D2B" w:rsidRPr="00F40D2B" w:rsidRDefault="00F40D2B" w:rsidP="00F40D2B">
      <w:pPr>
        <w:jc w:val="both"/>
        <w:rPr>
          <w:sz w:val="28"/>
          <w:szCs w:val="28"/>
        </w:rPr>
      </w:pPr>
      <w:r w:rsidRPr="00F40D2B">
        <w:rPr>
          <w:sz w:val="28"/>
          <w:szCs w:val="28"/>
        </w:rPr>
        <w:t>1)</w:t>
      </w:r>
      <w:r w:rsidRPr="00F40D2B">
        <w:rPr>
          <w:sz w:val="28"/>
          <w:szCs w:val="28"/>
        </w:rPr>
        <w:tab/>
        <w:t>Відповідальність стосовно тестування та/або калібрування і оцінювання отриманих результатів.</w:t>
      </w:r>
    </w:p>
    <w:p w14:paraId="425ED753" w14:textId="77777777" w:rsidR="00F40D2B" w:rsidRPr="00F40D2B" w:rsidRDefault="00F40D2B" w:rsidP="00F40D2B">
      <w:pPr>
        <w:jc w:val="both"/>
        <w:rPr>
          <w:sz w:val="28"/>
          <w:szCs w:val="28"/>
        </w:rPr>
      </w:pPr>
      <w:r w:rsidRPr="00F40D2B">
        <w:rPr>
          <w:sz w:val="28"/>
          <w:szCs w:val="28"/>
        </w:rPr>
        <w:t>2)</w:t>
      </w:r>
      <w:r w:rsidRPr="00F40D2B">
        <w:rPr>
          <w:sz w:val="28"/>
          <w:szCs w:val="28"/>
        </w:rPr>
        <w:tab/>
        <w:t>Відповідальність стосовно модифікації і розробки методів та обґрунтування адекватності нових методів.</w:t>
      </w:r>
    </w:p>
    <w:p w14:paraId="4B777361" w14:textId="77777777" w:rsidR="00F40D2B" w:rsidRPr="00F40D2B" w:rsidRDefault="00F40D2B" w:rsidP="00F40D2B">
      <w:pPr>
        <w:jc w:val="both"/>
        <w:rPr>
          <w:sz w:val="28"/>
          <w:szCs w:val="28"/>
        </w:rPr>
      </w:pPr>
      <w:r w:rsidRPr="00F40D2B">
        <w:rPr>
          <w:sz w:val="28"/>
          <w:szCs w:val="28"/>
        </w:rPr>
        <w:t>3)</w:t>
      </w:r>
      <w:r w:rsidRPr="00F40D2B">
        <w:rPr>
          <w:sz w:val="28"/>
          <w:szCs w:val="28"/>
        </w:rPr>
        <w:tab/>
        <w:t>Кваліфікації та програми з навчання.</w:t>
      </w:r>
    </w:p>
    <w:p w14:paraId="40921D1D" w14:textId="77777777" w:rsidR="00F40D2B" w:rsidRPr="00F40D2B" w:rsidRDefault="00F40D2B" w:rsidP="00F40D2B">
      <w:pPr>
        <w:jc w:val="both"/>
        <w:rPr>
          <w:sz w:val="28"/>
          <w:szCs w:val="28"/>
        </w:rPr>
      </w:pPr>
      <w:r w:rsidRPr="00F40D2B">
        <w:rPr>
          <w:sz w:val="28"/>
          <w:szCs w:val="28"/>
        </w:rPr>
        <w:t>4)</w:t>
      </w:r>
      <w:r w:rsidRPr="00F40D2B">
        <w:rPr>
          <w:sz w:val="28"/>
          <w:szCs w:val="28"/>
        </w:rPr>
        <w:tab/>
        <w:t>Відповідальність стосовно проведення тестувань та/або калібрувань.</w:t>
      </w:r>
    </w:p>
    <w:p w14:paraId="4073C950" w14:textId="77777777" w:rsidR="00F40D2B" w:rsidRPr="00F40D2B" w:rsidRDefault="00F40D2B" w:rsidP="00F40D2B">
      <w:pPr>
        <w:jc w:val="both"/>
        <w:rPr>
          <w:sz w:val="28"/>
          <w:szCs w:val="28"/>
        </w:rPr>
      </w:pPr>
      <w:r w:rsidRPr="00F40D2B">
        <w:rPr>
          <w:sz w:val="28"/>
          <w:szCs w:val="28"/>
        </w:rPr>
        <w:t>5)</w:t>
      </w:r>
      <w:r w:rsidRPr="00F40D2B">
        <w:rPr>
          <w:sz w:val="28"/>
          <w:szCs w:val="28"/>
        </w:rPr>
        <w:tab/>
        <w:t>Відповідальність за подачу власних тлумачень (де це є необхідним).</w:t>
      </w:r>
    </w:p>
    <w:p w14:paraId="34FECB7E" w14:textId="77777777" w:rsidR="00F40D2B" w:rsidRPr="00F40D2B" w:rsidRDefault="00F40D2B" w:rsidP="00F40D2B">
      <w:pPr>
        <w:jc w:val="both"/>
        <w:rPr>
          <w:sz w:val="28"/>
          <w:szCs w:val="28"/>
        </w:rPr>
      </w:pPr>
      <w:r w:rsidRPr="00F40D2B">
        <w:rPr>
          <w:sz w:val="28"/>
          <w:szCs w:val="28"/>
        </w:rPr>
        <w:t>6)</w:t>
      </w:r>
      <w:r w:rsidRPr="00F40D2B">
        <w:rPr>
          <w:sz w:val="28"/>
          <w:szCs w:val="28"/>
        </w:rPr>
        <w:tab/>
        <w:t>Необхідне знання справи та досвід.</w:t>
      </w:r>
    </w:p>
    <w:p w14:paraId="2DD17AEA" w14:textId="77777777" w:rsidR="00F40D2B" w:rsidRPr="00F40D2B" w:rsidRDefault="00F40D2B" w:rsidP="00F40D2B">
      <w:pPr>
        <w:jc w:val="both"/>
        <w:rPr>
          <w:sz w:val="28"/>
          <w:szCs w:val="28"/>
        </w:rPr>
      </w:pPr>
      <w:r w:rsidRPr="00F40D2B">
        <w:rPr>
          <w:sz w:val="28"/>
          <w:szCs w:val="28"/>
        </w:rPr>
        <w:t>7)</w:t>
      </w:r>
      <w:r w:rsidRPr="00F40D2B">
        <w:rPr>
          <w:sz w:val="28"/>
          <w:szCs w:val="28"/>
        </w:rPr>
        <w:tab/>
        <w:t>Обов’язки з управління.</w:t>
      </w:r>
    </w:p>
    <w:p w14:paraId="58652A30" w14:textId="77777777" w:rsidR="00F40D2B" w:rsidRPr="00F40D2B" w:rsidRDefault="00F40D2B" w:rsidP="00F40D2B">
      <w:pPr>
        <w:jc w:val="both"/>
        <w:rPr>
          <w:sz w:val="28"/>
          <w:szCs w:val="28"/>
        </w:rPr>
      </w:pPr>
      <w:r w:rsidRPr="00F40D2B">
        <w:rPr>
          <w:sz w:val="28"/>
          <w:szCs w:val="28"/>
        </w:rPr>
        <w:lastRenderedPageBreak/>
        <w:t>22.</w:t>
      </w:r>
      <w:r w:rsidRPr="00F40D2B">
        <w:rPr>
          <w:sz w:val="28"/>
          <w:szCs w:val="28"/>
        </w:rPr>
        <w:tab/>
        <w:t>Який із нижченаведених факторів, на Вашу думку, міг би вплинути на результати роботи лабораторії? Виберіть одну або більше відповідей:</w:t>
      </w:r>
    </w:p>
    <w:p w14:paraId="3C1062B5" w14:textId="77777777" w:rsidR="00F40D2B" w:rsidRPr="00F40D2B" w:rsidRDefault="00F40D2B" w:rsidP="00F40D2B">
      <w:pPr>
        <w:jc w:val="both"/>
        <w:rPr>
          <w:sz w:val="28"/>
          <w:szCs w:val="28"/>
        </w:rPr>
      </w:pPr>
      <w:r w:rsidRPr="00F40D2B">
        <w:rPr>
          <w:sz w:val="28"/>
          <w:szCs w:val="28"/>
        </w:rPr>
        <w:t>1)</w:t>
      </w:r>
      <w:r w:rsidRPr="00F40D2B">
        <w:rPr>
          <w:sz w:val="28"/>
          <w:szCs w:val="28"/>
        </w:rPr>
        <w:tab/>
        <w:t>Обладнання.</w:t>
      </w:r>
    </w:p>
    <w:p w14:paraId="5BA7897A" w14:textId="77777777" w:rsidR="00F40D2B" w:rsidRPr="00F40D2B" w:rsidRDefault="00F40D2B" w:rsidP="00F40D2B">
      <w:pPr>
        <w:jc w:val="both"/>
        <w:rPr>
          <w:sz w:val="28"/>
          <w:szCs w:val="28"/>
        </w:rPr>
      </w:pPr>
      <w:r w:rsidRPr="00F40D2B">
        <w:rPr>
          <w:sz w:val="28"/>
          <w:szCs w:val="28"/>
        </w:rPr>
        <w:t>2)</w:t>
      </w:r>
      <w:r w:rsidRPr="00F40D2B">
        <w:rPr>
          <w:sz w:val="28"/>
          <w:szCs w:val="28"/>
        </w:rPr>
        <w:tab/>
        <w:t>Якість води.</w:t>
      </w:r>
    </w:p>
    <w:p w14:paraId="4551F159" w14:textId="77777777" w:rsidR="00F40D2B" w:rsidRPr="00F40D2B" w:rsidRDefault="00F40D2B" w:rsidP="00F40D2B">
      <w:pPr>
        <w:jc w:val="both"/>
        <w:rPr>
          <w:sz w:val="28"/>
          <w:szCs w:val="28"/>
        </w:rPr>
      </w:pPr>
      <w:r w:rsidRPr="00F40D2B">
        <w:rPr>
          <w:sz w:val="28"/>
          <w:szCs w:val="28"/>
        </w:rPr>
        <w:t>3)</w:t>
      </w:r>
      <w:r w:rsidRPr="00F40D2B">
        <w:rPr>
          <w:sz w:val="28"/>
          <w:szCs w:val="28"/>
        </w:rPr>
        <w:tab/>
        <w:t>Пил.</w:t>
      </w:r>
    </w:p>
    <w:p w14:paraId="73A4CFFA" w14:textId="77777777" w:rsidR="00F40D2B" w:rsidRPr="00F40D2B" w:rsidRDefault="00F40D2B" w:rsidP="00F40D2B">
      <w:pPr>
        <w:jc w:val="both"/>
        <w:rPr>
          <w:sz w:val="28"/>
          <w:szCs w:val="28"/>
        </w:rPr>
      </w:pPr>
      <w:r w:rsidRPr="00F40D2B">
        <w:rPr>
          <w:sz w:val="28"/>
          <w:szCs w:val="28"/>
        </w:rPr>
        <w:t>4)</w:t>
      </w:r>
      <w:r w:rsidRPr="00F40D2B">
        <w:rPr>
          <w:sz w:val="28"/>
          <w:szCs w:val="28"/>
        </w:rPr>
        <w:tab/>
        <w:t>Радіація.</w:t>
      </w:r>
    </w:p>
    <w:p w14:paraId="14CB9233" w14:textId="77777777" w:rsidR="00F40D2B" w:rsidRPr="00F40D2B" w:rsidRDefault="00F40D2B" w:rsidP="00F40D2B">
      <w:pPr>
        <w:jc w:val="both"/>
        <w:rPr>
          <w:sz w:val="28"/>
          <w:szCs w:val="28"/>
        </w:rPr>
      </w:pPr>
      <w:r w:rsidRPr="00F40D2B">
        <w:rPr>
          <w:sz w:val="28"/>
          <w:szCs w:val="28"/>
        </w:rPr>
        <w:t>5)</w:t>
      </w:r>
      <w:r w:rsidRPr="00F40D2B">
        <w:rPr>
          <w:sz w:val="28"/>
          <w:szCs w:val="28"/>
        </w:rPr>
        <w:tab/>
        <w:t>Електропостачання.</w:t>
      </w:r>
    </w:p>
    <w:p w14:paraId="60B4630D" w14:textId="77777777" w:rsidR="00F40D2B" w:rsidRPr="00F40D2B" w:rsidRDefault="00F40D2B" w:rsidP="00F40D2B">
      <w:pPr>
        <w:jc w:val="both"/>
        <w:rPr>
          <w:sz w:val="28"/>
          <w:szCs w:val="28"/>
        </w:rPr>
      </w:pPr>
      <w:r w:rsidRPr="00F40D2B">
        <w:rPr>
          <w:sz w:val="28"/>
          <w:szCs w:val="28"/>
        </w:rPr>
        <w:t>6)</w:t>
      </w:r>
      <w:r w:rsidRPr="00F40D2B">
        <w:rPr>
          <w:sz w:val="28"/>
          <w:szCs w:val="28"/>
        </w:rPr>
        <w:tab/>
        <w:t>Рівень звуку/вібрації.</w:t>
      </w:r>
    </w:p>
    <w:p w14:paraId="0348D03B" w14:textId="77777777" w:rsidR="00F40D2B" w:rsidRPr="00F40D2B" w:rsidRDefault="00F40D2B" w:rsidP="00F40D2B">
      <w:pPr>
        <w:jc w:val="both"/>
        <w:rPr>
          <w:sz w:val="28"/>
          <w:szCs w:val="28"/>
        </w:rPr>
      </w:pPr>
      <w:r w:rsidRPr="00F40D2B">
        <w:rPr>
          <w:sz w:val="28"/>
          <w:szCs w:val="28"/>
        </w:rPr>
        <w:t>7)</w:t>
      </w:r>
      <w:r w:rsidRPr="00F40D2B">
        <w:rPr>
          <w:sz w:val="28"/>
          <w:szCs w:val="28"/>
        </w:rPr>
        <w:tab/>
        <w:t>Місцерозташування.</w:t>
      </w:r>
    </w:p>
    <w:p w14:paraId="1B690721" w14:textId="77777777" w:rsidR="00F40D2B" w:rsidRPr="00F40D2B" w:rsidRDefault="00F40D2B" w:rsidP="00F40D2B">
      <w:pPr>
        <w:jc w:val="both"/>
        <w:rPr>
          <w:sz w:val="28"/>
          <w:szCs w:val="28"/>
        </w:rPr>
      </w:pPr>
      <w:r w:rsidRPr="00F40D2B">
        <w:rPr>
          <w:sz w:val="28"/>
          <w:szCs w:val="28"/>
        </w:rPr>
        <w:t>8)</w:t>
      </w:r>
      <w:r w:rsidRPr="00F40D2B">
        <w:rPr>
          <w:sz w:val="28"/>
          <w:szCs w:val="28"/>
        </w:rPr>
        <w:tab/>
        <w:t>Біологічна стерильність.</w:t>
      </w:r>
    </w:p>
    <w:p w14:paraId="27435076" w14:textId="77777777" w:rsidR="00F40D2B" w:rsidRPr="00F40D2B" w:rsidRDefault="00F40D2B" w:rsidP="00F40D2B">
      <w:pPr>
        <w:jc w:val="both"/>
        <w:rPr>
          <w:sz w:val="28"/>
          <w:szCs w:val="28"/>
        </w:rPr>
      </w:pPr>
      <w:r w:rsidRPr="00F40D2B">
        <w:rPr>
          <w:sz w:val="28"/>
          <w:szCs w:val="28"/>
        </w:rPr>
        <w:t>9)</w:t>
      </w:r>
      <w:r w:rsidRPr="00F40D2B">
        <w:rPr>
          <w:sz w:val="28"/>
          <w:szCs w:val="28"/>
        </w:rPr>
        <w:tab/>
        <w:t>Електромагнітні збурення.</w:t>
      </w:r>
    </w:p>
    <w:p w14:paraId="5C7296AF" w14:textId="77777777" w:rsidR="00F40D2B" w:rsidRPr="00F40D2B" w:rsidRDefault="00F40D2B" w:rsidP="00F40D2B">
      <w:pPr>
        <w:jc w:val="both"/>
        <w:rPr>
          <w:sz w:val="28"/>
          <w:szCs w:val="28"/>
        </w:rPr>
      </w:pPr>
      <w:r w:rsidRPr="00F40D2B">
        <w:rPr>
          <w:sz w:val="28"/>
          <w:szCs w:val="28"/>
        </w:rPr>
        <w:t>10)</w:t>
      </w:r>
      <w:r w:rsidRPr="00F40D2B">
        <w:rPr>
          <w:sz w:val="28"/>
          <w:szCs w:val="28"/>
        </w:rPr>
        <w:tab/>
        <w:t>Вологість.</w:t>
      </w:r>
    </w:p>
    <w:p w14:paraId="330B8CEB" w14:textId="77777777" w:rsidR="00F40D2B" w:rsidRPr="00F40D2B" w:rsidRDefault="00F40D2B" w:rsidP="00F40D2B">
      <w:pPr>
        <w:jc w:val="both"/>
        <w:rPr>
          <w:sz w:val="28"/>
          <w:szCs w:val="28"/>
        </w:rPr>
      </w:pPr>
      <w:r w:rsidRPr="00F40D2B">
        <w:rPr>
          <w:sz w:val="28"/>
          <w:szCs w:val="28"/>
        </w:rPr>
        <w:t>11)</w:t>
      </w:r>
      <w:r w:rsidRPr="00F40D2B">
        <w:rPr>
          <w:sz w:val="28"/>
          <w:szCs w:val="28"/>
        </w:rPr>
        <w:tab/>
        <w:t>Температура.</w:t>
      </w:r>
    </w:p>
    <w:p w14:paraId="5D29E8F0" w14:textId="77777777" w:rsidR="00F40D2B" w:rsidRPr="00F40D2B" w:rsidRDefault="00F40D2B" w:rsidP="00F40D2B">
      <w:pPr>
        <w:jc w:val="both"/>
        <w:rPr>
          <w:sz w:val="28"/>
          <w:szCs w:val="28"/>
        </w:rPr>
      </w:pPr>
      <w:r w:rsidRPr="00F40D2B">
        <w:rPr>
          <w:sz w:val="28"/>
          <w:szCs w:val="28"/>
        </w:rPr>
        <w:t>23.</w:t>
      </w:r>
      <w:r w:rsidRPr="00F40D2B">
        <w:rPr>
          <w:sz w:val="28"/>
          <w:szCs w:val="28"/>
        </w:rPr>
        <w:tab/>
        <w:t>Який, на Вашу думку, правильний порядок дій у випадку, коли умови зовнішнього середовища вказують на те, що результати тестувань та/або калібрувань були піддані ризику? Виберіть одну відповідь:</w:t>
      </w:r>
    </w:p>
    <w:p w14:paraId="2BDA29AA" w14:textId="77777777" w:rsidR="00F40D2B" w:rsidRPr="00F40D2B" w:rsidRDefault="00F40D2B" w:rsidP="00F40D2B">
      <w:pPr>
        <w:jc w:val="both"/>
        <w:rPr>
          <w:sz w:val="28"/>
          <w:szCs w:val="28"/>
        </w:rPr>
      </w:pPr>
      <w:r w:rsidRPr="00F40D2B">
        <w:rPr>
          <w:sz w:val="28"/>
          <w:szCs w:val="28"/>
        </w:rPr>
        <w:t>1)</w:t>
      </w:r>
      <w:r w:rsidRPr="00F40D2B">
        <w:rPr>
          <w:sz w:val="28"/>
          <w:szCs w:val="28"/>
        </w:rPr>
        <w:tab/>
        <w:t>Задокументовувати всі зовнішні фактори, що можуть мати вплив на результати тестування / калібрування.</w:t>
      </w:r>
    </w:p>
    <w:p w14:paraId="6B7D1681" w14:textId="77777777" w:rsidR="00F40D2B" w:rsidRPr="00F40D2B" w:rsidRDefault="00F40D2B" w:rsidP="00F40D2B">
      <w:pPr>
        <w:jc w:val="both"/>
        <w:rPr>
          <w:sz w:val="28"/>
          <w:szCs w:val="28"/>
        </w:rPr>
      </w:pPr>
      <w:r w:rsidRPr="00F40D2B">
        <w:rPr>
          <w:sz w:val="28"/>
          <w:szCs w:val="28"/>
        </w:rPr>
        <w:t>2)</w:t>
      </w:r>
      <w:r w:rsidRPr="00F40D2B">
        <w:rPr>
          <w:sz w:val="28"/>
          <w:szCs w:val="28"/>
        </w:rPr>
        <w:tab/>
        <w:t>Негайно припинити проведення тестувань.</w:t>
      </w:r>
    </w:p>
    <w:p w14:paraId="38D53219" w14:textId="77777777" w:rsidR="00F40D2B" w:rsidRPr="00F40D2B" w:rsidRDefault="00F40D2B" w:rsidP="00F40D2B">
      <w:pPr>
        <w:jc w:val="both"/>
        <w:rPr>
          <w:sz w:val="28"/>
          <w:szCs w:val="28"/>
        </w:rPr>
      </w:pPr>
      <w:r w:rsidRPr="00F40D2B">
        <w:rPr>
          <w:sz w:val="28"/>
          <w:szCs w:val="28"/>
        </w:rPr>
        <w:t>3)</w:t>
      </w:r>
      <w:r w:rsidRPr="00F40D2B">
        <w:rPr>
          <w:sz w:val="28"/>
          <w:szCs w:val="28"/>
        </w:rPr>
        <w:tab/>
        <w:t>Виконати додаткові тести на пробах і порівняти результати з метою визначення різниці між ними.</w:t>
      </w:r>
    </w:p>
    <w:p w14:paraId="65EFBDD3" w14:textId="77777777" w:rsidR="00F40D2B" w:rsidRPr="00F40D2B" w:rsidRDefault="00F40D2B" w:rsidP="00F40D2B">
      <w:pPr>
        <w:jc w:val="both"/>
        <w:rPr>
          <w:sz w:val="28"/>
          <w:szCs w:val="28"/>
        </w:rPr>
      </w:pPr>
      <w:r w:rsidRPr="00F40D2B">
        <w:rPr>
          <w:sz w:val="28"/>
          <w:szCs w:val="28"/>
        </w:rPr>
        <w:t>24.</w:t>
      </w:r>
      <w:r w:rsidRPr="00F40D2B">
        <w:rPr>
          <w:sz w:val="28"/>
          <w:szCs w:val="28"/>
        </w:rPr>
        <w:tab/>
        <w:t xml:space="preserve">До компанії “Laboratory Test” звернулись із проханням провести деякі тестування з визначення вмісту залишкових кількостей пестицидів </w:t>
      </w:r>
      <w:proofErr w:type="gramStart"/>
      <w:r w:rsidRPr="00F40D2B">
        <w:rPr>
          <w:sz w:val="28"/>
          <w:szCs w:val="28"/>
        </w:rPr>
        <w:t>у пробах</w:t>
      </w:r>
      <w:proofErr w:type="gramEnd"/>
      <w:r w:rsidRPr="00F40D2B">
        <w:rPr>
          <w:sz w:val="28"/>
          <w:szCs w:val="28"/>
        </w:rPr>
        <w:t xml:space="preserve"> сухого незбираного молока. Існує два можливих методи визначення, якими могла б користуватись лабораторія при проведенні тестування. Причому лабораторія має акредитацію за цими двома методами. Одна методика дешевша у виконанні, але ступінь недостовірності отриманих результатів є достатньо високою. Друга методика має вищу вартість, але забезпечує результати із більшою достовірністю, а також характеризується більш низьким порогом чутливості. Що потрібно враховувати персоналу лабораторії при виборі методики тестування? Виберіть одну відповідь:</w:t>
      </w:r>
    </w:p>
    <w:p w14:paraId="39523233" w14:textId="77777777" w:rsidR="00F40D2B" w:rsidRPr="00F40D2B" w:rsidRDefault="00F40D2B" w:rsidP="00F40D2B">
      <w:pPr>
        <w:jc w:val="both"/>
        <w:rPr>
          <w:sz w:val="28"/>
          <w:szCs w:val="28"/>
        </w:rPr>
      </w:pPr>
      <w:r w:rsidRPr="00F40D2B">
        <w:rPr>
          <w:sz w:val="28"/>
          <w:szCs w:val="28"/>
        </w:rPr>
        <w:t>1)</w:t>
      </w:r>
      <w:r w:rsidRPr="00F40D2B">
        <w:rPr>
          <w:sz w:val="28"/>
          <w:szCs w:val="28"/>
        </w:rPr>
        <w:tab/>
        <w:t>Залежно від того, як будуть використовуватись результати тестування.</w:t>
      </w:r>
    </w:p>
    <w:p w14:paraId="215CB39C" w14:textId="77777777" w:rsidR="00F40D2B" w:rsidRPr="00F40D2B" w:rsidRDefault="00F40D2B" w:rsidP="00F40D2B">
      <w:pPr>
        <w:jc w:val="both"/>
        <w:rPr>
          <w:sz w:val="28"/>
          <w:szCs w:val="28"/>
        </w:rPr>
      </w:pPr>
      <w:r w:rsidRPr="00F40D2B">
        <w:rPr>
          <w:sz w:val="28"/>
          <w:szCs w:val="28"/>
        </w:rPr>
        <w:t>2)</w:t>
      </w:r>
      <w:r w:rsidRPr="00F40D2B">
        <w:rPr>
          <w:sz w:val="28"/>
          <w:szCs w:val="28"/>
        </w:rPr>
        <w:tab/>
        <w:t>Ту методику, якою найкраще володіє персонал лабораторії.</w:t>
      </w:r>
    </w:p>
    <w:p w14:paraId="7C631C6B" w14:textId="77777777" w:rsidR="00F40D2B" w:rsidRPr="00F40D2B" w:rsidRDefault="00F40D2B" w:rsidP="00F40D2B">
      <w:pPr>
        <w:jc w:val="both"/>
        <w:rPr>
          <w:sz w:val="28"/>
          <w:szCs w:val="28"/>
        </w:rPr>
      </w:pPr>
      <w:r w:rsidRPr="00F40D2B">
        <w:rPr>
          <w:sz w:val="28"/>
          <w:szCs w:val="28"/>
        </w:rPr>
        <w:t>3)</w:t>
      </w:r>
      <w:r w:rsidRPr="00F40D2B">
        <w:rPr>
          <w:sz w:val="28"/>
          <w:szCs w:val="28"/>
        </w:rPr>
        <w:tab/>
        <w:t>Кошти, які клієнт може собі дозволити витратити на проведення цих тестувань.</w:t>
      </w:r>
    </w:p>
    <w:p w14:paraId="01463048" w14:textId="77777777" w:rsidR="00F40D2B" w:rsidRPr="00F40D2B" w:rsidRDefault="00F40D2B" w:rsidP="00F40D2B">
      <w:pPr>
        <w:jc w:val="both"/>
        <w:rPr>
          <w:sz w:val="28"/>
          <w:szCs w:val="28"/>
        </w:rPr>
      </w:pPr>
      <w:r w:rsidRPr="00F40D2B">
        <w:rPr>
          <w:sz w:val="28"/>
          <w:szCs w:val="28"/>
        </w:rPr>
        <w:t>25.</w:t>
      </w:r>
      <w:r w:rsidRPr="00F40D2B">
        <w:rPr>
          <w:sz w:val="28"/>
          <w:szCs w:val="28"/>
        </w:rPr>
        <w:tab/>
        <w:t>Якщо клієнт не уточнює метод для проведення тестування та/або калібрування, який із методів потрібно обрати? Виберіть одну або більше відповідей:</w:t>
      </w:r>
    </w:p>
    <w:p w14:paraId="7CB6F3EC" w14:textId="77777777" w:rsidR="00F40D2B" w:rsidRPr="00F40D2B" w:rsidRDefault="00F40D2B" w:rsidP="00F40D2B">
      <w:pPr>
        <w:jc w:val="both"/>
        <w:rPr>
          <w:sz w:val="28"/>
          <w:szCs w:val="28"/>
        </w:rPr>
      </w:pPr>
      <w:r w:rsidRPr="00F40D2B">
        <w:rPr>
          <w:sz w:val="28"/>
          <w:szCs w:val="28"/>
        </w:rPr>
        <w:t>1)</w:t>
      </w:r>
      <w:r w:rsidRPr="00F40D2B">
        <w:rPr>
          <w:sz w:val="28"/>
          <w:szCs w:val="28"/>
        </w:rPr>
        <w:tab/>
        <w:t>Методи за відповідними науковими журналами.</w:t>
      </w:r>
    </w:p>
    <w:p w14:paraId="11B8A6AA" w14:textId="77777777" w:rsidR="00F40D2B" w:rsidRPr="00F40D2B" w:rsidRDefault="00F40D2B" w:rsidP="00F40D2B">
      <w:pPr>
        <w:jc w:val="both"/>
        <w:rPr>
          <w:sz w:val="28"/>
          <w:szCs w:val="28"/>
        </w:rPr>
      </w:pPr>
      <w:r w:rsidRPr="00F40D2B">
        <w:rPr>
          <w:sz w:val="28"/>
          <w:szCs w:val="28"/>
        </w:rPr>
        <w:t>2)</w:t>
      </w:r>
      <w:r w:rsidRPr="00F40D2B">
        <w:rPr>
          <w:sz w:val="28"/>
          <w:szCs w:val="28"/>
        </w:rPr>
        <w:tab/>
        <w:t>Лабораторні методи, враховуючи наскільки вони є придатними для досягнення необхідної мети та наскільки їх застосування є обґрунтованим.</w:t>
      </w:r>
    </w:p>
    <w:p w14:paraId="73DE856C" w14:textId="77777777" w:rsidR="00F40D2B" w:rsidRPr="00F40D2B" w:rsidRDefault="00F40D2B" w:rsidP="00F40D2B">
      <w:pPr>
        <w:jc w:val="both"/>
        <w:rPr>
          <w:sz w:val="28"/>
          <w:szCs w:val="28"/>
        </w:rPr>
      </w:pPr>
      <w:r w:rsidRPr="00F40D2B">
        <w:rPr>
          <w:sz w:val="28"/>
          <w:szCs w:val="28"/>
        </w:rPr>
        <w:t>3)</w:t>
      </w:r>
      <w:r w:rsidRPr="00F40D2B">
        <w:rPr>
          <w:sz w:val="28"/>
          <w:szCs w:val="28"/>
        </w:rPr>
        <w:tab/>
        <w:t>Міжнародні, регіональні або національні стандарти.</w:t>
      </w:r>
    </w:p>
    <w:p w14:paraId="3AB16CE2" w14:textId="77777777" w:rsidR="00F40D2B" w:rsidRPr="00F40D2B" w:rsidRDefault="00F40D2B" w:rsidP="00F40D2B">
      <w:pPr>
        <w:jc w:val="both"/>
        <w:rPr>
          <w:sz w:val="28"/>
          <w:szCs w:val="28"/>
        </w:rPr>
      </w:pPr>
      <w:r w:rsidRPr="00F40D2B">
        <w:rPr>
          <w:sz w:val="28"/>
          <w:szCs w:val="28"/>
        </w:rPr>
        <w:t>4)</w:t>
      </w:r>
      <w:r w:rsidRPr="00F40D2B">
        <w:rPr>
          <w:sz w:val="28"/>
          <w:szCs w:val="28"/>
        </w:rPr>
        <w:tab/>
        <w:t>Методи, вказані виробником обладнання.</w:t>
      </w:r>
    </w:p>
    <w:p w14:paraId="43AADC43" w14:textId="77777777" w:rsidR="00F40D2B" w:rsidRPr="00F40D2B" w:rsidRDefault="00F40D2B" w:rsidP="00F40D2B">
      <w:pPr>
        <w:jc w:val="both"/>
        <w:rPr>
          <w:sz w:val="28"/>
          <w:szCs w:val="28"/>
        </w:rPr>
      </w:pPr>
      <w:r w:rsidRPr="00F40D2B">
        <w:rPr>
          <w:sz w:val="28"/>
          <w:szCs w:val="28"/>
        </w:rPr>
        <w:t>26.</w:t>
      </w:r>
      <w:r w:rsidRPr="00F40D2B">
        <w:rPr>
          <w:sz w:val="28"/>
          <w:szCs w:val="28"/>
        </w:rPr>
        <w:tab/>
        <w:t>“Laboratory Test” виконує велику кількість хімічних тестів. Стандартні методи використовують рідко, натомість розробляють власні методики. Питання: Як Ви вважаєте, чи є це прийнятним? Виберіть одну відповідь:</w:t>
      </w:r>
    </w:p>
    <w:p w14:paraId="0CD0DF18"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440B4CA6" w14:textId="77777777" w:rsidR="00F40D2B" w:rsidRPr="00F40D2B" w:rsidRDefault="00F40D2B" w:rsidP="00F40D2B">
      <w:pPr>
        <w:jc w:val="both"/>
        <w:rPr>
          <w:sz w:val="28"/>
          <w:szCs w:val="28"/>
        </w:rPr>
      </w:pPr>
      <w:r w:rsidRPr="00F40D2B">
        <w:rPr>
          <w:sz w:val="28"/>
          <w:szCs w:val="28"/>
        </w:rPr>
        <w:lastRenderedPageBreak/>
        <w:t>2)</w:t>
      </w:r>
      <w:r w:rsidRPr="00F40D2B">
        <w:rPr>
          <w:sz w:val="28"/>
          <w:szCs w:val="28"/>
        </w:rPr>
        <w:tab/>
        <w:t>Ні.</w:t>
      </w:r>
    </w:p>
    <w:p w14:paraId="0088473D" w14:textId="77777777" w:rsidR="00F40D2B" w:rsidRPr="00F40D2B" w:rsidRDefault="00F40D2B" w:rsidP="00F40D2B">
      <w:pPr>
        <w:jc w:val="both"/>
        <w:rPr>
          <w:sz w:val="28"/>
          <w:szCs w:val="28"/>
        </w:rPr>
      </w:pPr>
      <w:r w:rsidRPr="00F40D2B">
        <w:rPr>
          <w:sz w:val="28"/>
          <w:szCs w:val="28"/>
        </w:rPr>
        <w:t>27.</w:t>
      </w:r>
      <w:r w:rsidRPr="00F40D2B">
        <w:rPr>
          <w:sz w:val="28"/>
          <w:szCs w:val="28"/>
        </w:rPr>
        <w:tab/>
        <w:t>Андрію, який працює у хіміко-аналітичній лабораторії “Гарант”, необхідно розробити нову методику для тестування на замовлення клієнта. Стосовно цього замовлення, він звертається до їх довідника з якості. Погляньте на послідовність дій Андрія. Це є єдиним посиланням на даний вид робіт в документації лабораторії “Гарант” з якості. Чи адекватно він виконує вимоги Стандарту? «10.4 Якщо замовник замовляє процедуру, для якої не вказано методу виконання у Методичному довіднику, питання про те, розпочинати виконання роботи, чи ні, або створювати новий чи “нестандартний” метод, передається для вирішення завідувачу лабораторії. Завідувач лабораторії повинен проконсультуватись у професіонала, відповідального за дану технологію. Відповідно повинні вестись записи виконання нестандартних методик для проведення тестувань». Виберіть одну відповідь:</w:t>
      </w:r>
    </w:p>
    <w:p w14:paraId="072194DA"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2E5830AF"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0850857A" w14:textId="77777777" w:rsidR="00F40D2B" w:rsidRPr="00F40D2B" w:rsidRDefault="00F40D2B" w:rsidP="00F40D2B">
      <w:pPr>
        <w:jc w:val="both"/>
        <w:rPr>
          <w:sz w:val="28"/>
          <w:szCs w:val="28"/>
        </w:rPr>
      </w:pPr>
      <w:r w:rsidRPr="00F40D2B">
        <w:rPr>
          <w:sz w:val="28"/>
          <w:szCs w:val="28"/>
        </w:rPr>
        <w:t>28.</w:t>
      </w:r>
      <w:r w:rsidRPr="00F40D2B">
        <w:rPr>
          <w:sz w:val="28"/>
          <w:szCs w:val="28"/>
        </w:rPr>
        <w:tab/>
        <w:t>Невелика лабораторія використовує модифіковану версію стандартної методики тестування. Що з нижченаведеного повинно бути підтвердженням прийнятного відхилення використаного методу? Виберіть одну або більше відповідей:</w:t>
      </w:r>
    </w:p>
    <w:p w14:paraId="141D57A0" w14:textId="77777777" w:rsidR="00F40D2B" w:rsidRPr="00F40D2B" w:rsidRDefault="00F40D2B" w:rsidP="00F40D2B">
      <w:pPr>
        <w:jc w:val="both"/>
        <w:rPr>
          <w:sz w:val="28"/>
          <w:szCs w:val="28"/>
        </w:rPr>
      </w:pPr>
      <w:r w:rsidRPr="00F40D2B">
        <w:rPr>
          <w:sz w:val="28"/>
          <w:szCs w:val="28"/>
        </w:rPr>
        <w:t>1)</w:t>
      </w:r>
      <w:r w:rsidRPr="00F40D2B">
        <w:rPr>
          <w:sz w:val="28"/>
          <w:szCs w:val="28"/>
        </w:rPr>
        <w:tab/>
        <w:t>Обґрунтування адекватності, технічне обґрунтування та документування даного відхилення від Стандарту.</w:t>
      </w:r>
    </w:p>
    <w:p w14:paraId="44B75D18" w14:textId="77777777" w:rsidR="00F40D2B" w:rsidRPr="00F40D2B" w:rsidRDefault="00F40D2B" w:rsidP="00F40D2B">
      <w:pPr>
        <w:jc w:val="both"/>
        <w:rPr>
          <w:sz w:val="28"/>
          <w:szCs w:val="28"/>
        </w:rPr>
      </w:pPr>
      <w:r w:rsidRPr="00F40D2B">
        <w:rPr>
          <w:sz w:val="28"/>
          <w:szCs w:val="28"/>
        </w:rPr>
        <w:t>2)</w:t>
      </w:r>
      <w:r w:rsidRPr="00F40D2B">
        <w:rPr>
          <w:sz w:val="28"/>
          <w:szCs w:val="28"/>
        </w:rPr>
        <w:tab/>
        <w:t>Авторизація цього методу.</w:t>
      </w:r>
    </w:p>
    <w:p w14:paraId="497B3A3F" w14:textId="77777777" w:rsidR="00F40D2B" w:rsidRPr="00F40D2B" w:rsidRDefault="00F40D2B" w:rsidP="00F40D2B">
      <w:pPr>
        <w:jc w:val="both"/>
        <w:rPr>
          <w:sz w:val="28"/>
          <w:szCs w:val="28"/>
        </w:rPr>
      </w:pPr>
      <w:r w:rsidRPr="00F40D2B">
        <w:rPr>
          <w:sz w:val="28"/>
          <w:szCs w:val="28"/>
        </w:rPr>
        <w:t>3)</w:t>
      </w:r>
      <w:r w:rsidRPr="00F40D2B">
        <w:rPr>
          <w:sz w:val="28"/>
          <w:szCs w:val="28"/>
        </w:rPr>
        <w:tab/>
        <w:t>Прийняття клієнтом.</w:t>
      </w:r>
    </w:p>
    <w:p w14:paraId="177660D9" w14:textId="77777777" w:rsidR="00F40D2B" w:rsidRPr="00F40D2B" w:rsidRDefault="00F40D2B" w:rsidP="00F40D2B">
      <w:pPr>
        <w:jc w:val="both"/>
        <w:rPr>
          <w:sz w:val="28"/>
          <w:szCs w:val="28"/>
        </w:rPr>
      </w:pPr>
      <w:r w:rsidRPr="00F40D2B">
        <w:rPr>
          <w:sz w:val="28"/>
          <w:szCs w:val="28"/>
        </w:rPr>
        <w:t>29.</w:t>
      </w:r>
      <w:r w:rsidRPr="00F40D2B">
        <w:rPr>
          <w:sz w:val="28"/>
          <w:szCs w:val="28"/>
        </w:rPr>
        <w:tab/>
        <w:t>Які із методів, на Вашу думку, необхідно легалізувати лабораторії перед їх використанням? Виберіть одну або більше відповідей:</w:t>
      </w:r>
    </w:p>
    <w:p w14:paraId="336E3621" w14:textId="77777777" w:rsidR="00F40D2B" w:rsidRPr="00F40D2B" w:rsidRDefault="00F40D2B" w:rsidP="00F40D2B">
      <w:pPr>
        <w:jc w:val="both"/>
        <w:rPr>
          <w:sz w:val="28"/>
          <w:szCs w:val="28"/>
        </w:rPr>
      </w:pPr>
      <w:r w:rsidRPr="00F40D2B">
        <w:rPr>
          <w:sz w:val="28"/>
          <w:szCs w:val="28"/>
        </w:rPr>
        <w:t>1)</w:t>
      </w:r>
      <w:r w:rsidRPr="00F40D2B">
        <w:rPr>
          <w:sz w:val="28"/>
          <w:szCs w:val="28"/>
        </w:rPr>
        <w:tab/>
        <w:t>Методи, розроблені лабораторією.</w:t>
      </w:r>
    </w:p>
    <w:p w14:paraId="261F6CE7" w14:textId="77777777" w:rsidR="00F40D2B" w:rsidRPr="00F40D2B" w:rsidRDefault="00F40D2B" w:rsidP="00F40D2B">
      <w:pPr>
        <w:jc w:val="both"/>
        <w:rPr>
          <w:sz w:val="28"/>
          <w:szCs w:val="28"/>
        </w:rPr>
      </w:pPr>
      <w:r w:rsidRPr="00F40D2B">
        <w:rPr>
          <w:sz w:val="28"/>
          <w:szCs w:val="28"/>
        </w:rPr>
        <w:t>2)</w:t>
      </w:r>
      <w:r w:rsidRPr="00F40D2B">
        <w:rPr>
          <w:sz w:val="28"/>
          <w:szCs w:val="28"/>
        </w:rPr>
        <w:tab/>
        <w:t>Доопрацювання і модифікації стандартних методів.</w:t>
      </w:r>
    </w:p>
    <w:p w14:paraId="1EA19663" w14:textId="77777777" w:rsidR="00F40D2B" w:rsidRPr="00F40D2B" w:rsidRDefault="00F40D2B" w:rsidP="00F40D2B">
      <w:pPr>
        <w:jc w:val="both"/>
        <w:rPr>
          <w:sz w:val="28"/>
          <w:szCs w:val="28"/>
        </w:rPr>
      </w:pPr>
      <w:r w:rsidRPr="00F40D2B">
        <w:rPr>
          <w:sz w:val="28"/>
          <w:szCs w:val="28"/>
        </w:rPr>
        <w:t>3)</w:t>
      </w:r>
      <w:r w:rsidRPr="00F40D2B">
        <w:rPr>
          <w:sz w:val="28"/>
          <w:szCs w:val="28"/>
        </w:rPr>
        <w:tab/>
        <w:t>Нестандартні методи.</w:t>
      </w:r>
    </w:p>
    <w:p w14:paraId="38131DD8" w14:textId="77777777" w:rsidR="00F40D2B" w:rsidRPr="00F40D2B" w:rsidRDefault="00F40D2B" w:rsidP="00F40D2B">
      <w:pPr>
        <w:jc w:val="both"/>
        <w:rPr>
          <w:sz w:val="28"/>
          <w:szCs w:val="28"/>
        </w:rPr>
      </w:pPr>
      <w:r w:rsidRPr="00F40D2B">
        <w:rPr>
          <w:sz w:val="28"/>
          <w:szCs w:val="28"/>
        </w:rPr>
        <w:t>4)</w:t>
      </w:r>
      <w:r w:rsidRPr="00F40D2B">
        <w:rPr>
          <w:sz w:val="28"/>
          <w:szCs w:val="28"/>
        </w:rPr>
        <w:tab/>
        <w:t>Стандартні методи, які використовуються поза галуззю свого призначення.</w:t>
      </w:r>
    </w:p>
    <w:p w14:paraId="506CC50E" w14:textId="77777777" w:rsidR="00F40D2B" w:rsidRPr="00F40D2B" w:rsidRDefault="00F40D2B" w:rsidP="00F40D2B">
      <w:pPr>
        <w:jc w:val="both"/>
        <w:rPr>
          <w:sz w:val="28"/>
          <w:szCs w:val="28"/>
        </w:rPr>
      </w:pPr>
      <w:r w:rsidRPr="00F40D2B">
        <w:rPr>
          <w:sz w:val="28"/>
          <w:szCs w:val="28"/>
        </w:rPr>
        <w:t>30.</w:t>
      </w:r>
      <w:r w:rsidRPr="00F40D2B">
        <w:rPr>
          <w:sz w:val="28"/>
          <w:szCs w:val="28"/>
        </w:rPr>
        <w:tab/>
        <w:t>Всі лабораторії, які виконують калібрування, повинні мати процедуру і застосовувати її для оцінки недостовірності вимірювань. Наскільки прискіпливо тестуючій лабораторії необхідно оцінювати недостовірність проведених вимірювань згідно п.п. 5.4.6.2. Виберіть одну відповідь:</w:t>
      </w:r>
    </w:p>
    <w:p w14:paraId="77D07EE7" w14:textId="77777777" w:rsidR="00F40D2B" w:rsidRPr="00F40D2B" w:rsidRDefault="00F40D2B" w:rsidP="00F40D2B">
      <w:pPr>
        <w:jc w:val="both"/>
        <w:rPr>
          <w:sz w:val="28"/>
          <w:szCs w:val="28"/>
        </w:rPr>
      </w:pPr>
      <w:r w:rsidRPr="00F40D2B">
        <w:rPr>
          <w:sz w:val="28"/>
          <w:szCs w:val="28"/>
        </w:rPr>
        <w:t>1)</w:t>
      </w:r>
      <w:r w:rsidRPr="00F40D2B">
        <w:rPr>
          <w:sz w:val="28"/>
          <w:szCs w:val="28"/>
        </w:rPr>
        <w:tab/>
        <w:t>По-різному, залежно від різних факторів.</w:t>
      </w:r>
    </w:p>
    <w:p w14:paraId="14A15570" w14:textId="77777777" w:rsidR="00F40D2B" w:rsidRPr="00F40D2B" w:rsidRDefault="00F40D2B" w:rsidP="00F40D2B">
      <w:pPr>
        <w:jc w:val="both"/>
        <w:rPr>
          <w:sz w:val="28"/>
          <w:szCs w:val="28"/>
        </w:rPr>
      </w:pPr>
      <w:r w:rsidRPr="00F40D2B">
        <w:rPr>
          <w:sz w:val="28"/>
          <w:szCs w:val="28"/>
        </w:rPr>
        <w:t>2)</w:t>
      </w:r>
      <w:r w:rsidRPr="00F40D2B">
        <w:rPr>
          <w:sz w:val="28"/>
          <w:szCs w:val="28"/>
        </w:rPr>
        <w:tab/>
        <w:t>Дуже прискіпливо.</w:t>
      </w:r>
    </w:p>
    <w:p w14:paraId="0C57645C" w14:textId="77777777" w:rsidR="00F40D2B" w:rsidRPr="00F40D2B" w:rsidRDefault="00F40D2B" w:rsidP="00F40D2B">
      <w:pPr>
        <w:jc w:val="both"/>
        <w:rPr>
          <w:sz w:val="28"/>
          <w:szCs w:val="28"/>
        </w:rPr>
      </w:pPr>
      <w:r w:rsidRPr="00F40D2B">
        <w:rPr>
          <w:sz w:val="28"/>
          <w:szCs w:val="28"/>
        </w:rPr>
        <w:t>3)</w:t>
      </w:r>
      <w:r w:rsidRPr="00F40D2B">
        <w:rPr>
          <w:sz w:val="28"/>
          <w:szCs w:val="28"/>
        </w:rPr>
        <w:tab/>
        <w:t>Це не має значення, оскільки певна оцінка недостовірності існує.</w:t>
      </w:r>
    </w:p>
    <w:p w14:paraId="0FB1D985" w14:textId="77777777" w:rsidR="00F40D2B" w:rsidRPr="00F40D2B" w:rsidRDefault="00F40D2B" w:rsidP="00F40D2B">
      <w:pPr>
        <w:jc w:val="both"/>
        <w:rPr>
          <w:sz w:val="28"/>
          <w:szCs w:val="28"/>
        </w:rPr>
      </w:pPr>
      <w:r w:rsidRPr="00F40D2B">
        <w:rPr>
          <w:sz w:val="28"/>
          <w:szCs w:val="28"/>
        </w:rPr>
        <w:t>31.</w:t>
      </w:r>
      <w:r w:rsidRPr="00F40D2B">
        <w:rPr>
          <w:sz w:val="28"/>
          <w:szCs w:val="28"/>
        </w:rPr>
        <w:tab/>
        <w:t>При черговій перевірці свого обладнання, лабораторія “Гарант” виявила сумнівне обладнання, яке використовується у процедурі калібрування. Яким чином потрібно поступити лабораторії “Гарант” згідно Стандарту? Виберіть одну або більше відповідей:</w:t>
      </w:r>
    </w:p>
    <w:p w14:paraId="34F26A5B" w14:textId="77777777" w:rsidR="00F40D2B" w:rsidRPr="00F40D2B" w:rsidRDefault="00F40D2B" w:rsidP="00F40D2B">
      <w:pPr>
        <w:jc w:val="both"/>
        <w:rPr>
          <w:sz w:val="28"/>
          <w:szCs w:val="28"/>
        </w:rPr>
      </w:pPr>
      <w:r w:rsidRPr="00F40D2B">
        <w:rPr>
          <w:sz w:val="28"/>
          <w:szCs w:val="28"/>
        </w:rPr>
        <w:t>1)</w:t>
      </w:r>
      <w:r w:rsidRPr="00F40D2B">
        <w:rPr>
          <w:sz w:val="28"/>
          <w:szCs w:val="28"/>
        </w:rPr>
        <w:tab/>
        <w:t>Цей предмет обладнання необхідно вивести із експлуатації.</w:t>
      </w:r>
    </w:p>
    <w:p w14:paraId="52E6F0E3" w14:textId="77777777" w:rsidR="00F40D2B" w:rsidRPr="00F40D2B" w:rsidRDefault="00F40D2B" w:rsidP="00F40D2B">
      <w:pPr>
        <w:jc w:val="both"/>
        <w:rPr>
          <w:sz w:val="28"/>
          <w:szCs w:val="28"/>
        </w:rPr>
      </w:pPr>
      <w:r w:rsidRPr="00F40D2B">
        <w:rPr>
          <w:sz w:val="28"/>
          <w:szCs w:val="28"/>
        </w:rPr>
        <w:t>2)</w:t>
      </w:r>
      <w:r w:rsidRPr="00F40D2B">
        <w:rPr>
          <w:sz w:val="28"/>
          <w:szCs w:val="28"/>
        </w:rPr>
        <w:tab/>
        <w:t>Будь-які калібрування, що виконуються на даному елементі обладнання, необхідно завершити, а потім провести заново на санкціонованому обладнанні.</w:t>
      </w:r>
    </w:p>
    <w:p w14:paraId="00B4076A" w14:textId="77777777" w:rsidR="00F40D2B" w:rsidRPr="00F40D2B" w:rsidRDefault="00F40D2B" w:rsidP="00F40D2B">
      <w:pPr>
        <w:jc w:val="both"/>
        <w:rPr>
          <w:sz w:val="28"/>
          <w:szCs w:val="28"/>
        </w:rPr>
      </w:pPr>
      <w:r w:rsidRPr="00F40D2B">
        <w:rPr>
          <w:sz w:val="28"/>
          <w:szCs w:val="28"/>
        </w:rPr>
        <w:t>3)</w:t>
      </w:r>
      <w:r w:rsidRPr="00F40D2B">
        <w:rPr>
          <w:sz w:val="28"/>
          <w:szCs w:val="28"/>
        </w:rPr>
        <w:tab/>
        <w:t>Необхідно ініціювати процедуру “контролю роботи, що не відповідає технічним вимогам”.</w:t>
      </w:r>
    </w:p>
    <w:p w14:paraId="158D23E9" w14:textId="77777777" w:rsidR="00F40D2B" w:rsidRPr="00F40D2B" w:rsidRDefault="00F40D2B" w:rsidP="00F40D2B">
      <w:pPr>
        <w:jc w:val="both"/>
        <w:rPr>
          <w:sz w:val="28"/>
          <w:szCs w:val="28"/>
        </w:rPr>
      </w:pPr>
      <w:r w:rsidRPr="00F40D2B">
        <w:rPr>
          <w:sz w:val="28"/>
          <w:szCs w:val="28"/>
        </w:rPr>
        <w:t>4)</w:t>
      </w:r>
      <w:r w:rsidRPr="00F40D2B">
        <w:rPr>
          <w:sz w:val="28"/>
          <w:szCs w:val="28"/>
        </w:rPr>
        <w:tab/>
        <w:t>Необхідно перевірити вплив даного дефекту.</w:t>
      </w:r>
    </w:p>
    <w:p w14:paraId="62A7502D" w14:textId="77777777" w:rsidR="00F40D2B" w:rsidRPr="00F40D2B" w:rsidRDefault="00F40D2B" w:rsidP="00F40D2B">
      <w:pPr>
        <w:jc w:val="both"/>
        <w:rPr>
          <w:sz w:val="28"/>
          <w:szCs w:val="28"/>
        </w:rPr>
      </w:pPr>
      <w:r w:rsidRPr="00F40D2B">
        <w:rPr>
          <w:sz w:val="28"/>
          <w:szCs w:val="28"/>
        </w:rPr>
        <w:lastRenderedPageBreak/>
        <w:t>32.</w:t>
      </w:r>
      <w:r w:rsidRPr="00F40D2B">
        <w:rPr>
          <w:sz w:val="28"/>
          <w:szCs w:val="28"/>
        </w:rPr>
        <w:tab/>
        <w:t>Компанія “Інтертест” взяла для тимчасового користування обладнання у лабораторії “Лідер”. Через зазначений час обладнання повернули у запакованому чистому вигляді. Як Ви вважаєте, чи необхідно лабораторії “Лідер” перевірити працездатність обладнання та провести його калібрування перед відновленням експлуатації у лабораторії? Виберіть одну відповідь:</w:t>
      </w:r>
    </w:p>
    <w:p w14:paraId="47BBABF8"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05C1348B"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60097E1A" w14:textId="77777777" w:rsidR="00F40D2B" w:rsidRPr="00F40D2B" w:rsidRDefault="00F40D2B" w:rsidP="00F40D2B">
      <w:pPr>
        <w:jc w:val="both"/>
        <w:rPr>
          <w:sz w:val="28"/>
          <w:szCs w:val="28"/>
        </w:rPr>
      </w:pPr>
      <w:r w:rsidRPr="00F40D2B">
        <w:rPr>
          <w:sz w:val="28"/>
          <w:szCs w:val="28"/>
        </w:rPr>
        <w:t>33.</w:t>
      </w:r>
      <w:r w:rsidRPr="00F40D2B">
        <w:rPr>
          <w:sz w:val="28"/>
          <w:szCs w:val="28"/>
        </w:rPr>
        <w:tab/>
        <w:t>Що, на Вашу думку, повинно відбутись, якщо клієнт попросить зробити зміни задокументованої процедури відбору проб? Виберіть одну або більше відповідей:</w:t>
      </w:r>
    </w:p>
    <w:p w14:paraId="6737A1D4" w14:textId="77777777" w:rsidR="00F40D2B" w:rsidRPr="00F40D2B" w:rsidRDefault="00F40D2B" w:rsidP="00F40D2B">
      <w:pPr>
        <w:jc w:val="both"/>
        <w:rPr>
          <w:sz w:val="28"/>
          <w:szCs w:val="28"/>
        </w:rPr>
      </w:pPr>
      <w:r w:rsidRPr="00F40D2B">
        <w:rPr>
          <w:sz w:val="28"/>
          <w:szCs w:val="28"/>
        </w:rPr>
        <w:t>1)</w:t>
      </w:r>
      <w:r w:rsidRPr="00F40D2B">
        <w:rPr>
          <w:sz w:val="28"/>
          <w:szCs w:val="28"/>
        </w:rPr>
        <w:tab/>
        <w:t>Ці зміни необхідно докладно описати.</w:t>
      </w:r>
    </w:p>
    <w:p w14:paraId="5C4841EB" w14:textId="77777777" w:rsidR="00F40D2B" w:rsidRPr="00F40D2B" w:rsidRDefault="00F40D2B" w:rsidP="00F40D2B">
      <w:pPr>
        <w:jc w:val="both"/>
        <w:rPr>
          <w:sz w:val="28"/>
          <w:szCs w:val="28"/>
        </w:rPr>
      </w:pPr>
      <w:r w:rsidRPr="00F40D2B">
        <w:rPr>
          <w:sz w:val="28"/>
          <w:szCs w:val="28"/>
        </w:rPr>
        <w:t>2)</w:t>
      </w:r>
      <w:r w:rsidRPr="00F40D2B">
        <w:rPr>
          <w:sz w:val="28"/>
          <w:szCs w:val="28"/>
        </w:rPr>
        <w:tab/>
        <w:t>Ніколи не можна надавати можливість клієнтові змінювати задокументовану процедуру відбору проб.</w:t>
      </w:r>
    </w:p>
    <w:p w14:paraId="5B15B088" w14:textId="77777777" w:rsidR="00F40D2B" w:rsidRPr="00F40D2B" w:rsidRDefault="00F40D2B" w:rsidP="00F40D2B">
      <w:pPr>
        <w:jc w:val="both"/>
        <w:rPr>
          <w:sz w:val="28"/>
          <w:szCs w:val="28"/>
        </w:rPr>
      </w:pPr>
      <w:r w:rsidRPr="00F40D2B">
        <w:rPr>
          <w:sz w:val="28"/>
          <w:szCs w:val="28"/>
        </w:rPr>
        <w:t>3)</w:t>
      </w:r>
      <w:r w:rsidRPr="00F40D2B">
        <w:rPr>
          <w:sz w:val="28"/>
          <w:szCs w:val="28"/>
        </w:rPr>
        <w:tab/>
        <w:t>Про ці зміни необхідно негайно повідомити відповідному персоналу.</w:t>
      </w:r>
    </w:p>
    <w:p w14:paraId="6A223B47" w14:textId="77777777" w:rsidR="00F40D2B" w:rsidRPr="00F40D2B" w:rsidRDefault="00F40D2B" w:rsidP="00F40D2B">
      <w:pPr>
        <w:jc w:val="both"/>
        <w:rPr>
          <w:sz w:val="28"/>
          <w:szCs w:val="28"/>
        </w:rPr>
      </w:pPr>
      <w:r w:rsidRPr="00F40D2B">
        <w:rPr>
          <w:sz w:val="28"/>
          <w:szCs w:val="28"/>
        </w:rPr>
        <w:t>34.</w:t>
      </w:r>
      <w:r w:rsidRPr="00F40D2B">
        <w:rPr>
          <w:sz w:val="28"/>
          <w:szCs w:val="28"/>
        </w:rPr>
        <w:tab/>
        <w:t>Який із нижчеперерахованих заходів допомагає лабораторії продемонструвати відповідність до п.5.9 Стандарту? Виберіть одну або більше відповідей:</w:t>
      </w:r>
    </w:p>
    <w:p w14:paraId="3E4905E2" w14:textId="77777777" w:rsidR="00F40D2B" w:rsidRPr="00F40D2B" w:rsidRDefault="00F40D2B" w:rsidP="00F40D2B">
      <w:pPr>
        <w:jc w:val="both"/>
        <w:rPr>
          <w:sz w:val="28"/>
          <w:szCs w:val="28"/>
        </w:rPr>
      </w:pPr>
      <w:r w:rsidRPr="00F40D2B">
        <w:rPr>
          <w:sz w:val="28"/>
          <w:szCs w:val="28"/>
        </w:rPr>
        <w:t>1)</w:t>
      </w:r>
      <w:r w:rsidRPr="00F40D2B">
        <w:rPr>
          <w:sz w:val="28"/>
          <w:szCs w:val="28"/>
        </w:rPr>
        <w:tab/>
        <w:t>Регулярне використання сертифікованих стандартних матеріалів та/або внутрішній контроль якості з використанням вторинних стандартних матеріалів.</w:t>
      </w:r>
    </w:p>
    <w:p w14:paraId="127388F2" w14:textId="77777777" w:rsidR="00F40D2B" w:rsidRPr="00F40D2B" w:rsidRDefault="00F40D2B" w:rsidP="00F40D2B">
      <w:pPr>
        <w:jc w:val="both"/>
        <w:rPr>
          <w:sz w:val="28"/>
          <w:szCs w:val="28"/>
        </w:rPr>
      </w:pPr>
      <w:r w:rsidRPr="00F40D2B">
        <w:rPr>
          <w:sz w:val="28"/>
          <w:szCs w:val="28"/>
        </w:rPr>
        <w:t>2)</w:t>
      </w:r>
      <w:r w:rsidRPr="00F40D2B">
        <w:rPr>
          <w:sz w:val="28"/>
          <w:szCs w:val="28"/>
        </w:rPr>
        <w:tab/>
        <w:t>Участь у міжлабораторному порівнянні програм перевірки кваліфікації.</w:t>
      </w:r>
    </w:p>
    <w:p w14:paraId="75595738" w14:textId="77777777" w:rsidR="00F40D2B" w:rsidRPr="00F40D2B" w:rsidRDefault="00F40D2B" w:rsidP="00F40D2B">
      <w:pPr>
        <w:jc w:val="both"/>
        <w:rPr>
          <w:sz w:val="28"/>
          <w:szCs w:val="28"/>
        </w:rPr>
      </w:pPr>
      <w:r w:rsidRPr="00F40D2B">
        <w:rPr>
          <w:sz w:val="28"/>
          <w:szCs w:val="28"/>
        </w:rPr>
        <w:t>3)</w:t>
      </w:r>
      <w:r w:rsidRPr="00F40D2B">
        <w:rPr>
          <w:sz w:val="28"/>
          <w:szCs w:val="28"/>
        </w:rPr>
        <w:tab/>
        <w:t>Повторні тестування або калібрування з використанням тих же або інших методів.</w:t>
      </w:r>
    </w:p>
    <w:p w14:paraId="7F73FF18" w14:textId="77777777" w:rsidR="00F40D2B" w:rsidRPr="00F40D2B" w:rsidRDefault="00F40D2B" w:rsidP="00F40D2B">
      <w:pPr>
        <w:jc w:val="both"/>
        <w:rPr>
          <w:sz w:val="28"/>
          <w:szCs w:val="28"/>
        </w:rPr>
      </w:pPr>
      <w:r w:rsidRPr="00F40D2B">
        <w:rPr>
          <w:sz w:val="28"/>
          <w:szCs w:val="28"/>
        </w:rPr>
        <w:t>4)</w:t>
      </w:r>
      <w:r w:rsidRPr="00F40D2B">
        <w:rPr>
          <w:sz w:val="28"/>
          <w:szCs w:val="28"/>
        </w:rPr>
        <w:tab/>
        <w:t>Повторне тестування або перекалібрування збережених проб.</w:t>
      </w:r>
    </w:p>
    <w:p w14:paraId="200E3062" w14:textId="77777777" w:rsidR="00F40D2B" w:rsidRPr="00F40D2B" w:rsidRDefault="00F40D2B" w:rsidP="00F40D2B">
      <w:pPr>
        <w:jc w:val="both"/>
        <w:rPr>
          <w:sz w:val="28"/>
          <w:szCs w:val="28"/>
        </w:rPr>
      </w:pPr>
      <w:r w:rsidRPr="00F40D2B">
        <w:rPr>
          <w:sz w:val="28"/>
          <w:szCs w:val="28"/>
        </w:rPr>
        <w:t>5)</w:t>
      </w:r>
      <w:r w:rsidRPr="00F40D2B">
        <w:rPr>
          <w:sz w:val="28"/>
          <w:szCs w:val="28"/>
        </w:rPr>
        <w:tab/>
        <w:t>Кореляція результатів за різними характеристиками проби.</w:t>
      </w:r>
    </w:p>
    <w:p w14:paraId="5B62F265" w14:textId="77777777" w:rsidR="00F40D2B" w:rsidRPr="00F40D2B" w:rsidRDefault="00F40D2B" w:rsidP="00F40D2B">
      <w:pPr>
        <w:jc w:val="both"/>
        <w:rPr>
          <w:sz w:val="28"/>
          <w:szCs w:val="28"/>
        </w:rPr>
      </w:pPr>
      <w:r w:rsidRPr="00F40D2B">
        <w:rPr>
          <w:sz w:val="28"/>
          <w:szCs w:val="28"/>
        </w:rPr>
        <w:t>35.</w:t>
      </w:r>
      <w:r w:rsidRPr="00F40D2B">
        <w:rPr>
          <w:sz w:val="28"/>
          <w:szCs w:val="28"/>
        </w:rPr>
        <w:tab/>
        <w:t>Лариса працює лаборантом на маленькому підприємстві. Діагностична лабораторія, у якій вона працює, розташована у виробничих приміщеннях цього ж підприємства. Лариса є підлеглою технологу виробництва. Вкажіть, чи це є потенційним конфліктом інтересів? Виберіть одну відповідь:</w:t>
      </w:r>
    </w:p>
    <w:p w14:paraId="7DFA01E0"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7B26F1DF" w14:textId="77777777" w:rsidR="00F40D2B" w:rsidRPr="00F40D2B" w:rsidRDefault="00F40D2B" w:rsidP="00F40D2B">
      <w:pPr>
        <w:jc w:val="both"/>
        <w:rPr>
          <w:sz w:val="28"/>
          <w:szCs w:val="28"/>
        </w:rPr>
      </w:pPr>
      <w:r w:rsidRPr="00F40D2B">
        <w:rPr>
          <w:sz w:val="28"/>
          <w:szCs w:val="28"/>
        </w:rPr>
        <w:t>2)</w:t>
      </w:r>
      <w:r w:rsidRPr="00F40D2B">
        <w:rPr>
          <w:sz w:val="28"/>
          <w:szCs w:val="28"/>
        </w:rPr>
        <w:tab/>
        <w:t xml:space="preserve"> Ні.</w:t>
      </w:r>
    </w:p>
    <w:p w14:paraId="2019EFD3" w14:textId="77777777" w:rsidR="00F40D2B" w:rsidRPr="00F40D2B" w:rsidRDefault="00F40D2B" w:rsidP="00F40D2B">
      <w:pPr>
        <w:jc w:val="both"/>
        <w:rPr>
          <w:sz w:val="28"/>
          <w:szCs w:val="28"/>
        </w:rPr>
      </w:pPr>
      <w:r w:rsidRPr="00F40D2B">
        <w:rPr>
          <w:sz w:val="28"/>
          <w:szCs w:val="28"/>
        </w:rPr>
        <w:t>36.</w:t>
      </w:r>
      <w:r w:rsidRPr="00F40D2B">
        <w:rPr>
          <w:sz w:val="28"/>
          <w:szCs w:val="28"/>
        </w:rPr>
        <w:tab/>
        <w:t>Яке із наступних положень повинно бути включено як частина заяви політики якості? Виберіть одну або більше відповідей.</w:t>
      </w:r>
    </w:p>
    <w:p w14:paraId="1E123637" w14:textId="77777777" w:rsidR="00F40D2B" w:rsidRPr="00F40D2B" w:rsidRDefault="00F40D2B" w:rsidP="00F40D2B">
      <w:pPr>
        <w:jc w:val="both"/>
        <w:rPr>
          <w:sz w:val="28"/>
          <w:szCs w:val="28"/>
        </w:rPr>
      </w:pPr>
      <w:r w:rsidRPr="00F40D2B">
        <w:rPr>
          <w:sz w:val="28"/>
          <w:szCs w:val="28"/>
        </w:rPr>
        <w:t>1)</w:t>
      </w:r>
      <w:r w:rsidRPr="00F40D2B">
        <w:rPr>
          <w:sz w:val="28"/>
          <w:szCs w:val="28"/>
        </w:rPr>
        <w:tab/>
        <w:t>Обов’язкове дотримання належної лабораторної практики (GLP), забезпечення якості діагностичних випробувань та калібрувань.</w:t>
      </w:r>
    </w:p>
    <w:p w14:paraId="3BB6972D" w14:textId="77777777" w:rsidR="00F40D2B" w:rsidRPr="00F40D2B" w:rsidRDefault="00F40D2B" w:rsidP="00F40D2B">
      <w:pPr>
        <w:jc w:val="both"/>
        <w:rPr>
          <w:sz w:val="28"/>
          <w:szCs w:val="28"/>
        </w:rPr>
      </w:pPr>
      <w:r w:rsidRPr="00F40D2B">
        <w:rPr>
          <w:sz w:val="28"/>
          <w:szCs w:val="28"/>
        </w:rPr>
        <w:t>2)</w:t>
      </w:r>
      <w:r w:rsidRPr="00F40D2B">
        <w:rPr>
          <w:sz w:val="28"/>
          <w:szCs w:val="28"/>
        </w:rPr>
        <w:tab/>
        <w:t>Мета системи якості.</w:t>
      </w:r>
    </w:p>
    <w:p w14:paraId="66D25FDA" w14:textId="77777777" w:rsidR="00F40D2B" w:rsidRPr="00F40D2B" w:rsidRDefault="00F40D2B" w:rsidP="00F40D2B">
      <w:pPr>
        <w:jc w:val="both"/>
        <w:rPr>
          <w:sz w:val="28"/>
          <w:szCs w:val="28"/>
        </w:rPr>
      </w:pPr>
      <w:r w:rsidRPr="00F40D2B">
        <w:rPr>
          <w:sz w:val="28"/>
          <w:szCs w:val="28"/>
        </w:rPr>
        <w:t>3)</w:t>
      </w:r>
      <w:r w:rsidRPr="00F40D2B">
        <w:rPr>
          <w:sz w:val="28"/>
          <w:szCs w:val="28"/>
        </w:rPr>
        <w:tab/>
        <w:t>Зобов’язання працювати у відповідності зі Стандартом ISO 17025.</w:t>
      </w:r>
    </w:p>
    <w:p w14:paraId="2FB42B7A" w14:textId="77777777" w:rsidR="00F40D2B" w:rsidRPr="00F40D2B" w:rsidRDefault="00F40D2B" w:rsidP="00F40D2B">
      <w:pPr>
        <w:jc w:val="both"/>
        <w:rPr>
          <w:sz w:val="28"/>
          <w:szCs w:val="28"/>
        </w:rPr>
      </w:pPr>
      <w:r w:rsidRPr="00F40D2B">
        <w:rPr>
          <w:sz w:val="28"/>
          <w:szCs w:val="28"/>
        </w:rPr>
        <w:t>4)</w:t>
      </w:r>
      <w:r w:rsidRPr="00F40D2B">
        <w:rPr>
          <w:sz w:val="28"/>
          <w:szCs w:val="28"/>
        </w:rPr>
        <w:tab/>
        <w:t>Положення стандарту обслуговування лабораторії.</w:t>
      </w:r>
    </w:p>
    <w:p w14:paraId="2DF4B5C6" w14:textId="77777777" w:rsidR="00F40D2B" w:rsidRPr="00F40D2B" w:rsidRDefault="00F40D2B" w:rsidP="00F40D2B">
      <w:pPr>
        <w:jc w:val="both"/>
        <w:rPr>
          <w:sz w:val="28"/>
          <w:szCs w:val="28"/>
        </w:rPr>
      </w:pPr>
      <w:r w:rsidRPr="00F40D2B">
        <w:rPr>
          <w:sz w:val="28"/>
          <w:szCs w:val="28"/>
        </w:rPr>
        <w:t>5)</w:t>
      </w:r>
      <w:r w:rsidRPr="00F40D2B">
        <w:rPr>
          <w:sz w:val="28"/>
          <w:szCs w:val="28"/>
        </w:rPr>
        <w:tab/>
        <w:t xml:space="preserve">Вимогу до всіх працівників, які проводять калібрування обладнання і проведення випробувань </w:t>
      </w:r>
      <w:proofErr w:type="gramStart"/>
      <w:r w:rsidRPr="00F40D2B">
        <w:rPr>
          <w:sz w:val="28"/>
          <w:szCs w:val="28"/>
        </w:rPr>
        <w:t>у межах</w:t>
      </w:r>
      <w:proofErr w:type="gramEnd"/>
      <w:r w:rsidRPr="00F40D2B">
        <w:rPr>
          <w:sz w:val="28"/>
          <w:szCs w:val="28"/>
        </w:rPr>
        <w:t xml:space="preserve"> лабораторії щодо їхнього ознайомлення з документацією за системою якості та реалізації ними встановлених норм і процедур.</w:t>
      </w:r>
    </w:p>
    <w:p w14:paraId="1FEE273A" w14:textId="77777777" w:rsidR="00F40D2B" w:rsidRPr="00F40D2B" w:rsidRDefault="00F40D2B" w:rsidP="00F40D2B">
      <w:pPr>
        <w:jc w:val="both"/>
        <w:rPr>
          <w:sz w:val="28"/>
          <w:szCs w:val="28"/>
        </w:rPr>
      </w:pPr>
      <w:r w:rsidRPr="00F40D2B">
        <w:rPr>
          <w:sz w:val="28"/>
          <w:szCs w:val="28"/>
        </w:rPr>
        <w:t>37.</w:t>
      </w:r>
      <w:r w:rsidRPr="00F40D2B">
        <w:rPr>
          <w:sz w:val="28"/>
          <w:szCs w:val="28"/>
        </w:rPr>
        <w:tab/>
        <w:t>Чи правильним є наступне твердження? Вся документація, що є частиною системи якості, повинна включати список відповідальних осіб (керівництва) або його еквівалент, який ідентифікує статус перегляду та розподілу обставин. Виберіть одну відповідь:</w:t>
      </w:r>
    </w:p>
    <w:p w14:paraId="0E639BB0"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1E586A95" w14:textId="77777777" w:rsidR="00F40D2B" w:rsidRPr="00F40D2B" w:rsidRDefault="00F40D2B" w:rsidP="00F40D2B">
      <w:pPr>
        <w:jc w:val="both"/>
        <w:rPr>
          <w:sz w:val="28"/>
          <w:szCs w:val="28"/>
        </w:rPr>
      </w:pPr>
      <w:r w:rsidRPr="00F40D2B">
        <w:rPr>
          <w:sz w:val="28"/>
          <w:szCs w:val="28"/>
        </w:rPr>
        <w:lastRenderedPageBreak/>
        <w:t>2)</w:t>
      </w:r>
      <w:r w:rsidRPr="00F40D2B">
        <w:rPr>
          <w:sz w:val="28"/>
          <w:szCs w:val="28"/>
        </w:rPr>
        <w:tab/>
        <w:t>Ні.</w:t>
      </w:r>
    </w:p>
    <w:p w14:paraId="40FDA015" w14:textId="77777777" w:rsidR="00F40D2B" w:rsidRPr="00F40D2B" w:rsidRDefault="00F40D2B" w:rsidP="00F40D2B">
      <w:pPr>
        <w:jc w:val="both"/>
        <w:rPr>
          <w:sz w:val="28"/>
          <w:szCs w:val="28"/>
        </w:rPr>
      </w:pPr>
      <w:r w:rsidRPr="00F40D2B">
        <w:rPr>
          <w:sz w:val="28"/>
          <w:szCs w:val="28"/>
        </w:rPr>
        <w:t>38.</w:t>
      </w:r>
      <w:r w:rsidRPr="00F40D2B">
        <w:rPr>
          <w:sz w:val="28"/>
          <w:szCs w:val="28"/>
        </w:rPr>
        <w:tab/>
        <w:t>Які із наступних положень гарантують затвердження документу і відповідні процедури? Виберіть одну або більше відповідей.</w:t>
      </w:r>
    </w:p>
    <w:p w14:paraId="5CF32A2E" w14:textId="77777777" w:rsidR="00F40D2B" w:rsidRPr="00F40D2B" w:rsidRDefault="00F40D2B" w:rsidP="00F40D2B">
      <w:pPr>
        <w:jc w:val="both"/>
        <w:rPr>
          <w:sz w:val="28"/>
          <w:szCs w:val="28"/>
        </w:rPr>
      </w:pPr>
      <w:r w:rsidRPr="00F40D2B">
        <w:rPr>
          <w:sz w:val="28"/>
          <w:szCs w:val="28"/>
        </w:rPr>
        <w:t>1)</w:t>
      </w:r>
      <w:r w:rsidRPr="00F40D2B">
        <w:rPr>
          <w:sz w:val="28"/>
          <w:szCs w:val="28"/>
        </w:rPr>
        <w:tab/>
        <w:t>Документи періодично розглядаються і переглядаються для гарантування придатності і відповідності вимогам чинного стандарту.</w:t>
      </w:r>
    </w:p>
    <w:p w14:paraId="77A61DC5" w14:textId="77777777" w:rsidR="00F40D2B" w:rsidRPr="00F40D2B" w:rsidRDefault="00F40D2B" w:rsidP="00F40D2B">
      <w:pPr>
        <w:jc w:val="both"/>
        <w:rPr>
          <w:sz w:val="28"/>
          <w:szCs w:val="28"/>
        </w:rPr>
      </w:pPr>
      <w:r w:rsidRPr="00F40D2B">
        <w:rPr>
          <w:sz w:val="28"/>
          <w:szCs w:val="28"/>
        </w:rPr>
        <w:t>2)</w:t>
      </w:r>
      <w:r w:rsidRPr="00F40D2B">
        <w:rPr>
          <w:sz w:val="28"/>
          <w:szCs w:val="28"/>
        </w:rPr>
        <w:tab/>
        <w:t>Застарілі документи відповідним чином позначаються.</w:t>
      </w:r>
    </w:p>
    <w:p w14:paraId="3AD10075" w14:textId="77777777" w:rsidR="00F40D2B" w:rsidRPr="00F40D2B" w:rsidRDefault="00F40D2B" w:rsidP="00F40D2B">
      <w:pPr>
        <w:jc w:val="both"/>
        <w:rPr>
          <w:sz w:val="28"/>
          <w:szCs w:val="28"/>
        </w:rPr>
      </w:pPr>
      <w:r w:rsidRPr="00F40D2B">
        <w:rPr>
          <w:sz w:val="28"/>
          <w:szCs w:val="28"/>
        </w:rPr>
        <w:t>3)</w:t>
      </w:r>
      <w:r w:rsidRPr="00F40D2B">
        <w:rPr>
          <w:sz w:val="28"/>
          <w:szCs w:val="28"/>
        </w:rPr>
        <w:tab/>
        <w:t>Затверджені видання відповідних документів є доступними у всіх місцях, де виконуються функції.</w:t>
      </w:r>
    </w:p>
    <w:p w14:paraId="7F0B65F0" w14:textId="77777777" w:rsidR="00F40D2B" w:rsidRPr="00F40D2B" w:rsidRDefault="00F40D2B" w:rsidP="00F40D2B">
      <w:pPr>
        <w:jc w:val="both"/>
        <w:rPr>
          <w:sz w:val="28"/>
          <w:szCs w:val="28"/>
        </w:rPr>
      </w:pPr>
      <w:r w:rsidRPr="00F40D2B">
        <w:rPr>
          <w:sz w:val="28"/>
          <w:szCs w:val="28"/>
        </w:rPr>
        <w:t>4)</w:t>
      </w:r>
      <w:r w:rsidRPr="00F40D2B">
        <w:rPr>
          <w:sz w:val="28"/>
          <w:szCs w:val="28"/>
        </w:rPr>
        <w:tab/>
        <w:t>Вилучення застарілих документів із друкуючих органів та місць користування.</w:t>
      </w:r>
    </w:p>
    <w:p w14:paraId="7352956E" w14:textId="77777777" w:rsidR="00F40D2B" w:rsidRPr="00F40D2B" w:rsidRDefault="00F40D2B" w:rsidP="00F40D2B">
      <w:pPr>
        <w:jc w:val="both"/>
        <w:rPr>
          <w:sz w:val="28"/>
          <w:szCs w:val="28"/>
        </w:rPr>
      </w:pPr>
      <w:r w:rsidRPr="00F40D2B">
        <w:rPr>
          <w:sz w:val="28"/>
          <w:szCs w:val="28"/>
        </w:rPr>
        <w:t>39.</w:t>
      </w:r>
      <w:r w:rsidRPr="00F40D2B">
        <w:rPr>
          <w:sz w:val="28"/>
          <w:szCs w:val="28"/>
        </w:rPr>
        <w:tab/>
        <w:t>Лариса Сергіївна щойно отримала запит клієнта на виконання великої кількості тестів. Яким чином Лариса Сергіївна, насамперед, повинна діяти? Виберіть одну або більше відповідей.</w:t>
      </w:r>
    </w:p>
    <w:p w14:paraId="423B96DF" w14:textId="77777777" w:rsidR="00F40D2B" w:rsidRPr="00F40D2B" w:rsidRDefault="00F40D2B" w:rsidP="00F40D2B">
      <w:pPr>
        <w:jc w:val="both"/>
        <w:rPr>
          <w:sz w:val="28"/>
          <w:szCs w:val="28"/>
        </w:rPr>
      </w:pPr>
      <w:r w:rsidRPr="00F40D2B">
        <w:rPr>
          <w:sz w:val="28"/>
          <w:szCs w:val="28"/>
        </w:rPr>
        <w:t>1)</w:t>
      </w:r>
      <w:r w:rsidRPr="00F40D2B">
        <w:rPr>
          <w:sz w:val="28"/>
          <w:szCs w:val="28"/>
        </w:rPr>
        <w:tab/>
        <w:t>Погоджуватись з умовою контракту наскільки можливо скоріше для гарантування отримання роботи її лабораторією.</w:t>
      </w:r>
    </w:p>
    <w:p w14:paraId="0317B0DF" w14:textId="77777777" w:rsidR="00F40D2B" w:rsidRPr="00F40D2B" w:rsidRDefault="00F40D2B" w:rsidP="00F40D2B">
      <w:pPr>
        <w:jc w:val="both"/>
        <w:rPr>
          <w:sz w:val="28"/>
          <w:szCs w:val="28"/>
        </w:rPr>
      </w:pPr>
      <w:r w:rsidRPr="00F40D2B">
        <w:rPr>
          <w:sz w:val="28"/>
          <w:szCs w:val="28"/>
        </w:rPr>
        <w:t>2)</w:t>
      </w:r>
      <w:r w:rsidRPr="00F40D2B">
        <w:rPr>
          <w:sz w:val="28"/>
          <w:szCs w:val="28"/>
        </w:rPr>
        <w:tab/>
        <w:t>Гарантувати, що всі вимоги, включаючи методи, є прийнятними, зрозумілими і зареєстрованими перед прийняттям контракту.</w:t>
      </w:r>
    </w:p>
    <w:p w14:paraId="3EE915E8" w14:textId="77777777" w:rsidR="00F40D2B" w:rsidRPr="00F40D2B" w:rsidRDefault="00F40D2B" w:rsidP="00F40D2B">
      <w:pPr>
        <w:jc w:val="both"/>
        <w:rPr>
          <w:sz w:val="28"/>
          <w:szCs w:val="28"/>
        </w:rPr>
      </w:pPr>
      <w:r w:rsidRPr="00F40D2B">
        <w:rPr>
          <w:sz w:val="28"/>
          <w:szCs w:val="28"/>
        </w:rPr>
        <w:t>3)</w:t>
      </w:r>
      <w:r w:rsidRPr="00F40D2B">
        <w:rPr>
          <w:sz w:val="28"/>
          <w:szCs w:val="28"/>
        </w:rPr>
        <w:tab/>
        <w:t>Впевнитись, що лабораторія має можливості, включаючи штат, обладнання і т. ін. виконати випробування.</w:t>
      </w:r>
    </w:p>
    <w:p w14:paraId="0EFA3649" w14:textId="77777777" w:rsidR="00F40D2B" w:rsidRPr="00F40D2B" w:rsidRDefault="00F40D2B" w:rsidP="00F40D2B">
      <w:pPr>
        <w:jc w:val="both"/>
        <w:rPr>
          <w:sz w:val="28"/>
          <w:szCs w:val="28"/>
        </w:rPr>
      </w:pPr>
      <w:r w:rsidRPr="00F40D2B">
        <w:rPr>
          <w:sz w:val="28"/>
          <w:szCs w:val="28"/>
        </w:rPr>
        <w:t>4)</w:t>
      </w:r>
      <w:r w:rsidRPr="00F40D2B">
        <w:rPr>
          <w:sz w:val="28"/>
          <w:szCs w:val="28"/>
        </w:rPr>
        <w:tab/>
        <w:t>Гарантувати, що застосовуваний метод досліджень задовольняє вимоги клієнта.</w:t>
      </w:r>
    </w:p>
    <w:p w14:paraId="30014033" w14:textId="77777777" w:rsidR="00F40D2B" w:rsidRPr="00F40D2B" w:rsidRDefault="00F40D2B" w:rsidP="00F40D2B">
      <w:pPr>
        <w:jc w:val="both"/>
        <w:rPr>
          <w:sz w:val="28"/>
          <w:szCs w:val="28"/>
        </w:rPr>
      </w:pPr>
      <w:r w:rsidRPr="00F40D2B">
        <w:rPr>
          <w:sz w:val="28"/>
          <w:szCs w:val="28"/>
        </w:rPr>
        <w:t>40.</w:t>
      </w:r>
      <w:r w:rsidRPr="00F40D2B">
        <w:rPr>
          <w:sz w:val="28"/>
          <w:szCs w:val="28"/>
        </w:rPr>
        <w:tab/>
        <w:t>Якщо клієнт або орган-розпорядник не визначили субпідрядника, то хто несе відповідальність за виконання роботи за контрактом поза межами лабораторії? Виберіть одну відповідь:</w:t>
      </w:r>
    </w:p>
    <w:p w14:paraId="3B08A86A" w14:textId="77777777" w:rsidR="00F40D2B" w:rsidRPr="00F40D2B" w:rsidRDefault="00F40D2B" w:rsidP="00F40D2B">
      <w:pPr>
        <w:jc w:val="both"/>
        <w:rPr>
          <w:sz w:val="28"/>
          <w:szCs w:val="28"/>
        </w:rPr>
      </w:pPr>
      <w:r w:rsidRPr="00F40D2B">
        <w:rPr>
          <w:sz w:val="28"/>
          <w:szCs w:val="28"/>
        </w:rPr>
        <w:t>1)</w:t>
      </w:r>
      <w:r w:rsidRPr="00F40D2B">
        <w:rPr>
          <w:sz w:val="28"/>
          <w:szCs w:val="28"/>
        </w:rPr>
        <w:tab/>
        <w:t>Субпідрядник.</w:t>
      </w:r>
    </w:p>
    <w:p w14:paraId="5631B3B6" w14:textId="77777777" w:rsidR="00F40D2B" w:rsidRPr="00F40D2B" w:rsidRDefault="00F40D2B" w:rsidP="00F40D2B">
      <w:pPr>
        <w:jc w:val="both"/>
        <w:rPr>
          <w:sz w:val="28"/>
          <w:szCs w:val="28"/>
        </w:rPr>
      </w:pPr>
      <w:r w:rsidRPr="00F40D2B">
        <w:rPr>
          <w:sz w:val="28"/>
          <w:szCs w:val="28"/>
        </w:rPr>
        <w:t>2)</w:t>
      </w:r>
      <w:r w:rsidRPr="00F40D2B">
        <w:rPr>
          <w:sz w:val="28"/>
          <w:szCs w:val="28"/>
        </w:rPr>
        <w:tab/>
        <w:t>Лабораторія, що уклала контракт.</w:t>
      </w:r>
    </w:p>
    <w:p w14:paraId="4BC838B7" w14:textId="77777777" w:rsidR="00F40D2B" w:rsidRPr="00F40D2B" w:rsidRDefault="00F40D2B" w:rsidP="00F40D2B">
      <w:pPr>
        <w:jc w:val="both"/>
        <w:rPr>
          <w:sz w:val="28"/>
          <w:szCs w:val="28"/>
        </w:rPr>
      </w:pPr>
      <w:r w:rsidRPr="00F40D2B">
        <w:rPr>
          <w:sz w:val="28"/>
          <w:szCs w:val="28"/>
        </w:rPr>
        <w:t>41.</w:t>
      </w:r>
      <w:r w:rsidRPr="00F40D2B">
        <w:rPr>
          <w:sz w:val="28"/>
          <w:szCs w:val="28"/>
        </w:rPr>
        <w:tab/>
        <w:t>Прилад для проведення тестувань продукції, що використовується у лабораторії, при виконанні великого замовлення виходить із ладу. Лабораторія повинна виконати роботу за субпідрядом. Який із наступних кроків має бути виконаний перед тим, як укласти субпідряд на цю роботу? Виберіть одну або більше відповідей.</w:t>
      </w:r>
    </w:p>
    <w:p w14:paraId="5B349806" w14:textId="77777777" w:rsidR="00F40D2B" w:rsidRPr="00F40D2B" w:rsidRDefault="00F40D2B" w:rsidP="00F40D2B">
      <w:pPr>
        <w:jc w:val="both"/>
        <w:rPr>
          <w:sz w:val="28"/>
          <w:szCs w:val="28"/>
        </w:rPr>
      </w:pPr>
      <w:r w:rsidRPr="00F40D2B">
        <w:rPr>
          <w:sz w:val="28"/>
          <w:szCs w:val="28"/>
        </w:rPr>
        <w:t>1)</w:t>
      </w:r>
      <w:r w:rsidRPr="00F40D2B">
        <w:rPr>
          <w:sz w:val="28"/>
          <w:szCs w:val="28"/>
        </w:rPr>
        <w:tab/>
        <w:t>Гарантія компетентності субпідрядника (тобто акредитація) для проведення випробувань.</w:t>
      </w:r>
    </w:p>
    <w:p w14:paraId="0BB90C54" w14:textId="77777777" w:rsidR="00F40D2B" w:rsidRPr="00F40D2B" w:rsidRDefault="00F40D2B" w:rsidP="00F40D2B">
      <w:pPr>
        <w:jc w:val="both"/>
        <w:rPr>
          <w:sz w:val="28"/>
          <w:szCs w:val="28"/>
        </w:rPr>
      </w:pPr>
      <w:r w:rsidRPr="00F40D2B">
        <w:rPr>
          <w:sz w:val="28"/>
          <w:szCs w:val="28"/>
        </w:rPr>
        <w:t>2)</w:t>
      </w:r>
      <w:r w:rsidRPr="00F40D2B">
        <w:rPr>
          <w:sz w:val="28"/>
          <w:szCs w:val="28"/>
        </w:rPr>
        <w:tab/>
        <w:t>Повідомити клієнта у письмовій формі.</w:t>
      </w:r>
    </w:p>
    <w:p w14:paraId="551AA671" w14:textId="77777777" w:rsidR="00F40D2B" w:rsidRPr="00F40D2B" w:rsidRDefault="00F40D2B" w:rsidP="00F40D2B">
      <w:pPr>
        <w:jc w:val="both"/>
        <w:rPr>
          <w:sz w:val="28"/>
          <w:szCs w:val="28"/>
        </w:rPr>
      </w:pPr>
      <w:r w:rsidRPr="00F40D2B">
        <w:rPr>
          <w:sz w:val="28"/>
          <w:szCs w:val="28"/>
        </w:rPr>
        <w:t>42.</w:t>
      </w:r>
      <w:r w:rsidRPr="00F40D2B">
        <w:rPr>
          <w:sz w:val="28"/>
          <w:szCs w:val="28"/>
        </w:rPr>
        <w:tab/>
        <w:t>Під час акредитації хімічної лабораторії експерти попросили надати звіти (записи) стосовно вихідних матеріалів – реактивів, що використовуються для проведення випробувань. Звіти (записи) показали, що постачальник не був оцінений згідно критеріїв, вказаних у зареєстрованій процедурі компанії “Поставка товарів та послуг Придбання послуг та запасів”, і не було проведено ні експертизи витратних матеріалів, ні затвердження технічних вимог щодо поставок товару до розміщуваного замовлення. Завідувач лабораторії заявив, що даний матеріал терміново потрібний, але це був єдиний постачальник, який міг у стислі терміни організувати поставки. Чи виконуються у даному випадку вимоги Стандарту відносно розділу “Поставка товарів і послуг Придбання послуг та запасів”? Виберіть одну відповідь:</w:t>
      </w:r>
    </w:p>
    <w:p w14:paraId="7A70122B"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3875E2A6"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1D84CADB" w14:textId="77777777" w:rsidR="00F40D2B" w:rsidRPr="00F40D2B" w:rsidRDefault="00F40D2B" w:rsidP="00F40D2B">
      <w:pPr>
        <w:jc w:val="both"/>
        <w:rPr>
          <w:sz w:val="28"/>
          <w:szCs w:val="28"/>
        </w:rPr>
      </w:pPr>
      <w:r w:rsidRPr="00F40D2B">
        <w:rPr>
          <w:sz w:val="28"/>
          <w:szCs w:val="28"/>
        </w:rPr>
        <w:lastRenderedPageBreak/>
        <w:t>43.</w:t>
      </w:r>
      <w:r w:rsidRPr="00F40D2B">
        <w:rPr>
          <w:sz w:val="28"/>
          <w:szCs w:val="28"/>
        </w:rPr>
        <w:tab/>
        <w:t>Лабораторія з контролю якості виконує тестування на замовлення клієнта. Представник клієнта вирішує відвідати лабораторію з метою перевірки ходу проведення випробувань та його правильності без попередження. Згодні Ви із наступним твердженням: у цій ситуації адміністрація повинна дозволити клієнтові відвідати лабораторію для перевірки виконання випробувань. Виберіть одну відповідь:</w:t>
      </w:r>
    </w:p>
    <w:p w14:paraId="0A66F127"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2A3E247C"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2D0A6F2E" w14:textId="77777777" w:rsidR="00F40D2B" w:rsidRPr="00F40D2B" w:rsidRDefault="00F40D2B" w:rsidP="00F40D2B">
      <w:pPr>
        <w:jc w:val="both"/>
        <w:rPr>
          <w:sz w:val="28"/>
          <w:szCs w:val="28"/>
        </w:rPr>
      </w:pPr>
      <w:r w:rsidRPr="00F40D2B">
        <w:rPr>
          <w:sz w:val="28"/>
          <w:szCs w:val="28"/>
        </w:rPr>
        <w:t>44.</w:t>
      </w:r>
      <w:r w:rsidRPr="00F40D2B">
        <w:rPr>
          <w:sz w:val="28"/>
          <w:szCs w:val="28"/>
        </w:rPr>
        <w:tab/>
        <w:t>Які невідповідності при проведенні тестування або калібрування відображено у Стандарті? Виберіть одну або більше відповідей.</w:t>
      </w:r>
    </w:p>
    <w:p w14:paraId="04581227" w14:textId="77777777" w:rsidR="00F40D2B" w:rsidRPr="00F40D2B" w:rsidRDefault="00F40D2B" w:rsidP="00F40D2B">
      <w:pPr>
        <w:jc w:val="both"/>
        <w:rPr>
          <w:sz w:val="28"/>
          <w:szCs w:val="28"/>
        </w:rPr>
      </w:pPr>
      <w:r w:rsidRPr="00F40D2B">
        <w:rPr>
          <w:sz w:val="28"/>
          <w:szCs w:val="28"/>
        </w:rPr>
        <w:t>1)</w:t>
      </w:r>
      <w:r w:rsidRPr="00F40D2B">
        <w:rPr>
          <w:sz w:val="28"/>
          <w:szCs w:val="28"/>
        </w:rPr>
        <w:tab/>
        <w:t>Тестування (калібрування) не виконано згідно до вимог клієнта.</w:t>
      </w:r>
    </w:p>
    <w:p w14:paraId="41BD1EDC" w14:textId="77777777" w:rsidR="00F40D2B" w:rsidRPr="00F40D2B" w:rsidRDefault="00F40D2B" w:rsidP="00F40D2B">
      <w:pPr>
        <w:jc w:val="both"/>
        <w:rPr>
          <w:sz w:val="28"/>
          <w:szCs w:val="28"/>
        </w:rPr>
      </w:pPr>
      <w:r w:rsidRPr="00F40D2B">
        <w:rPr>
          <w:sz w:val="28"/>
          <w:szCs w:val="28"/>
        </w:rPr>
        <w:t>2)</w:t>
      </w:r>
      <w:r w:rsidRPr="00F40D2B">
        <w:rPr>
          <w:sz w:val="28"/>
          <w:szCs w:val="28"/>
        </w:rPr>
        <w:tab/>
        <w:t>Невідповідність процесу роботи та процедури, що використовувались при виконанні тестування (калібрування).</w:t>
      </w:r>
    </w:p>
    <w:p w14:paraId="0F55BCB6" w14:textId="77777777" w:rsidR="00F40D2B" w:rsidRPr="00F40D2B" w:rsidRDefault="00F40D2B" w:rsidP="00F40D2B">
      <w:pPr>
        <w:jc w:val="both"/>
        <w:rPr>
          <w:sz w:val="28"/>
          <w:szCs w:val="28"/>
        </w:rPr>
      </w:pPr>
      <w:r w:rsidRPr="00F40D2B">
        <w:rPr>
          <w:sz w:val="28"/>
          <w:szCs w:val="28"/>
        </w:rPr>
        <w:t>3)</w:t>
      </w:r>
      <w:r w:rsidRPr="00F40D2B">
        <w:rPr>
          <w:sz w:val="28"/>
          <w:szCs w:val="28"/>
        </w:rPr>
        <w:tab/>
        <w:t>Фактичні результати не відповідають певній специфікації виробу.</w:t>
      </w:r>
    </w:p>
    <w:p w14:paraId="67353CF9" w14:textId="77777777" w:rsidR="00F40D2B" w:rsidRPr="00F40D2B" w:rsidRDefault="00F40D2B" w:rsidP="00F40D2B">
      <w:pPr>
        <w:jc w:val="both"/>
        <w:rPr>
          <w:sz w:val="28"/>
          <w:szCs w:val="28"/>
        </w:rPr>
      </w:pPr>
      <w:r w:rsidRPr="00F40D2B">
        <w:rPr>
          <w:sz w:val="28"/>
          <w:szCs w:val="28"/>
        </w:rPr>
        <w:t>45.</w:t>
      </w:r>
      <w:r w:rsidRPr="00F40D2B">
        <w:rPr>
          <w:sz w:val="28"/>
          <w:szCs w:val="28"/>
        </w:rPr>
        <w:tab/>
        <w:t>Велика лабораторія має центральний відділ калібрування, який є відповідальним за калібрування та обслуговування всього обладнання, включаючи обслуговування комп’ютерної бази даних зі всією інформацією, що стосується обладнання. Протягом навчання Борис – новий лаборант, звернувся до бази даних для отримання більш детальної інформації з певного обладнання. Коли він виходив із комп’ютерної бази даних, то випадково пошкодив дані і видалив інформацію, що стосувалась даного приладу. Через 6 тижнів роботи було виявлено помилку і завідувач лабораторії виконав ряд коригувальних дій, у результаті яких було виявлено, що цей прилад був задіяний у оцінюванні зовнішніх показників в десяти із останніх звітів досліджень. У лабораторії це було оцінено як процедуру коригувальних дій. Відповідають зазначені маніпуляції вимогам Стандарту для коригувальних заходів? Виберіть одну відповідь:</w:t>
      </w:r>
    </w:p>
    <w:p w14:paraId="007118C4"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0DCFD7CB"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79965040" w14:textId="77777777" w:rsidR="00F40D2B" w:rsidRPr="00F40D2B" w:rsidRDefault="00F40D2B" w:rsidP="00F40D2B">
      <w:pPr>
        <w:jc w:val="both"/>
        <w:rPr>
          <w:sz w:val="28"/>
          <w:szCs w:val="28"/>
        </w:rPr>
      </w:pPr>
      <w:r w:rsidRPr="00F40D2B">
        <w:rPr>
          <w:sz w:val="28"/>
          <w:szCs w:val="28"/>
        </w:rPr>
        <w:t>46.</w:t>
      </w:r>
      <w:r w:rsidRPr="00F40D2B">
        <w:rPr>
          <w:sz w:val="28"/>
          <w:szCs w:val="28"/>
        </w:rPr>
        <w:tab/>
        <w:t>Яке визначення попереджувальних дій є найбільш точним? Виберіть одну відповідь:</w:t>
      </w:r>
    </w:p>
    <w:p w14:paraId="169193DD" w14:textId="77777777" w:rsidR="00F40D2B" w:rsidRPr="00F40D2B" w:rsidRDefault="00F40D2B" w:rsidP="00F40D2B">
      <w:pPr>
        <w:jc w:val="both"/>
        <w:rPr>
          <w:sz w:val="28"/>
          <w:szCs w:val="28"/>
        </w:rPr>
      </w:pPr>
      <w:r w:rsidRPr="00F40D2B">
        <w:rPr>
          <w:sz w:val="28"/>
          <w:szCs w:val="28"/>
        </w:rPr>
        <w:t>1)</w:t>
      </w:r>
      <w:r w:rsidRPr="00F40D2B">
        <w:rPr>
          <w:sz w:val="28"/>
          <w:szCs w:val="28"/>
        </w:rPr>
        <w:tab/>
        <w:t>Попереджувальна дія – дієвий процес для ідентифікації можливостей удосконалення роботи лабораторії, що застосовується раніше, ніж відповідні дії щодо проблем, які виникли або скарг клієнта.</w:t>
      </w:r>
    </w:p>
    <w:p w14:paraId="69E230AB" w14:textId="77777777" w:rsidR="00F40D2B" w:rsidRPr="00F40D2B" w:rsidRDefault="00F40D2B" w:rsidP="00F40D2B">
      <w:pPr>
        <w:jc w:val="both"/>
        <w:rPr>
          <w:sz w:val="28"/>
          <w:szCs w:val="28"/>
        </w:rPr>
      </w:pPr>
      <w:r w:rsidRPr="00F40D2B">
        <w:rPr>
          <w:sz w:val="28"/>
          <w:szCs w:val="28"/>
        </w:rPr>
        <w:t>2)</w:t>
      </w:r>
      <w:r w:rsidRPr="00F40D2B">
        <w:rPr>
          <w:sz w:val="28"/>
          <w:szCs w:val="28"/>
        </w:rPr>
        <w:tab/>
        <w:t>Попереджувальна дія направлена на вирішення проблем, які виникають під час роботи.</w:t>
      </w:r>
    </w:p>
    <w:p w14:paraId="2571F07B" w14:textId="77777777" w:rsidR="00F40D2B" w:rsidRPr="00F40D2B" w:rsidRDefault="00F40D2B" w:rsidP="00F40D2B">
      <w:pPr>
        <w:jc w:val="both"/>
        <w:rPr>
          <w:sz w:val="28"/>
          <w:szCs w:val="28"/>
        </w:rPr>
      </w:pPr>
      <w:r w:rsidRPr="00F40D2B">
        <w:rPr>
          <w:sz w:val="28"/>
          <w:szCs w:val="28"/>
        </w:rPr>
        <w:t>47.</w:t>
      </w:r>
      <w:r w:rsidRPr="00F40D2B">
        <w:rPr>
          <w:sz w:val="28"/>
          <w:szCs w:val="28"/>
        </w:rPr>
        <w:tab/>
        <w:t>Спостерігач лабораторії, яка визначає вміст залишкових кількостей пестицидів у харчових продуктах помітив, що хоча показники контрольного зразка, який використовувався для аналізу були на рівні верхньої межи норми, вони мали тенденцію до зростання протягом останніх 2-х тижнів. Спостерігач зробив офіційний запит з дослідження цього явища з наступним повідомленням його про отримані результати. Чи є це прикладом попереджувального заходу? Виберіть одну відповідь:</w:t>
      </w:r>
    </w:p>
    <w:p w14:paraId="1F2368CA"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2C77D983"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0CE03F0D" w14:textId="77777777" w:rsidR="00F40D2B" w:rsidRPr="00F40D2B" w:rsidRDefault="00F40D2B" w:rsidP="00F40D2B">
      <w:pPr>
        <w:jc w:val="both"/>
        <w:rPr>
          <w:sz w:val="28"/>
          <w:szCs w:val="28"/>
        </w:rPr>
      </w:pPr>
      <w:r w:rsidRPr="00F40D2B">
        <w:rPr>
          <w:sz w:val="28"/>
          <w:szCs w:val="28"/>
        </w:rPr>
        <w:t>48.</w:t>
      </w:r>
      <w:r w:rsidRPr="00F40D2B">
        <w:rPr>
          <w:sz w:val="28"/>
          <w:szCs w:val="28"/>
        </w:rPr>
        <w:tab/>
        <w:t xml:space="preserve">Під час акредитації невеликого молокопереробного підприємства, що спеціалізується на виробництві вершкового масла, аудитор попросив показати </w:t>
      </w:r>
      <w:r w:rsidRPr="00F40D2B">
        <w:rPr>
          <w:sz w:val="28"/>
          <w:szCs w:val="28"/>
        </w:rPr>
        <w:lastRenderedPageBreak/>
        <w:t>звіти з внутрішнього аудиту. Завідувач лабораторії заявив, що ніякі внутрішні аудити не проводились. На питання “чому?”, він відповідав, що згідно його тлумачення Стандарту внутрішні аудити можуть бути виконані тільки особою, незалежною від аудиторської діяльності. А оскільки в лабораторії тільки два співробітника, це є неможливим. Чи є правильним тлумачення Стандарту завідувачем лабораторії? Виберіть одну відповідь:</w:t>
      </w:r>
    </w:p>
    <w:p w14:paraId="11DF7BA4"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4596F29B"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4AE60EB5" w14:textId="77777777" w:rsidR="00F40D2B" w:rsidRPr="00F40D2B" w:rsidRDefault="00F40D2B" w:rsidP="00F40D2B">
      <w:pPr>
        <w:jc w:val="both"/>
        <w:rPr>
          <w:sz w:val="28"/>
          <w:szCs w:val="28"/>
        </w:rPr>
      </w:pPr>
      <w:r w:rsidRPr="00F40D2B">
        <w:rPr>
          <w:sz w:val="28"/>
          <w:szCs w:val="28"/>
        </w:rPr>
        <w:t>49.</w:t>
      </w:r>
      <w:r w:rsidRPr="00F40D2B">
        <w:rPr>
          <w:sz w:val="28"/>
          <w:szCs w:val="28"/>
        </w:rPr>
        <w:tab/>
        <w:t>Які із наступних аспектів діяльності лабораторії повинні охоплюватись під час перевірки управління Системою якості згідно вимог даного Стандарту? Виберіть одну або більше відповідей:</w:t>
      </w:r>
    </w:p>
    <w:p w14:paraId="76CF0CE4" w14:textId="77777777" w:rsidR="00F40D2B" w:rsidRPr="00F40D2B" w:rsidRDefault="00F40D2B" w:rsidP="00F40D2B">
      <w:pPr>
        <w:jc w:val="both"/>
        <w:rPr>
          <w:sz w:val="28"/>
          <w:szCs w:val="28"/>
        </w:rPr>
      </w:pPr>
      <w:r w:rsidRPr="00F40D2B">
        <w:rPr>
          <w:sz w:val="28"/>
          <w:szCs w:val="28"/>
        </w:rPr>
        <w:t>1)</w:t>
      </w:r>
      <w:r w:rsidRPr="00F40D2B">
        <w:rPr>
          <w:sz w:val="28"/>
          <w:szCs w:val="28"/>
        </w:rPr>
        <w:tab/>
        <w:t>Придатність політики і процедур.</w:t>
      </w:r>
    </w:p>
    <w:p w14:paraId="002E908D" w14:textId="77777777" w:rsidR="00F40D2B" w:rsidRPr="00F40D2B" w:rsidRDefault="00F40D2B" w:rsidP="00F40D2B">
      <w:pPr>
        <w:jc w:val="both"/>
        <w:rPr>
          <w:sz w:val="28"/>
          <w:szCs w:val="28"/>
        </w:rPr>
      </w:pPr>
      <w:r w:rsidRPr="00F40D2B">
        <w:rPr>
          <w:sz w:val="28"/>
          <w:szCs w:val="28"/>
        </w:rPr>
        <w:t>2)</w:t>
      </w:r>
      <w:r w:rsidRPr="00F40D2B">
        <w:rPr>
          <w:sz w:val="28"/>
          <w:szCs w:val="28"/>
        </w:rPr>
        <w:tab/>
        <w:t>Система управління і звіти спостерігачів.</w:t>
      </w:r>
    </w:p>
    <w:p w14:paraId="156C1F4E" w14:textId="77777777" w:rsidR="00F40D2B" w:rsidRPr="00F40D2B" w:rsidRDefault="00F40D2B" w:rsidP="00F40D2B">
      <w:pPr>
        <w:jc w:val="both"/>
        <w:rPr>
          <w:sz w:val="28"/>
          <w:szCs w:val="28"/>
        </w:rPr>
      </w:pPr>
      <w:r w:rsidRPr="00F40D2B">
        <w:rPr>
          <w:sz w:val="28"/>
          <w:szCs w:val="28"/>
        </w:rPr>
        <w:t>3)</w:t>
      </w:r>
      <w:r w:rsidRPr="00F40D2B">
        <w:rPr>
          <w:sz w:val="28"/>
          <w:szCs w:val="28"/>
        </w:rPr>
        <w:tab/>
        <w:t>Результати внутрішніх аудитів.</w:t>
      </w:r>
    </w:p>
    <w:p w14:paraId="6FF9C202" w14:textId="77777777" w:rsidR="00F40D2B" w:rsidRPr="00F40D2B" w:rsidRDefault="00F40D2B" w:rsidP="00F40D2B">
      <w:pPr>
        <w:jc w:val="both"/>
        <w:rPr>
          <w:sz w:val="28"/>
          <w:szCs w:val="28"/>
        </w:rPr>
      </w:pPr>
      <w:r w:rsidRPr="00F40D2B">
        <w:rPr>
          <w:sz w:val="28"/>
          <w:szCs w:val="28"/>
        </w:rPr>
        <w:t>4)</w:t>
      </w:r>
      <w:r w:rsidRPr="00F40D2B">
        <w:rPr>
          <w:sz w:val="28"/>
          <w:szCs w:val="28"/>
        </w:rPr>
        <w:tab/>
        <w:t>Коригувальні та попереджувальні дії.</w:t>
      </w:r>
    </w:p>
    <w:p w14:paraId="5B94CAA8" w14:textId="77777777" w:rsidR="00F40D2B" w:rsidRPr="00F40D2B" w:rsidRDefault="00F40D2B" w:rsidP="00F40D2B">
      <w:pPr>
        <w:jc w:val="both"/>
        <w:rPr>
          <w:sz w:val="28"/>
          <w:szCs w:val="28"/>
        </w:rPr>
      </w:pPr>
      <w:r w:rsidRPr="00F40D2B">
        <w:rPr>
          <w:sz w:val="28"/>
          <w:szCs w:val="28"/>
        </w:rPr>
        <w:t>5)</w:t>
      </w:r>
      <w:r w:rsidRPr="00F40D2B">
        <w:rPr>
          <w:sz w:val="28"/>
          <w:szCs w:val="28"/>
        </w:rPr>
        <w:tab/>
        <w:t>Оцінка лабораторії зовнішніми органами акредитації.</w:t>
      </w:r>
    </w:p>
    <w:p w14:paraId="762F6BB7" w14:textId="77777777" w:rsidR="00F40D2B" w:rsidRPr="00F40D2B" w:rsidRDefault="00F40D2B" w:rsidP="00F40D2B">
      <w:pPr>
        <w:jc w:val="both"/>
        <w:rPr>
          <w:sz w:val="28"/>
          <w:szCs w:val="28"/>
        </w:rPr>
      </w:pPr>
      <w:r w:rsidRPr="00F40D2B">
        <w:rPr>
          <w:sz w:val="28"/>
          <w:szCs w:val="28"/>
        </w:rPr>
        <w:t>6)</w:t>
      </w:r>
      <w:r w:rsidRPr="00F40D2B">
        <w:rPr>
          <w:sz w:val="28"/>
          <w:szCs w:val="28"/>
        </w:rPr>
        <w:tab/>
        <w:t>Перевірки професійної майстерності / міжлабораторні порівняльні тестування.</w:t>
      </w:r>
    </w:p>
    <w:p w14:paraId="14443FC6" w14:textId="77777777" w:rsidR="00F40D2B" w:rsidRPr="00F40D2B" w:rsidRDefault="00F40D2B" w:rsidP="00F40D2B">
      <w:pPr>
        <w:jc w:val="both"/>
        <w:rPr>
          <w:sz w:val="28"/>
          <w:szCs w:val="28"/>
        </w:rPr>
      </w:pPr>
      <w:r w:rsidRPr="00F40D2B">
        <w:rPr>
          <w:sz w:val="28"/>
          <w:szCs w:val="28"/>
        </w:rPr>
        <w:t>7)</w:t>
      </w:r>
      <w:r w:rsidRPr="00F40D2B">
        <w:rPr>
          <w:sz w:val="28"/>
          <w:szCs w:val="28"/>
        </w:rPr>
        <w:tab/>
        <w:t>Зміни виду/ обсягу робіт.</w:t>
      </w:r>
    </w:p>
    <w:p w14:paraId="194F3ED0" w14:textId="77777777" w:rsidR="00F40D2B" w:rsidRPr="00F40D2B" w:rsidRDefault="00F40D2B" w:rsidP="00F40D2B">
      <w:pPr>
        <w:jc w:val="both"/>
        <w:rPr>
          <w:sz w:val="28"/>
          <w:szCs w:val="28"/>
        </w:rPr>
      </w:pPr>
      <w:r w:rsidRPr="00F40D2B">
        <w:rPr>
          <w:sz w:val="28"/>
          <w:szCs w:val="28"/>
        </w:rPr>
        <w:t>8)</w:t>
      </w:r>
      <w:r w:rsidRPr="00F40D2B">
        <w:rPr>
          <w:sz w:val="28"/>
          <w:szCs w:val="28"/>
        </w:rPr>
        <w:tab/>
        <w:t>Робота з клієнтами.</w:t>
      </w:r>
    </w:p>
    <w:p w14:paraId="102967AA" w14:textId="77777777" w:rsidR="00F40D2B" w:rsidRPr="00F40D2B" w:rsidRDefault="00F40D2B" w:rsidP="00F40D2B">
      <w:pPr>
        <w:jc w:val="both"/>
        <w:rPr>
          <w:sz w:val="28"/>
          <w:szCs w:val="28"/>
        </w:rPr>
      </w:pPr>
      <w:r w:rsidRPr="00F40D2B">
        <w:rPr>
          <w:sz w:val="28"/>
          <w:szCs w:val="28"/>
        </w:rPr>
        <w:t>9)</w:t>
      </w:r>
      <w:r w:rsidRPr="00F40D2B">
        <w:rPr>
          <w:sz w:val="28"/>
          <w:szCs w:val="28"/>
        </w:rPr>
        <w:tab/>
        <w:t>Скарги.</w:t>
      </w:r>
    </w:p>
    <w:p w14:paraId="1F7A9DC8" w14:textId="77777777" w:rsidR="00F40D2B" w:rsidRPr="00F40D2B" w:rsidRDefault="00F40D2B" w:rsidP="00F40D2B">
      <w:pPr>
        <w:jc w:val="both"/>
        <w:rPr>
          <w:sz w:val="28"/>
          <w:szCs w:val="28"/>
        </w:rPr>
      </w:pPr>
      <w:r w:rsidRPr="00F40D2B">
        <w:rPr>
          <w:sz w:val="28"/>
          <w:szCs w:val="28"/>
        </w:rPr>
        <w:t>10)</w:t>
      </w:r>
      <w:r w:rsidRPr="00F40D2B">
        <w:rPr>
          <w:sz w:val="28"/>
          <w:szCs w:val="28"/>
        </w:rPr>
        <w:tab/>
        <w:t>Дії з контролю політики якості, ресурси і підготовка персоналу.</w:t>
      </w:r>
    </w:p>
    <w:p w14:paraId="3E03BDE6" w14:textId="77777777" w:rsidR="00F40D2B" w:rsidRPr="00F40D2B" w:rsidRDefault="00F40D2B" w:rsidP="00F40D2B">
      <w:pPr>
        <w:jc w:val="both"/>
        <w:rPr>
          <w:sz w:val="28"/>
          <w:szCs w:val="28"/>
        </w:rPr>
      </w:pPr>
      <w:proofErr w:type="gramStart"/>
      <w:r w:rsidRPr="00F40D2B">
        <w:rPr>
          <w:sz w:val="28"/>
          <w:szCs w:val="28"/>
        </w:rPr>
        <w:t>50.</w:t>
      </w:r>
      <w:r w:rsidRPr="00F40D2B">
        <w:rPr>
          <w:sz w:val="28"/>
          <w:szCs w:val="28"/>
        </w:rPr>
        <w:tab/>
        <w:t>У</w:t>
      </w:r>
      <w:proofErr w:type="gramEnd"/>
      <w:r w:rsidRPr="00F40D2B">
        <w:rPr>
          <w:sz w:val="28"/>
          <w:szCs w:val="28"/>
        </w:rPr>
        <w:t xml:space="preserve"> якій із нижчезазначених ситуацій: запит, пропозиції або контракти робляться записи, які повинні бути збережені? Виберіть одну або більше відповідей:</w:t>
      </w:r>
    </w:p>
    <w:p w14:paraId="3098FBE5" w14:textId="77777777" w:rsidR="00F40D2B" w:rsidRPr="00F40D2B" w:rsidRDefault="00F40D2B" w:rsidP="00F40D2B">
      <w:pPr>
        <w:jc w:val="both"/>
        <w:rPr>
          <w:sz w:val="28"/>
          <w:szCs w:val="28"/>
        </w:rPr>
      </w:pPr>
      <w:r w:rsidRPr="00F40D2B">
        <w:rPr>
          <w:sz w:val="28"/>
          <w:szCs w:val="28"/>
        </w:rPr>
        <w:t>1)</w:t>
      </w:r>
      <w:r w:rsidRPr="00F40D2B">
        <w:rPr>
          <w:sz w:val="28"/>
          <w:szCs w:val="28"/>
        </w:rPr>
        <w:tab/>
        <w:t>Будь-яка зміна в оригіналі контракту з клієнтом.</w:t>
      </w:r>
    </w:p>
    <w:p w14:paraId="780443C6" w14:textId="77777777" w:rsidR="00F40D2B" w:rsidRPr="00F40D2B" w:rsidRDefault="00F40D2B" w:rsidP="00F40D2B">
      <w:pPr>
        <w:jc w:val="both"/>
        <w:rPr>
          <w:sz w:val="28"/>
          <w:szCs w:val="28"/>
        </w:rPr>
      </w:pPr>
      <w:r w:rsidRPr="00F40D2B">
        <w:rPr>
          <w:sz w:val="28"/>
          <w:szCs w:val="28"/>
        </w:rPr>
        <w:t>2)</w:t>
      </w:r>
      <w:r w:rsidRPr="00F40D2B">
        <w:rPr>
          <w:sz w:val="28"/>
          <w:szCs w:val="28"/>
        </w:rPr>
        <w:tab/>
        <w:t>Будь-яке обговорення з клієнтом відносно вимог тестування.</w:t>
      </w:r>
    </w:p>
    <w:p w14:paraId="56A8FCFD" w14:textId="77777777" w:rsidR="00F40D2B" w:rsidRPr="00F40D2B" w:rsidRDefault="00F40D2B" w:rsidP="00F40D2B">
      <w:pPr>
        <w:jc w:val="both"/>
        <w:rPr>
          <w:sz w:val="28"/>
          <w:szCs w:val="28"/>
        </w:rPr>
      </w:pPr>
      <w:r w:rsidRPr="00F40D2B">
        <w:rPr>
          <w:sz w:val="28"/>
          <w:szCs w:val="28"/>
        </w:rPr>
        <w:t>3)</w:t>
      </w:r>
      <w:r w:rsidRPr="00F40D2B">
        <w:rPr>
          <w:sz w:val="28"/>
          <w:szCs w:val="28"/>
        </w:rPr>
        <w:tab/>
        <w:t>Будь-яке обговорення з клієнтами відносно результатів тестування.</w:t>
      </w:r>
    </w:p>
    <w:p w14:paraId="2BFE4BB4" w14:textId="77777777" w:rsidR="00F40D2B" w:rsidRPr="00F40D2B" w:rsidRDefault="00F40D2B" w:rsidP="00F40D2B">
      <w:pPr>
        <w:jc w:val="both"/>
        <w:rPr>
          <w:sz w:val="28"/>
          <w:szCs w:val="28"/>
        </w:rPr>
      </w:pPr>
      <w:proofErr w:type="gramStart"/>
      <w:r w:rsidRPr="00F40D2B">
        <w:rPr>
          <w:sz w:val="28"/>
          <w:szCs w:val="28"/>
        </w:rPr>
        <w:t>51.</w:t>
      </w:r>
      <w:r w:rsidRPr="00F40D2B">
        <w:rPr>
          <w:sz w:val="28"/>
          <w:szCs w:val="28"/>
        </w:rPr>
        <w:tab/>
        <w:t>У</w:t>
      </w:r>
      <w:proofErr w:type="gramEnd"/>
      <w:r w:rsidRPr="00F40D2B">
        <w:rPr>
          <w:sz w:val="28"/>
          <w:szCs w:val="28"/>
        </w:rPr>
        <w:t xml:space="preserve"> хіміко-аналітичну лабораторію було прийнято на роботу за контрактом співробітника з десятирічним досвідом роботи у галузі контролю якості молочних продуктів. Завідувач лабораторії наполягав, щоб новий співробітник пройшов відповідну підготовку перед початком тестувань. На Вашу думку, правильним було рішення завідувача лабораторії? Виберіть одну відповідь:</w:t>
      </w:r>
    </w:p>
    <w:p w14:paraId="55AB1168"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1EC79488"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6999DF66" w14:textId="77777777" w:rsidR="00F40D2B" w:rsidRPr="00F40D2B" w:rsidRDefault="00F40D2B" w:rsidP="00F40D2B">
      <w:pPr>
        <w:jc w:val="both"/>
        <w:rPr>
          <w:sz w:val="28"/>
          <w:szCs w:val="28"/>
        </w:rPr>
      </w:pPr>
      <w:r w:rsidRPr="00F40D2B">
        <w:rPr>
          <w:sz w:val="28"/>
          <w:szCs w:val="28"/>
        </w:rPr>
        <w:t>52.</w:t>
      </w:r>
      <w:r w:rsidRPr="00F40D2B">
        <w:rPr>
          <w:sz w:val="28"/>
          <w:szCs w:val="28"/>
        </w:rPr>
        <w:tab/>
        <w:t xml:space="preserve">Лабораторія, яка проводить дослідження харчових продуктів на виявлення залишкових кількостей пестицидів почала виявляти надзвичайно високі показники одного з них </w:t>
      </w:r>
      <w:proofErr w:type="gramStart"/>
      <w:r w:rsidRPr="00F40D2B">
        <w:rPr>
          <w:sz w:val="28"/>
          <w:szCs w:val="28"/>
        </w:rPr>
        <w:t>у пробах</w:t>
      </w:r>
      <w:proofErr w:type="gramEnd"/>
      <w:r w:rsidRPr="00F40D2B">
        <w:rPr>
          <w:sz w:val="28"/>
          <w:szCs w:val="28"/>
        </w:rPr>
        <w:t>, контрольних зразках та умовних пробах (“пустушках”). Завідувач лабораторії призупинив проведення тестування та застосував коригувальні дії. Було визначено, що під час тестування у іншій частині будівлі, де знаходилась лабораторія, складували оптову поставку одного з видів пестицидів. У складських приміщеннях і лабораторії використовувалася одна й та ж система кондиціонування повітря. Чи всі аспекти п. 5.3 Стандарту ISO 17025 було виконано? Виберіть одну відповідь.</w:t>
      </w:r>
    </w:p>
    <w:p w14:paraId="4F1C3C85"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094AACCF"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10D449A8" w14:textId="77777777" w:rsidR="00F40D2B" w:rsidRPr="00F40D2B" w:rsidRDefault="00F40D2B" w:rsidP="00F40D2B">
      <w:pPr>
        <w:jc w:val="both"/>
        <w:rPr>
          <w:sz w:val="28"/>
          <w:szCs w:val="28"/>
        </w:rPr>
      </w:pPr>
      <w:r w:rsidRPr="00F40D2B">
        <w:rPr>
          <w:sz w:val="28"/>
          <w:szCs w:val="28"/>
        </w:rPr>
        <w:lastRenderedPageBreak/>
        <w:t>53.</w:t>
      </w:r>
      <w:r w:rsidRPr="00F40D2B">
        <w:rPr>
          <w:sz w:val="28"/>
          <w:szCs w:val="28"/>
        </w:rPr>
        <w:tab/>
        <w:t>Чи є можливим попередження вищезазначеного випадку, якщо лабораторія буде керуватися у своїй діяльності п. 4.11 “Попереджувальні дії”? тВиберіть одну відповідь.</w:t>
      </w:r>
    </w:p>
    <w:p w14:paraId="3B1A7E4F"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026C7318"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158823C2" w14:textId="77777777" w:rsidR="00F40D2B" w:rsidRPr="00F40D2B" w:rsidRDefault="00F40D2B" w:rsidP="00F40D2B">
      <w:pPr>
        <w:jc w:val="both"/>
        <w:rPr>
          <w:sz w:val="28"/>
          <w:szCs w:val="28"/>
        </w:rPr>
      </w:pPr>
      <w:r w:rsidRPr="00F40D2B">
        <w:rPr>
          <w:sz w:val="28"/>
          <w:szCs w:val="28"/>
        </w:rPr>
        <w:t>54.</w:t>
      </w:r>
      <w:r w:rsidRPr="00F40D2B">
        <w:rPr>
          <w:sz w:val="28"/>
          <w:szCs w:val="28"/>
        </w:rPr>
        <w:tab/>
        <w:t>Під час атестації лабораторія не змогла надати протоколи досліджень з визначення масової частки вологи у молочних продуктах та методики її визначення, хоча ці дослідження проводились багаторазово і у всіх партіях продукції. Завідувач лабораторії пояснив, що визначення проводилися одним і тим же персоналом протягом багатьох років, тому недоцільним є документування кожного тестування. Ви згодні з завідувачем лабораторії? Виберіть одну відповідь.</w:t>
      </w:r>
    </w:p>
    <w:p w14:paraId="22D07A42"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32EF09F9"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175E60B0" w14:textId="77777777" w:rsidR="00F40D2B" w:rsidRPr="00F40D2B" w:rsidRDefault="00F40D2B" w:rsidP="00F40D2B">
      <w:pPr>
        <w:jc w:val="both"/>
        <w:rPr>
          <w:sz w:val="28"/>
          <w:szCs w:val="28"/>
        </w:rPr>
      </w:pPr>
      <w:r w:rsidRPr="00F40D2B">
        <w:rPr>
          <w:sz w:val="28"/>
          <w:szCs w:val="28"/>
        </w:rPr>
        <w:t>55.</w:t>
      </w:r>
      <w:r w:rsidRPr="00F40D2B">
        <w:rPr>
          <w:sz w:val="28"/>
          <w:szCs w:val="28"/>
        </w:rPr>
        <w:tab/>
        <w:t>Клієнт запросив проведення тесту на кількісне визначення вмісту вітаміну С у кисломолочному напої по типу йогурту. За бажанням клієнта визначення потрібно було б проводити стандартним спрощеним методом. Але, враховуючи відносно невисокий вміст вітаміну С, доцільно було б провести визначення арбітражним методом. Що повинен робити персонал лабораторії? Виберіть одну відповідь:</w:t>
      </w:r>
    </w:p>
    <w:p w14:paraId="1AB00181" w14:textId="77777777" w:rsidR="00F40D2B" w:rsidRPr="00F40D2B" w:rsidRDefault="00F40D2B" w:rsidP="00F40D2B">
      <w:pPr>
        <w:jc w:val="both"/>
        <w:rPr>
          <w:sz w:val="28"/>
          <w:szCs w:val="28"/>
        </w:rPr>
      </w:pPr>
      <w:r w:rsidRPr="00F40D2B">
        <w:rPr>
          <w:sz w:val="28"/>
          <w:szCs w:val="28"/>
        </w:rPr>
        <w:t>1)</w:t>
      </w:r>
      <w:r w:rsidRPr="00F40D2B">
        <w:rPr>
          <w:sz w:val="28"/>
          <w:szCs w:val="28"/>
        </w:rPr>
        <w:tab/>
        <w:t>Проводити визначення із використанням того методу, який, на їх думку, є більш придатним для проведення тестувань.</w:t>
      </w:r>
    </w:p>
    <w:p w14:paraId="6D3662DD" w14:textId="77777777" w:rsidR="00F40D2B" w:rsidRPr="00F40D2B" w:rsidRDefault="00F40D2B" w:rsidP="00F40D2B">
      <w:pPr>
        <w:jc w:val="both"/>
        <w:rPr>
          <w:sz w:val="28"/>
          <w:szCs w:val="28"/>
        </w:rPr>
      </w:pPr>
      <w:r w:rsidRPr="00F40D2B">
        <w:rPr>
          <w:sz w:val="28"/>
          <w:szCs w:val="28"/>
        </w:rPr>
        <w:t>2)</w:t>
      </w:r>
      <w:r w:rsidRPr="00F40D2B">
        <w:rPr>
          <w:sz w:val="28"/>
          <w:szCs w:val="28"/>
        </w:rPr>
        <w:tab/>
        <w:t>Обговорити із клієнтом відповідний вибір методу.</w:t>
      </w:r>
    </w:p>
    <w:p w14:paraId="5A7BB08B" w14:textId="77777777" w:rsidR="00F40D2B" w:rsidRPr="00F40D2B" w:rsidRDefault="00F40D2B" w:rsidP="00F40D2B">
      <w:pPr>
        <w:jc w:val="both"/>
        <w:rPr>
          <w:sz w:val="28"/>
          <w:szCs w:val="28"/>
        </w:rPr>
      </w:pPr>
      <w:r w:rsidRPr="00F40D2B">
        <w:rPr>
          <w:sz w:val="28"/>
          <w:szCs w:val="28"/>
        </w:rPr>
        <w:t>3)</w:t>
      </w:r>
      <w:r w:rsidRPr="00F40D2B">
        <w:rPr>
          <w:sz w:val="28"/>
          <w:szCs w:val="28"/>
        </w:rPr>
        <w:tab/>
        <w:t>Проводити визначення, використовуючи метод, обраний клієнтом.</w:t>
      </w:r>
    </w:p>
    <w:p w14:paraId="5630B2DD" w14:textId="77777777" w:rsidR="00F40D2B" w:rsidRPr="00F40D2B" w:rsidRDefault="00F40D2B" w:rsidP="00F40D2B">
      <w:pPr>
        <w:jc w:val="both"/>
        <w:rPr>
          <w:sz w:val="28"/>
          <w:szCs w:val="28"/>
        </w:rPr>
      </w:pPr>
      <w:r w:rsidRPr="00F40D2B">
        <w:rPr>
          <w:sz w:val="28"/>
          <w:szCs w:val="28"/>
        </w:rPr>
        <w:t>56.</w:t>
      </w:r>
      <w:r w:rsidRPr="00F40D2B">
        <w:rPr>
          <w:sz w:val="28"/>
          <w:szCs w:val="28"/>
        </w:rPr>
        <w:tab/>
        <w:t>Під час атестації хімічної лабораторії експерт помітив, що показник температури водяної бані, що використовується для визначення в’язкості, був встановлений на 8ºС вище, ніж необхідно згідно стандартного методу контролю. Завідувач лабораторії пояснила, що більш висока температура була необхідна, виходячи з виду продукції, яку вони тестували, та, на її думку, ніякої процедури перевірки достовірності отриманих результатів не потрібно проводити, оскільки використовували стандартний метод оцінки в’язкості. Ви згодні із завідувачем лабораторії? Виберіть одну відповідь:</w:t>
      </w:r>
    </w:p>
    <w:p w14:paraId="254AB77B"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3E6DB270"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11635AD7" w14:textId="77777777" w:rsidR="00F40D2B" w:rsidRPr="00F40D2B" w:rsidRDefault="00F40D2B" w:rsidP="00F40D2B">
      <w:pPr>
        <w:jc w:val="both"/>
        <w:rPr>
          <w:sz w:val="28"/>
          <w:szCs w:val="28"/>
        </w:rPr>
      </w:pPr>
      <w:r w:rsidRPr="00F40D2B">
        <w:rPr>
          <w:sz w:val="28"/>
          <w:szCs w:val="28"/>
        </w:rPr>
        <w:t>57.</w:t>
      </w:r>
      <w:r w:rsidRPr="00F40D2B">
        <w:rPr>
          <w:sz w:val="28"/>
          <w:szCs w:val="28"/>
        </w:rPr>
        <w:tab/>
        <w:t>Як Ви вважаєте, дійсним є наступне твердження: “Оцінка невизначеності повинна бути завжди виконана”? Виберіть одну відповідь:</w:t>
      </w:r>
    </w:p>
    <w:p w14:paraId="2BA0B004"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4E8D4EFC"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1E1C08F8" w14:textId="77777777" w:rsidR="00F40D2B" w:rsidRPr="00F40D2B" w:rsidRDefault="00F40D2B" w:rsidP="00F40D2B">
      <w:pPr>
        <w:jc w:val="both"/>
        <w:rPr>
          <w:sz w:val="28"/>
          <w:szCs w:val="28"/>
        </w:rPr>
      </w:pPr>
      <w:r w:rsidRPr="00F40D2B">
        <w:rPr>
          <w:sz w:val="28"/>
          <w:szCs w:val="28"/>
        </w:rPr>
        <w:t>58.</w:t>
      </w:r>
      <w:r w:rsidRPr="00F40D2B">
        <w:rPr>
          <w:sz w:val="28"/>
          <w:szCs w:val="28"/>
        </w:rPr>
        <w:tab/>
        <w:t xml:space="preserve">Під час проведення атестації лабораторії експерт відзначив, що у приміщенні із контрольованими параметрами навколишнього середовища, у якому проводилось дослідження, напевно, було тепліше, ніж потрібно – 22±1ºС. Реєструючий температуру пристрій показував 22ºС. Причому пристрій було відкалібровано два тижні потому згідно графіку. Було також відзначено, що записи показів приладу, зроблені самописцем, були підозріло стабільні і широкі. Протоколи реєстрації обладнання показали, що реєструючий пристрій було позичено начальником лабораторії тиждень тому на 4 дні. Звичайний термометр показав температуру приміщення 26ºС. Розслідування виявило, що </w:t>
      </w:r>
      <w:r w:rsidRPr="00F40D2B">
        <w:rPr>
          <w:sz w:val="28"/>
          <w:szCs w:val="28"/>
        </w:rPr>
        <w:lastRenderedPageBreak/>
        <w:t>реєструючий пристрій мав механічний дефект у перовому механізмі, що викликало вібрацію і заважало реєструвати температуру вище за 22ºС. Чи були в цьому випадку адекватно виконані вимоги п. 5.5.9 Стандарту? Виберіть одну відповідь:</w:t>
      </w:r>
    </w:p>
    <w:p w14:paraId="3490C964"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318ADD1E"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37518EEE" w14:textId="77777777" w:rsidR="00F40D2B" w:rsidRPr="00F40D2B" w:rsidRDefault="00F40D2B" w:rsidP="00F40D2B">
      <w:pPr>
        <w:jc w:val="both"/>
        <w:rPr>
          <w:sz w:val="28"/>
          <w:szCs w:val="28"/>
        </w:rPr>
      </w:pPr>
      <w:r w:rsidRPr="00F40D2B">
        <w:rPr>
          <w:sz w:val="28"/>
          <w:szCs w:val="28"/>
        </w:rPr>
        <w:t>59.</w:t>
      </w:r>
      <w:r w:rsidRPr="00F40D2B">
        <w:rPr>
          <w:sz w:val="28"/>
          <w:szCs w:val="28"/>
        </w:rPr>
        <w:tab/>
        <w:t>Які з наступних вимог були виконані? Виберіть одну відповідь:</w:t>
      </w:r>
    </w:p>
    <w:p w14:paraId="4EE521CB" w14:textId="77777777" w:rsidR="00F40D2B" w:rsidRPr="00F40D2B" w:rsidRDefault="00F40D2B" w:rsidP="00F40D2B">
      <w:pPr>
        <w:jc w:val="both"/>
        <w:rPr>
          <w:sz w:val="28"/>
          <w:szCs w:val="28"/>
        </w:rPr>
      </w:pPr>
      <w:r w:rsidRPr="00F40D2B">
        <w:rPr>
          <w:sz w:val="28"/>
          <w:szCs w:val="28"/>
        </w:rPr>
        <w:t>1)</w:t>
      </w:r>
      <w:r w:rsidRPr="00F40D2B">
        <w:rPr>
          <w:sz w:val="28"/>
          <w:szCs w:val="28"/>
        </w:rPr>
        <w:tab/>
        <w:t>Процедура коригуючих дій лабораторії.</w:t>
      </w:r>
    </w:p>
    <w:p w14:paraId="474E40B6" w14:textId="77777777" w:rsidR="00F40D2B" w:rsidRPr="00F40D2B" w:rsidRDefault="00F40D2B" w:rsidP="00F40D2B">
      <w:pPr>
        <w:jc w:val="both"/>
        <w:rPr>
          <w:sz w:val="28"/>
          <w:szCs w:val="28"/>
        </w:rPr>
      </w:pPr>
      <w:r w:rsidRPr="00F40D2B">
        <w:rPr>
          <w:sz w:val="28"/>
          <w:szCs w:val="28"/>
        </w:rPr>
        <w:t>2)</w:t>
      </w:r>
      <w:r w:rsidRPr="00F40D2B">
        <w:rPr>
          <w:sz w:val="28"/>
          <w:szCs w:val="28"/>
        </w:rPr>
        <w:tab/>
        <w:t>Приміщення і умови навколишнього середовища.</w:t>
      </w:r>
    </w:p>
    <w:p w14:paraId="20156966" w14:textId="77777777" w:rsidR="00F40D2B" w:rsidRPr="00F40D2B" w:rsidRDefault="00F40D2B" w:rsidP="00F40D2B">
      <w:pPr>
        <w:jc w:val="both"/>
        <w:rPr>
          <w:sz w:val="28"/>
          <w:szCs w:val="28"/>
        </w:rPr>
      </w:pPr>
      <w:r w:rsidRPr="00F40D2B">
        <w:rPr>
          <w:sz w:val="28"/>
          <w:szCs w:val="28"/>
        </w:rPr>
        <w:t>3)</w:t>
      </w:r>
      <w:r w:rsidRPr="00F40D2B">
        <w:rPr>
          <w:sz w:val="28"/>
          <w:szCs w:val="28"/>
        </w:rPr>
        <w:tab/>
        <w:t>Жодне із вищезазначених.</w:t>
      </w:r>
    </w:p>
    <w:p w14:paraId="70793B61" w14:textId="77777777" w:rsidR="00F40D2B" w:rsidRPr="00F40D2B" w:rsidRDefault="00F40D2B" w:rsidP="00F40D2B">
      <w:pPr>
        <w:jc w:val="both"/>
        <w:rPr>
          <w:sz w:val="28"/>
          <w:szCs w:val="28"/>
        </w:rPr>
      </w:pPr>
      <w:r w:rsidRPr="00F40D2B">
        <w:rPr>
          <w:sz w:val="28"/>
          <w:szCs w:val="28"/>
        </w:rPr>
        <w:t>60.</w:t>
      </w:r>
      <w:r w:rsidRPr="00F40D2B">
        <w:rPr>
          <w:sz w:val="28"/>
          <w:szCs w:val="28"/>
        </w:rPr>
        <w:tab/>
        <w:t>На Вашу думку, є дійсним наступне твердження: “Всі вимірювання і калібрування обладнання, що використовується лабораторією для тестування, повинні відповідати Міжнародній системі одиниць (SІ units)”? Виберіть одну відповідь:</w:t>
      </w:r>
    </w:p>
    <w:p w14:paraId="75E7E375"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5C0DFD02"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1FB01929" w14:textId="77777777" w:rsidR="00F40D2B" w:rsidRPr="00F40D2B" w:rsidRDefault="00F40D2B" w:rsidP="00F40D2B">
      <w:pPr>
        <w:jc w:val="both"/>
        <w:rPr>
          <w:sz w:val="28"/>
          <w:szCs w:val="28"/>
        </w:rPr>
      </w:pPr>
      <w:r w:rsidRPr="00F40D2B">
        <w:rPr>
          <w:sz w:val="28"/>
          <w:szCs w:val="28"/>
        </w:rPr>
        <w:t>61.</w:t>
      </w:r>
      <w:r w:rsidRPr="00F40D2B">
        <w:rPr>
          <w:sz w:val="28"/>
          <w:szCs w:val="28"/>
        </w:rPr>
        <w:tab/>
        <w:t>Під час атестації хімічної лабораторії, яка проводила дослідження, включаючи відбір проб з водоймища, що є зоною відпочинку і знаходиться біля молокопереробного підприємства, експерт попросив звіти з відбору проб. Ці звіти були всебічними і включали спосіб відбору проб (зі статистичною інформацією), ідентифікацію персоналу, відповідального за відбір проб, а також опис відповідних умов навколишнього середовища під час відбору проб. Як Ви вважаєте, представлені звіти відповідають вимогам Стандарту ISO 17025 щодо відбору проб? Виберіть одну відповідь:</w:t>
      </w:r>
    </w:p>
    <w:p w14:paraId="41C1EECB"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47F2C4BA"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4771EB63" w14:textId="77777777" w:rsidR="00F40D2B" w:rsidRPr="00F40D2B" w:rsidRDefault="00F40D2B" w:rsidP="00F40D2B">
      <w:pPr>
        <w:jc w:val="both"/>
        <w:rPr>
          <w:sz w:val="28"/>
          <w:szCs w:val="28"/>
        </w:rPr>
      </w:pPr>
      <w:r w:rsidRPr="00F40D2B">
        <w:rPr>
          <w:sz w:val="28"/>
          <w:szCs w:val="28"/>
        </w:rPr>
        <w:t>62.</w:t>
      </w:r>
      <w:r w:rsidRPr="00F40D2B">
        <w:rPr>
          <w:sz w:val="28"/>
          <w:szCs w:val="28"/>
        </w:rPr>
        <w:tab/>
        <w:t>Під час проведення атестації експерти та завідувач лабораторії обговорювали значення забезпечення якості результатів тестувань, проведених лабораторією. Хоча завідувач лабораторії визнав важливість міжлабораторних програм, вона застосовувала у своїй практиці широку внутрішню програму управління якістю, яка містила часте застосування референс-матеріалів і статистичного аналізу отриманих даних, що, на її думку, було необхідним. Чи відображує думка завідувача лабораторії необхідні умови стандарту? Виберіть одну відповідь:</w:t>
      </w:r>
    </w:p>
    <w:p w14:paraId="78600A4E"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17784E45" w14:textId="77777777" w:rsidR="00F40D2B" w:rsidRPr="00F40D2B" w:rsidRDefault="00F40D2B" w:rsidP="00F40D2B">
      <w:pPr>
        <w:jc w:val="both"/>
        <w:rPr>
          <w:sz w:val="28"/>
          <w:szCs w:val="28"/>
        </w:rPr>
      </w:pPr>
      <w:r w:rsidRPr="00F40D2B">
        <w:rPr>
          <w:sz w:val="28"/>
          <w:szCs w:val="28"/>
        </w:rPr>
        <w:t>2)</w:t>
      </w:r>
      <w:r w:rsidRPr="00F40D2B">
        <w:rPr>
          <w:sz w:val="28"/>
          <w:szCs w:val="28"/>
        </w:rPr>
        <w:tab/>
        <w:t>Ні</w:t>
      </w:r>
    </w:p>
    <w:p w14:paraId="7D5F7153" w14:textId="77777777" w:rsidR="00F40D2B" w:rsidRPr="00F40D2B" w:rsidRDefault="00F40D2B" w:rsidP="00F40D2B">
      <w:pPr>
        <w:jc w:val="both"/>
        <w:rPr>
          <w:sz w:val="28"/>
          <w:szCs w:val="28"/>
        </w:rPr>
      </w:pPr>
      <w:r w:rsidRPr="00F40D2B">
        <w:rPr>
          <w:sz w:val="28"/>
          <w:szCs w:val="28"/>
        </w:rPr>
        <w:t>63.</w:t>
      </w:r>
      <w:r w:rsidRPr="00F40D2B">
        <w:rPr>
          <w:sz w:val="28"/>
          <w:szCs w:val="28"/>
        </w:rPr>
        <w:tab/>
        <w:t>Внаслідок виходу із ладу обладнання лабораторія повинна була заключити субпідрядний договір на певний вид випробувань щодо великого замовлення, який вони здійснювали. У щомісячному повідомленні результатів клієнту завідувач лабораторії продовжувала повідомляти про результати, ніби вони і далі самі проводили випробування. Відповідають такі дії вимогам Стандарту? Виберіть одну відповідь:</w:t>
      </w:r>
    </w:p>
    <w:p w14:paraId="518B6933" w14:textId="77777777" w:rsidR="00F40D2B" w:rsidRPr="00F40D2B" w:rsidRDefault="00F40D2B" w:rsidP="00F40D2B">
      <w:pPr>
        <w:jc w:val="both"/>
        <w:rPr>
          <w:sz w:val="28"/>
          <w:szCs w:val="28"/>
        </w:rPr>
      </w:pPr>
      <w:r w:rsidRPr="00F40D2B">
        <w:rPr>
          <w:sz w:val="28"/>
          <w:szCs w:val="28"/>
        </w:rPr>
        <w:t>1)</w:t>
      </w:r>
      <w:r w:rsidRPr="00F40D2B">
        <w:rPr>
          <w:sz w:val="28"/>
          <w:szCs w:val="28"/>
        </w:rPr>
        <w:tab/>
        <w:t>Так.</w:t>
      </w:r>
    </w:p>
    <w:p w14:paraId="6C4FA0AB" w14:textId="77777777" w:rsidR="005C5D22" w:rsidRDefault="00F40D2B" w:rsidP="00F40D2B">
      <w:pPr>
        <w:jc w:val="both"/>
        <w:rPr>
          <w:sz w:val="28"/>
          <w:szCs w:val="28"/>
        </w:rPr>
      </w:pPr>
      <w:r w:rsidRPr="00F40D2B">
        <w:rPr>
          <w:sz w:val="28"/>
          <w:szCs w:val="28"/>
        </w:rPr>
        <w:t>2)</w:t>
      </w:r>
      <w:r w:rsidRPr="00F40D2B">
        <w:rPr>
          <w:sz w:val="28"/>
          <w:szCs w:val="28"/>
        </w:rPr>
        <w:tab/>
        <w:t>Ні.</w:t>
      </w:r>
    </w:p>
    <w:p w14:paraId="45D3A37A" w14:textId="77777777" w:rsidR="00F40D2B" w:rsidRDefault="00F40D2B" w:rsidP="00F40D2B">
      <w:pPr>
        <w:jc w:val="both"/>
        <w:rPr>
          <w:sz w:val="28"/>
          <w:szCs w:val="28"/>
        </w:rPr>
      </w:pPr>
    </w:p>
    <w:p w14:paraId="633353C3" w14:textId="77777777" w:rsidR="00F40D2B" w:rsidRDefault="00F40D2B" w:rsidP="00F40D2B">
      <w:pPr>
        <w:jc w:val="both"/>
        <w:rPr>
          <w:sz w:val="28"/>
          <w:szCs w:val="28"/>
        </w:rPr>
      </w:pPr>
    </w:p>
    <w:p w14:paraId="432154E1" w14:textId="77777777" w:rsidR="00F40D2B" w:rsidRDefault="00F40D2B" w:rsidP="00F40D2B">
      <w:pPr>
        <w:jc w:val="both"/>
        <w:rPr>
          <w:sz w:val="28"/>
          <w:szCs w:val="28"/>
        </w:rPr>
      </w:pPr>
    </w:p>
    <w:p w14:paraId="70C20AEF" w14:textId="77777777" w:rsidR="00F40D2B" w:rsidRPr="00F40D2B" w:rsidRDefault="00F40D2B" w:rsidP="00F40D2B">
      <w:pPr>
        <w:jc w:val="both"/>
        <w:rPr>
          <w:b/>
          <w:sz w:val="28"/>
          <w:szCs w:val="28"/>
        </w:rPr>
      </w:pPr>
      <w:r w:rsidRPr="00F40D2B">
        <w:rPr>
          <w:b/>
          <w:sz w:val="28"/>
          <w:szCs w:val="28"/>
          <w:lang w:val="uk-UA"/>
        </w:rPr>
        <w:lastRenderedPageBreak/>
        <w:t xml:space="preserve">8. </w:t>
      </w:r>
      <w:r w:rsidRPr="00F40D2B">
        <w:rPr>
          <w:b/>
          <w:sz w:val="28"/>
          <w:szCs w:val="28"/>
        </w:rPr>
        <w:t>Методи навчання</w:t>
      </w:r>
    </w:p>
    <w:p w14:paraId="5F2A72CD" w14:textId="77777777" w:rsidR="00F40D2B" w:rsidRPr="00F40D2B" w:rsidRDefault="00F40D2B" w:rsidP="00DE3E35">
      <w:pPr>
        <w:jc w:val="both"/>
        <w:rPr>
          <w:sz w:val="28"/>
          <w:szCs w:val="28"/>
        </w:rPr>
      </w:pPr>
      <w:r w:rsidRPr="00F40D2B">
        <w:rPr>
          <w:sz w:val="28"/>
          <w:szCs w:val="28"/>
        </w:rPr>
        <w:t>Організація навчання у НУБіП України забезпечується засобами</w:t>
      </w:r>
      <w:r>
        <w:rPr>
          <w:sz w:val="28"/>
          <w:szCs w:val="28"/>
          <w:lang w:val="uk-UA"/>
        </w:rPr>
        <w:t xml:space="preserve"> </w:t>
      </w:r>
      <w:r w:rsidRPr="00F40D2B">
        <w:rPr>
          <w:sz w:val="28"/>
          <w:szCs w:val="28"/>
        </w:rPr>
        <w:t>поєднання аудиторної і позааудиторної форм навчання, а саме:</w:t>
      </w:r>
    </w:p>
    <w:p w14:paraId="7A830599" w14:textId="77777777" w:rsidR="00F40D2B" w:rsidRPr="00F40D2B" w:rsidRDefault="00F40D2B" w:rsidP="00DE3E35">
      <w:pPr>
        <w:jc w:val="both"/>
        <w:rPr>
          <w:sz w:val="28"/>
          <w:szCs w:val="28"/>
        </w:rPr>
      </w:pPr>
      <w:r w:rsidRPr="00F40D2B">
        <w:rPr>
          <w:sz w:val="28"/>
          <w:szCs w:val="28"/>
        </w:rPr>
        <w:t>- лекції;</w:t>
      </w:r>
    </w:p>
    <w:p w14:paraId="0F7ACAB4" w14:textId="77777777" w:rsidR="00F40D2B" w:rsidRPr="00F40D2B" w:rsidRDefault="00F40D2B" w:rsidP="00DE3E35">
      <w:pPr>
        <w:jc w:val="both"/>
        <w:rPr>
          <w:sz w:val="28"/>
          <w:szCs w:val="28"/>
        </w:rPr>
      </w:pPr>
      <w:r w:rsidRPr="00F40D2B">
        <w:rPr>
          <w:sz w:val="28"/>
          <w:szCs w:val="28"/>
        </w:rPr>
        <w:t>- семінари;</w:t>
      </w:r>
    </w:p>
    <w:p w14:paraId="74BF0247" w14:textId="77777777" w:rsidR="00F40D2B" w:rsidRPr="00F40D2B" w:rsidRDefault="00F40D2B" w:rsidP="00DE3E35">
      <w:pPr>
        <w:jc w:val="both"/>
        <w:rPr>
          <w:sz w:val="28"/>
          <w:szCs w:val="28"/>
        </w:rPr>
      </w:pPr>
      <w:r w:rsidRPr="00F40D2B">
        <w:rPr>
          <w:sz w:val="28"/>
          <w:szCs w:val="28"/>
        </w:rPr>
        <w:t>- практичні заняття (лабораторні роботи, лабораторний практикум);</w:t>
      </w:r>
    </w:p>
    <w:p w14:paraId="5EC7420C" w14:textId="77777777" w:rsidR="00F40D2B" w:rsidRPr="00F40D2B" w:rsidRDefault="00F40D2B" w:rsidP="00DE3E35">
      <w:pPr>
        <w:jc w:val="both"/>
        <w:rPr>
          <w:sz w:val="28"/>
          <w:szCs w:val="28"/>
        </w:rPr>
      </w:pPr>
      <w:r w:rsidRPr="00F40D2B">
        <w:rPr>
          <w:sz w:val="28"/>
          <w:szCs w:val="28"/>
        </w:rPr>
        <w:t>- самостійна аудиторна робота студентів;</w:t>
      </w:r>
    </w:p>
    <w:p w14:paraId="1D3DA1B3" w14:textId="77777777" w:rsidR="00F40D2B" w:rsidRPr="00F40D2B" w:rsidRDefault="00F40D2B" w:rsidP="00DE3E35">
      <w:pPr>
        <w:jc w:val="both"/>
        <w:rPr>
          <w:sz w:val="28"/>
          <w:szCs w:val="28"/>
        </w:rPr>
      </w:pPr>
      <w:r w:rsidRPr="00F40D2B">
        <w:rPr>
          <w:sz w:val="28"/>
          <w:szCs w:val="28"/>
        </w:rPr>
        <w:t>- самостійна позааудиторна робота студентів;</w:t>
      </w:r>
    </w:p>
    <w:p w14:paraId="6071139C" w14:textId="77777777" w:rsidR="00F40D2B" w:rsidRPr="00F40D2B" w:rsidRDefault="00F40D2B" w:rsidP="00DE3E35">
      <w:pPr>
        <w:jc w:val="both"/>
        <w:rPr>
          <w:sz w:val="28"/>
          <w:szCs w:val="28"/>
        </w:rPr>
      </w:pPr>
      <w:r w:rsidRPr="00F40D2B">
        <w:rPr>
          <w:sz w:val="28"/>
          <w:szCs w:val="28"/>
        </w:rPr>
        <w:t>- консультації;</w:t>
      </w:r>
    </w:p>
    <w:p w14:paraId="6D0A41BA" w14:textId="77777777" w:rsidR="00F40D2B" w:rsidRPr="00F40D2B" w:rsidRDefault="00F40D2B" w:rsidP="00DE3E35">
      <w:pPr>
        <w:jc w:val="both"/>
        <w:rPr>
          <w:sz w:val="28"/>
          <w:szCs w:val="28"/>
        </w:rPr>
      </w:pPr>
      <w:r w:rsidRPr="00F40D2B">
        <w:rPr>
          <w:sz w:val="28"/>
          <w:szCs w:val="28"/>
        </w:rPr>
        <w:t>- курсове проектування (курсові роботи);</w:t>
      </w:r>
    </w:p>
    <w:p w14:paraId="3D8878A7" w14:textId="77777777" w:rsidR="00F40D2B" w:rsidRPr="00F40D2B" w:rsidRDefault="00F40D2B" w:rsidP="00DE3E35">
      <w:pPr>
        <w:jc w:val="both"/>
        <w:rPr>
          <w:sz w:val="28"/>
          <w:szCs w:val="28"/>
        </w:rPr>
      </w:pPr>
      <w:r w:rsidRPr="00F40D2B">
        <w:rPr>
          <w:sz w:val="28"/>
          <w:szCs w:val="28"/>
        </w:rPr>
        <w:t>- дипломне проектування (дипломні роботи);</w:t>
      </w:r>
    </w:p>
    <w:p w14:paraId="378970B7" w14:textId="77777777" w:rsidR="00F40D2B" w:rsidRPr="00F40D2B" w:rsidRDefault="00F40D2B" w:rsidP="00DE3E35">
      <w:pPr>
        <w:jc w:val="both"/>
        <w:rPr>
          <w:sz w:val="28"/>
          <w:szCs w:val="28"/>
        </w:rPr>
      </w:pPr>
      <w:r w:rsidRPr="00F40D2B">
        <w:rPr>
          <w:sz w:val="28"/>
          <w:szCs w:val="28"/>
        </w:rPr>
        <w:t>- усі види практик.</w:t>
      </w:r>
    </w:p>
    <w:p w14:paraId="2EB5F25A" w14:textId="77777777" w:rsidR="00F40D2B" w:rsidRPr="00F40D2B" w:rsidRDefault="00F40D2B" w:rsidP="00DE3E35">
      <w:pPr>
        <w:jc w:val="both"/>
        <w:rPr>
          <w:sz w:val="28"/>
          <w:szCs w:val="28"/>
        </w:rPr>
      </w:pPr>
      <w:r w:rsidRPr="00F40D2B">
        <w:rPr>
          <w:sz w:val="28"/>
          <w:szCs w:val="28"/>
        </w:rPr>
        <w:t>Для здійснення контролю за якістю знань та вмінь студентів</w:t>
      </w:r>
      <w:r>
        <w:rPr>
          <w:sz w:val="28"/>
          <w:szCs w:val="28"/>
          <w:lang w:val="uk-UA"/>
        </w:rPr>
        <w:t xml:space="preserve"> </w:t>
      </w:r>
      <w:r w:rsidRPr="00F40D2B">
        <w:rPr>
          <w:sz w:val="28"/>
          <w:szCs w:val="28"/>
        </w:rPr>
        <w:t>використовуються:</w:t>
      </w:r>
    </w:p>
    <w:p w14:paraId="151F2051" w14:textId="77777777" w:rsidR="00F40D2B" w:rsidRPr="00F40D2B" w:rsidRDefault="00F40D2B" w:rsidP="00DE3E35">
      <w:pPr>
        <w:jc w:val="both"/>
        <w:rPr>
          <w:sz w:val="28"/>
          <w:szCs w:val="28"/>
        </w:rPr>
      </w:pPr>
      <w:r w:rsidRPr="00F40D2B">
        <w:rPr>
          <w:sz w:val="28"/>
          <w:szCs w:val="28"/>
        </w:rPr>
        <w:t>- контрольні роботи;</w:t>
      </w:r>
    </w:p>
    <w:p w14:paraId="6627910D" w14:textId="77777777" w:rsidR="00F40D2B" w:rsidRPr="00F40D2B" w:rsidRDefault="00F40D2B" w:rsidP="00DE3E35">
      <w:pPr>
        <w:jc w:val="both"/>
        <w:rPr>
          <w:sz w:val="28"/>
          <w:szCs w:val="28"/>
        </w:rPr>
      </w:pPr>
      <w:r w:rsidRPr="00F40D2B">
        <w:rPr>
          <w:sz w:val="28"/>
          <w:szCs w:val="28"/>
        </w:rPr>
        <w:t>- індивідуальні співбесіди;</w:t>
      </w:r>
    </w:p>
    <w:p w14:paraId="16F48075" w14:textId="77777777" w:rsidR="00F40D2B" w:rsidRPr="00F40D2B" w:rsidRDefault="00F40D2B" w:rsidP="00DE3E35">
      <w:pPr>
        <w:jc w:val="both"/>
        <w:rPr>
          <w:sz w:val="28"/>
          <w:szCs w:val="28"/>
        </w:rPr>
      </w:pPr>
      <w:r w:rsidRPr="00F40D2B">
        <w:rPr>
          <w:sz w:val="28"/>
          <w:szCs w:val="28"/>
        </w:rPr>
        <w:t>- колоквіуми;</w:t>
      </w:r>
    </w:p>
    <w:p w14:paraId="3CF0CF16" w14:textId="77777777" w:rsidR="00F40D2B" w:rsidRPr="00F40D2B" w:rsidRDefault="00F40D2B" w:rsidP="00DE3E35">
      <w:pPr>
        <w:jc w:val="both"/>
        <w:rPr>
          <w:sz w:val="28"/>
          <w:szCs w:val="28"/>
        </w:rPr>
      </w:pPr>
      <w:r w:rsidRPr="00F40D2B">
        <w:rPr>
          <w:sz w:val="28"/>
          <w:szCs w:val="28"/>
        </w:rPr>
        <w:t>- заліки;</w:t>
      </w:r>
    </w:p>
    <w:p w14:paraId="7D455CE0" w14:textId="77777777" w:rsidR="00F40D2B" w:rsidRPr="00F40D2B" w:rsidRDefault="00F40D2B" w:rsidP="00DE3E35">
      <w:pPr>
        <w:jc w:val="both"/>
        <w:rPr>
          <w:sz w:val="28"/>
          <w:szCs w:val="28"/>
        </w:rPr>
      </w:pPr>
      <w:r w:rsidRPr="00F40D2B">
        <w:rPr>
          <w:sz w:val="28"/>
          <w:szCs w:val="28"/>
        </w:rPr>
        <w:t>- іспити;</w:t>
      </w:r>
    </w:p>
    <w:p w14:paraId="6908EE11" w14:textId="77777777" w:rsidR="00F40D2B" w:rsidRPr="00F40D2B" w:rsidRDefault="00F40D2B" w:rsidP="00DE3E35">
      <w:pPr>
        <w:jc w:val="both"/>
        <w:rPr>
          <w:sz w:val="28"/>
          <w:szCs w:val="28"/>
        </w:rPr>
      </w:pPr>
      <w:r w:rsidRPr="00F40D2B">
        <w:rPr>
          <w:sz w:val="28"/>
          <w:szCs w:val="28"/>
        </w:rPr>
        <w:t>- захист курсових і дипломних робіт;</w:t>
      </w:r>
    </w:p>
    <w:p w14:paraId="16A1E336" w14:textId="77777777" w:rsidR="00F40D2B" w:rsidRPr="00F40D2B" w:rsidRDefault="00F40D2B" w:rsidP="00DE3E35">
      <w:pPr>
        <w:jc w:val="both"/>
        <w:rPr>
          <w:sz w:val="28"/>
          <w:szCs w:val="28"/>
        </w:rPr>
      </w:pPr>
      <w:r w:rsidRPr="00F40D2B">
        <w:rPr>
          <w:sz w:val="28"/>
          <w:szCs w:val="28"/>
        </w:rPr>
        <w:t>- державні іспити;</w:t>
      </w:r>
    </w:p>
    <w:p w14:paraId="5B964AB5" w14:textId="77777777" w:rsidR="00F40D2B" w:rsidRPr="00F40D2B" w:rsidRDefault="00F40D2B" w:rsidP="00DE3E35">
      <w:pPr>
        <w:jc w:val="both"/>
        <w:rPr>
          <w:sz w:val="28"/>
          <w:szCs w:val="28"/>
        </w:rPr>
      </w:pPr>
      <w:r w:rsidRPr="00F40D2B">
        <w:rPr>
          <w:sz w:val="28"/>
          <w:szCs w:val="28"/>
        </w:rPr>
        <w:t>- комплексний іспит за фахом.</w:t>
      </w:r>
    </w:p>
    <w:p w14:paraId="2FBCF585" w14:textId="77777777" w:rsidR="00F40D2B" w:rsidRPr="00F40D2B" w:rsidRDefault="00F40D2B" w:rsidP="00DE3E35">
      <w:pPr>
        <w:jc w:val="both"/>
        <w:rPr>
          <w:sz w:val="28"/>
          <w:szCs w:val="28"/>
        </w:rPr>
      </w:pPr>
      <w:r w:rsidRPr="00F40D2B">
        <w:rPr>
          <w:sz w:val="28"/>
          <w:szCs w:val="28"/>
        </w:rPr>
        <w:t>Під час вивчення дисципліни «</w:t>
      </w:r>
      <w:r>
        <w:rPr>
          <w:sz w:val="28"/>
          <w:szCs w:val="28"/>
          <w:lang w:val="uk-UA"/>
        </w:rPr>
        <w:t>Методи</w:t>
      </w:r>
      <w:r w:rsidRPr="00F40D2B">
        <w:rPr>
          <w:sz w:val="28"/>
          <w:szCs w:val="28"/>
        </w:rPr>
        <w:t xml:space="preserve"> ветеринарно-санітарн</w:t>
      </w:r>
      <w:r>
        <w:rPr>
          <w:sz w:val="28"/>
          <w:szCs w:val="28"/>
          <w:lang w:val="uk-UA"/>
        </w:rPr>
        <w:t xml:space="preserve">ої </w:t>
      </w:r>
      <w:r w:rsidRPr="00F40D2B">
        <w:rPr>
          <w:sz w:val="28"/>
          <w:szCs w:val="28"/>
        </w:rPr>
        <w:t>експертиз</w:t>
      </w:r>
      <w:r>
        <w:rPr>
          <w:sz w:val="28"/>
          <w:szCs w:val="28"/>
          <w:lang w:val="uk-UA"/>
        </w:rPr>
        <w:t>и</w:t>
      </w:r>
      <w:r w:rsidRPr="00F40D2B">
        <w:rPr>
          <w:sz w:val="28"/>
          <w:szCs w:val="28"/>
        </w:rPr>
        <w:t>» використовують наступні методи навчання:</w:t>
      </w:r>
    </w:p>
    <w:p w14:paraId="7F23BB24" w14:textId="77777777" w:rsidR="00F40D2B" w:rsidRPr="00F40D2B" w:rsidRDefault="00F40D2B" w:rsidP="00DE3E35">
      <w:pPr>
        <w:jc w:val="both"/>
        <w:rPr>
          <w:sz w:val="28"/>
          <w:szCs w:val="28"/>
        </w:rPr>
      </w:pPr>
      <w:r w:rsidRPr="00F40D2B">
        <w:rPr>
          <w:sz w:val="28"/>
          <w:szCs w:val="28"/>
        </w:rPr>
        <w:t>- лекції;</w:t>
      </w:r>
    </w:p>
    <w:p w14:paraId="18CF4D64" w14:textId="77777777" w:rsidR="00F40D2B" w:rsidRPr="00F40D2B" w:rsidRDefault="00F40D2B" w:rsidP="00DE3E35">
      <w:pPr>
        <w:jc w:val="both"/>
        <w:rPr>
          <w:sz w:val="28"/>
          <w:szCs w:val="28"/>
        </w:rPr>
      </w:pPr>
      <w:r w:rsidRPr="00F40D2B">
        <w:rPr>
          <w:sz w:val="28"/>
          <w:szCs w:val="28"/>
        </w:rPr>
        <w:t>- лабораторні заняття;</w:t>
      </w:r>
    </w:p>
    <w:p w14:paraId="63D8ABCD" w14:textId="77777777" w:rsidR="00F40D2B" w:rsidRPr="00F40D2B" w:rsidRDefault="00F40D2B" w:rsidP="00DE3E35">
      <w:pPr>
        <w:jc w:val="both"/>
        <w:rPr>
          <w:sz w:val="28"/>
          <w:szCs w:val="28"/>
        </w:rPr>
      </w:pPr>
      <w:r w:rsidRPr="00F40D2B">
        <w:rPr>
          <w:sz w:val="28"/>
          <w:szCs w:val="28"/>
        </w:rPr>
        <w:t>- самостійна аудиторна робота студентів;</w:t>
      </w:r>
    </w:p>
    <w:p w14:paraId="0A43B357" w14:textId="77777777" w:rsidR="00F40D2B" w:rsidRDefault="00F40D2B" w:rsidP="00DE3E35">
      <w:pPr>
        <w:jc w:val="both"/>
        <w:rPr>
          <w:sz w:val="28"/>
          <w:szCs w:val="28"/>
        </w:rPr>
      </w:pPr>
      <w:r w:rsidRPr="00F40D2B">
        <w:rPr>
          <w:sz w:val="28"/>
          <w:szCs w:val="28"/>
        </w:rPr>
        <w:t>- самостійна позааудиторна робота студентів.</w:t>
      </w:r>
    </w:p>
    <w:p w14:paraId="6243B83E" w14:textId="77777777" w:rsidR="00DE3E35" w:rsidRPr="00F40D2B" w:rsidRDefault="00DE3E35" w:rsidP="00DE3E35">
      <w:pPr>
        <w:jc w:val="both"/>
        <w:rPr>
          <w:sz w:val="28"/>
          <w:szCs w:val="28"/>
        </w:rPr>
      </w:pPr>
    </w:p>
    <w:p w14:paraId="5AFFFFBC" w14:textId="77777777" w:rsidR="00F40D2B" w:rsidRPr="00F40D2B" w:rsidRDefault="00F40D2B" w:rsidP="00DE3E35">
      <w:pPr>
        <w:jc w:val="both"/>
        <w:rPr>
          <w:b/>
          <w:sz w:val="28"/>
          <w:szCs w:val="28"/>
          <w:lang w:val="uk-UA"/>
        </w:rPr>
      </w:pPr>
      <w:r w:rsidRPr="00F40D2B">
        <w:rPr>
          <w:b/>
          <w:sz w:val="28"/>
          <w:szCs w:val="28"/>
        </w:rPr>
        <w:t>9. Форми контрол</w:t>
      </w:r>
      <w:r>
        <w:rPr>
          <w:b/>
          <w:sz w:val="28"/>
          <w:szCs w:val="28"/>
          <w:lang w:val="uk-UA"/>
        </w:rPr>
        <w:t>ю</w:t>
      </w:r>
    </w:p>
    <w:p w14:paraId="2A02A7A4" w14:textId="77777777" w:rsidR="00F40D2B" w:rsidRPr="00DE3E35" w:rsidRDefault="00F40D2B" w:rsidP="00DE3E35">
      <w:pPr>
        <w:ind w:firstLine="708"/>
        <w:jc w:val="both"/>
        <w:rPr>
          <w:sz w:val="28"/>
          <w:szCs w:val="28"/>
          <w:lang w:val="uk-UA"/>
        </w:rPr>
      </w:pPr>
      <w:r w:rsidRPr="00F40D2B">
        <w:rPr>
          <w:sz w:val="28"/>
          <w:szCs w:val="28"/>
        </w:rPr>
        <w:t>Контроль та оцінювання навчальних досягнень студентів є важливою</w:t>
      </w:r>
      <w:r>
        <w:rPr>
          <w:sz w:val="28"/>
          <w:szCs w:val="28"/>
          <w:lang w:val="uk-UA"/>
        </w:rPr>
        <w:t xml:space="preserve"> </w:t>
      </w:r>
      <w:r w:rsidRPr="00F40D2B">
        <w:rPr>
          <w:sz w:val="28"/>
          <w:szCs w:val="28"/>
        </w:rPr>
        <w:t>складовою навчально-виховного процесу у вищому навчальному закладі.</w:t>
      </w:r>
      <w:r w:rsidR="00DE3E35">
        <w:rPr>
          <w:sz w:val="28"/>
          <w:szCs w:val="28"/>
          <w:lang w:val="uk-UA"/>
        </w:rPr>
        <w:t xml:space="preserve"> </w:t>
      </w:r>
      <w:r w:rsidRPr="00DE3E35">
        <w:rPr>
          <w:sz w:val="28"/>
          <w:szCs w:val="28"/>
          <w:lang w:val="uk-UA"/>
        </w:rPr>
        <w:t>Контроль у дидактиці вищої школи слід розуміти як педагогічний</w:t>
      </w:r>
      <w:r w:rsidR="00DE3E35">
        <w:rPr>
          <w:sz w:val="28"/>
          <w:szCs w:val="28"/>
          <w:lang w:val="uk-UA"/>
        </w:rPr>
        <w:t xml:space="preserve"> </w:t>
      </w:r>
      <w:r w:rsidRPr="00DE3E35">
        <w:rPr>
          <w:sz w:val="28"/>
          <w:szCs w:val="28"/>
          <w:lang w:val="uk-UA"/>
        </w:rPr>
        <w:t>супровід, спостереження і перевірку успішності навчально-пізнавальної</w:t>
      </w:r>
      <w:r w:rsidR="00DE3E35">
        <w:rPr>
          <w:sz w:val="28"/>
          <w:szCs w:val="28"/>
          <w:lang w:val="uk-UA"/>
        </w:rPr>
        <w:t xml:space="preserve"> </w:t>
      </w:r>
      <w:r w:rsidRPr="00DE3E35">
        <w:rPr>
          <w:sz w:val="28"/>
          <w:szCs w:val="28"/>
          <w:lang w:val="uk-UA"/>
        </w:rPr>
        <w:t>діяльності студентів.</w:t>
      </w:r>
    </w:p>
    <w:p w14:paraId="42E5F7F9" w14:textId="77777777" w:rsidR="00F40D2B" w:rsidRPr="00F40D2B" w:rsidRDefault="00F40D2B" w:rsidP="00DE3E35">
      <w:pPr>
        <w:ind w:firstLine="708"/>
        <w:jc w:val="both"/>
        <w:rPr>
          <w:sz w:val="28"/>
          <w:szCs w:val="28"/>
        </w:rPr>
      </w:pPr>
      <w:r w:rsidRPr="00F40D2B">
        <w:rPr>
          <w:sz w:val="28"/>
          <w:szCs w:val="28"/>
        </w:rPr>
        <w:t>Процес контролю, здійснюваний викладачем, передбачає декілька</w:t>
      </w:r>
      <w:r w:rsidR="00DE3E35">
        <w:rPr>
          <w:sz w:val="28"/>
          <w:szCs w:val="28"/>
          <w:lang w:val="uk-UA"/>
        </w:rPr>
        <w:t xml:space="preserve"> </w:t>
      </w:r>
      <w:r w:rsidRPr="00F40D2B">
        <w:rPr>
          <w:sz w:val="28"/>
          <w:szCs w:val="28"/>
        </w:rPr>
        <w:t>етапів:</w:t>
      </w:r>
    </w:p>
    <w:p w14:paraId="0B66EA8B" w14:textId="77777777" w:rsidR="00F40D2B" w:rsidRPr="00F40D2B" w:rsidRDefault="00F40D2B" w:rsidP="00DE3E35">
      <w:pPr>
        <w:jc w:val="both"/>
        <w:rPr>
          <w:sz w:val="28"/>
          <w:szCs w:val="28"/>
        </w:rPr>
      </w:pPr>
      <w:r w:rsidRPr="00F40D2B">
        <w:rPr>
          <w:sz w:val="28"/>
          <w:szCs w:val="28"/>
        </w:rPr>
        <w:t>1) перевірку (виявлення рівня отриманих студентами знань, умінь та</w:t>
      </w:r>
      <w:r w:rsidR="00DE3E35">
        <w:rPr>
          <w:sz w:val="28"/>
          <w:szCs w:val="28"/>
          <w:lang w:val="uk-UA"/>
        </w:rPr>
        <w:t xml:space="preserve"> </w:t>
      </w:r>
      <w:r w:rsidRPr="00F40D2B">
        <w:rPr>
          <w:sz w:val="28"/>
          <w:szCs w:val="28"/>
        </w:rPr>
        <w:t>навичок);</w:t>
      </w:r>
    </w:p>
    <w:p w14:paraId="06409D3B" w14:textId="77777777" w:rsidR="00F40D2B" w:rsidRPr="00F40D2B" w:rsidRDefault="00F40D2B" w:rsidP="00DE3E35">
      <w:pPr>
        <w:jc w:val="both"/>
        <w:rPr>
          <w:sz w:val="28"/>
          <w:szCs w:val="28"/>
        </w:rPr>
      </w:pPr>
      <w:r w:rsidRPr="00F40D2B">
        <w:rPr>
          <w:sz w:val="28"/>
          <w:szCs w:val="28"/>
        </w:rPr>
        <w:t>2) оцінювання (вимірювання рівня знань, умінь і навичок та порівняння</w:t>
      </w:r>
      <w:r w:rsidR="00DE3E35">
        <w:rPr>
          <w:sz w:val="28"/>
          <w:szCs w:val="28"/>
          <w:lang w:val="uk-UA"/>
        </w:rPr>
        <w:t xml:space="preserve"> </w:t>
      </w:r>
      <w:r w:rsidRPr="00F40D2B">
        <w:rPr>
          <w:sz w:val="28"/>
          <w:szCs w:val="28"/>
        </w:rPr>
        <w:t>їх з певними стандартами, окресленими вимогами навчальних програм);</w:t>
      </w:r>
    </w:p>
    <w:p w14:paraId="77DCA5E4" w14:textId="77777777" w:rsidR="00F40D2B" w:rsidRPr="00F40D2B" w:rsidRDefault="00F40D2B" w:rsidP="00DE3E35">
      <w:pPr>
        <w:jc w:val="both"/>
        <w:rPr>
          <w:sz w:val="28"/>
          <w:szCs w:val="28"/>
        </w:rPr>
      </w:pPr>
      <w:r w:rsidRPr="00F40D2B">
        <w:rPr>
          <w:sz w:val="28"/>
          <w:szCs w:val="28"/>
        </w:rPr>
        <w:t>3) облік (фіксація результатів у вигляді оцінок, балів, рейтингу в</w:t>
      </w:r>
      <w:r w:rsidR="00DE3E35">
        <w:rPr>
          <w:sz w:val="28"/>
          <w:szCs w:val="28"/>
          <w:lang w:val="uk-UA"/>
        </w:rPr>
        <w:t xml:space="preserve"> </w:t>
      </w:r>
      <w:r w:rsidRPr="00F40D2B">
        <w:rPr>
          <w:sz w:val="28"/>
          <w:szCs w:val="28"/>
        </w:rPr>
        <w:t>журналі, заліковій книжці, залікових чи екзаменаційних відомостях).</w:t>
      </w:r>
    </w:p>
    <w:p w14:paraId="66D50447" w14:textId="77777777" w:rsidR="00F40D2B" w:rsidRPr="00F40D2B" w:rsidRDefault="00F40D2B" w:rsidP="00DE3E35">
      <w:pPr>
        <w:ind w:firstLine="708"/>
        <w:jc w:val="both"/>
        <w:rPr>
          <w:sz w:val="28"/>
          <w:szCs w:val="28"/>
        </w:rPr>
      </w:pPr>
      <w:r w:rsidRPr="00F40D2B">
        <w:rPr>
          <w:sz w:val="28"/>
          <w:szCs w:val="28"/>
        </w:rPr>
        <w:t>Контролюючи навчально-пізнавальну діяльність студентів, викладач</w:t>
      </w:r>
      <w:r w:rsidR="00DE3E35">
        <w:rPr>
          <w:sz w:val="28"/>
          <w:szCs w:val="28"/>
          <w:lang w:val="uk-UA"/>
        </w:rPr>
        <w:t xml:space="preserve"> </w:t>
      </w:r>
      <w:r w:rsidRPr="00F40D2B">
        <w:rPr>
          <w:sz w:val="28"/>
          <w:szCs w:val="28"/>
        </w:rPr>
        <w:t>спрямовує свої зусилля на вирішення наступних завдань:</w:t>
      </w:r>
    </w:p>
    <w:p w14:paraId="1511F9BA" w14:textId="77777777" w:rsidR="00F40D2B" w:rsidRPr="00F40D2B" w:rsidRDefault="00F40D2B" w:rsidP="00DE3E35">
      <w:pPr>
        <w:jc w:val="both"/>
        <w:rPr>
          <w:sz w:val="28"/>
          <w:szCs w:val="28"/>
        </w:rPr>
      </w:pPr>
      <w:r w:rsidRPr="00F40D2B">
        <w:rPr>
          <w:sz w:val="28"/>
          <w:szCs w:val="28"/>
        </w:rPr>
        <w:t>- виявлення якості засвоєння навчального матеріалу, ступеня</w:t>
      </w:r>
    </w:p>
    <w:p w14:paraId="6DA6178E" w14:textId="77777777" w:rsidR="00F40D2B" w:rsidRPr="00F40D2B" w:rsidRDefault="00F40D2B" w:rsidP="00DE3E35">
      <w:pPr>
        <w:jc w:val="both"/>
        <w:rPr>
          <w:sz w:val="28"/>
          <w:szCs w:val="28"/>
        </w:rPr>
      </w:pPr>
      <w:r w:rsidRPr="00F40D2B">
        <w:rPr>
          <w:sz w:val="28"/>
          <w:szCs w:val="28"/>
        </w:rPr>
        <w:t>відповідності отриманих умінь і навичок цілям і завданням навчальної</w:t>
      </w:r>
      <w:r w:rsidR="00DE3E35">
        <w:rPr>
          <w:sz w:val="28"/>
          <w:szCs w:val="28"/>
          <w:lang w:val="uk-UA"/>
        </w:rPr>
        <w:t xml:space="preserve"> </w:t>
      </w:r>
      <w:r w:rsidRPr="00F40D2B">
        <w:rPr>
          <w:sz w:val="28"/>
          <w:szCs w:val="28"/>
        </w:rPr>
        <w:t>дисципліни;</w:t>
      </w:r>
    </w:p>
    <w:p w14:paraId="17E28B43" w14:textId="77777777" w:rsidR="00F40D2B" w:rsidRPr="00F40D2B" w:rsidRDefault="00F40D2B" w:rsidP="00DE3E35">
      <w:pPr>
        <w:jc w:val="both"/>
        <w:rPr>
          <w:sz w:val="28"/>
          <w:szCs w:val="28"/>
        </w:rPr>
      </w:pPr>
      <w:r w:rsidRPr="00F40D2B">
        <w:rPr>
          <w:sz w:val="28"/>
          <w:szCs w:val="28"/>
        </w:rPr>
        <w:t>- виявлення труднощів у засвоєнні студентами навчальної інформації та</w:t>
      </w:r>
      <w:r w:rsidR="00DE3E35">
        <w:rPr>
          <w:sz w:val="28"/>
          <w:szCs w:val="28"/>
          <w:lang w:val="uk-UA"/>
        </w:rPr>
        <w:t xml:space="preserve"> </w:t>
      </w:r>
      <w:r w:rsidRPr="00F40D2B">
        <w:rPr>
          <w:sz w:val="28"/>
          <w:szCs w:val="28"/>
        </w:rPr>
        <w:t>типових помилок з метою їх корекції та усунення;</w:t>
      </w:r>
    </w:p>
    <w:p w14:paraId="690559BC" w14:textId="77777777" w:rsidR="00F40D2B" w:rsidRPr="00F40D2B" w:rsidRDefault="00F40D2B" w:rsidP="00DE3E35">
      <w:pPr>
        <w:jc w:val="both"/>
        <w:rPr>
          <w:sz w:val="28"/>
          <w:szCs w:val="28"/>
        </w:rPr>
      </w:pPr>
      <w:r w:rsidRPr="00F40D2B">
        <w:rPr>
          <w:sz w:val="28"/>
          <w:szCs w:val="28"/>
        </w:rPr>
        <w:lastRenderedPageBreak/>
        <w:t>- визначення ефективності організаційних форм, методів і засобів</w:t>
      </w:r>
      <w:r w:rsidR="00DE3E35">
        <w:rPr>
          <w:sz w:val="28"/>
          <w:szCs w:val="28"/>
          <w:lang w:val="uk-UA"/>
        </w:rPr>
        <w:t xml:space="preserve"> </w:t>
      </w:r>
      <w:r w:rsidRPr="00F40D2B">
        <w:rPr>
          <w:sz w:val="28"/>
          <w:szCs w:val="28"/>
        </w:rPr>
        <w:t>навчання;</w:t>
      </w:r>
    </w:p>
    <w:p w14:paraId="0D507DAE" w14:textId="77777777" w:rsidR="00DE3E35" w:rsidRDefault="00F40D2B" w:rsidP="00DE3E35">
      <w:pPr>
        <w:jc w:val="both"/>
        <w:rPr>
          <w:sz w:val="28"/>
          <w:szCs w:val="28"/>
        </w:rPr>
      </w:pPr>
      <w:r w:rsidRPr="00F40D2B">
        <w:rPr>
          <w:sz w:val="28"/>
          <w:szCs w:val="28"/>
        </w:rPr>
        <w:t>- діагностування рівня готовності студентів до сприйняття нового</w:t>
      </w:r>
      <w:r w:rsidR="00DE3E35">
        <w:rPr>
          <w:sz w:val="28"/>
          <w:szCs w:val="28"/>
          <w:lang w:val="uk-UA"/>
        </w:rPr>
        <w:t xml:space="preserve"> </w:t>
      </w:r>
      <w:r w:rsidRPr="00F40D2B">
        <w:rPr>
          <w:sz w:val="28"/>
          <w:szCs w:val="28"/>
        </w:rPr>
        <w:t xml:space="preserve">матеріалу. </w:t>
      </w:r>
    </w:p>
    <w:p w14:paraId="63F243C4" w14:textId="77777777" w:rsidR="00F40D2B" w:rsidRPr="00F40D2B" w:rsidRDefault="00F40D2B" w:rsidP="00DE3E35">
      <w:pPr>
        <w:ind w:firstLine="708"/>
        <w:jc w:val="both"/>
        <w:rPr>
          <w:sz w:val="28"/>
          <w:szCs w:val="28"/>
        </w:rPr>
      </w:pPr>
      <w:r w:rsidRPr="00F40D2B">
        <w:rPr>
          <w:sz w:val="28"/>
          <w:szCs w:val="28"/>
        </w:rPr>
        <w:t>Педагогічний контроль виконує наступні функції:</w:t>
      </w:r>
    </w:p>
    <w:p w14:paraId="601EA1F3" w14:textId="77777777" w:rsidR="00F40D2B" w:rsidRPr="00F40D2B" w:rsidRDefault="00F40D2B" w:rsidP="00DE3E35">
      <w:pPr>
        <w:jc w:val="both"/>
        <w:rPr>
          <w:sz w:val="28"/>
          <w:szCs w:val="28"/>
        </w:rPr>
      </w:pPr>
      <w:r w:rsidRPr="00F40D2B">
        <w:rPr>
          <w:sz w:val="28"/>
          <w:szCs w:val="28"/>
        </w:rPr>
        <w:t>- навчальну (освітню), яка полягає у тому, щоб контрольні заходи</w:t>
      </w:r>
      <w:r w:rsidR="00DE3E35">
        <w:rPr>
          <w:sz w:val="28"/>
          <w:szCs w:val="28"/>
          <w:lang w:val="uk-UA"/>
        </w:rPr>
        <w:t xml:space="preserve"> </w:t>
      </w:r>
      <w:r w:rsidRPr="00F40D2B">
        <w:rPr>
          <w:sz w:val="28"/>
          <w:szCs w:val="28"/>
        </w:rPr>
        <w:t>сприяли поглибленню, розширенню, удосконаленню та систематизації знань,</w:t>
      </w:r>
      <w:r w:rsidR="00DE3E35">
        <w:rPr>
          <w:sz w:val="28"/>
          <w:szCs w:val="28"/>
          <w:lang w:val="uk-UA"/>
        </w:rPr>
        <w:t xml:space="preserve"> </w:t>
      </w:r>
      <w:r w:rsidRPr="00F40D2B">
        <w:rPr>
          <w:sz w:val="28"/>
          <w:szCs w:val="28"/>
        </w:rPr>
        <w:t>вмінь та навичок студентів, забезпечували зворотній зв'язок у навчанні;</w:t>
      </w:r>
    </w:p>
    <w:p w14:paraId="1237C8C3" w14:textId="77777777" w:rsidR="00F40D2B" w:rsidRPr="00F40D2B" w:rsidRDefault="00F40D2B" w:rsidP="00DE3E35">
      <w:pPr>
        <w:jc w:val="both"/>
        <w:rPr>
          <w:sz w:val="28"/>
          <w:szCs w:val="28"/>
        </w:rPr>
      </w:pPr>
      <w:r w:rsidRPr="00F40D2B">
        <w:rPr>
          <w:sz w:val="28"/>
          <w:szCs w:val="28"/>
        </w:rPr>
        <w:t>- діагностично-коригуючу, спрямовану на визначення рівня знань, вмінь</w:t>
      </w:r>
      <w:r w:rsidR="00DE3E35">
        <w:rPr>
          <w:sz w:val="28"/>
          <w:szCs w:val="28"/>
          <w:lang w:val="uk-UA"/>
        </w:rPr>
        <w:t xml:space="preserve"> </w:t>
      </w:r>
      <w:r w:rsidRPr="00F40D2B">
        <w:rPr>
          <w:sz w:val="28"/>
          <w:szCs w:val="28"/>
        </w:rPr>
        <w:t>і навичок, а також типових помилок, прогалин та утруднень у навчанні,</w:t>
      </w:r>
      <w:r w:rsidR="00DE3E35">
        <w:rPr>
          <w:sz w:val="28"/>
          <w:szCs w:val="28"/>
          <w:lang w:val="uk-UA"/>
        </w:rPr>
        <w:t xml:space="preserve"> </w:t>
      </w:r>
      <w:r w:rsidRPr="00F40D2B">
        <w:rPr>
          <w:sz w:val="28"/>
          <w:szCs w:val="28"/>
        </w:rPr>
        <w:t>причин неуспішності та забезпечення заходів по їх усуненню;</w:t>
      </w:r>
    </w:p>
    <w:p w14:paraId="011DA062" w14:textId="77777777" w:rsidR="00F40D2B" w:rsidRPr="00F40D2B" w:rsidRDefault="00F40D2B" w:rsidP="00DE3E35">
      <w:pPr>
        <w:jc w:val="both"/>
        <w:rPr>
          <w:sz w:val="28"/>
          <w:szCs w:val="28"/>
        </w:rPr>
      </w:pPr>
      <w:r w:rsidRPr="00F40D2B">
        <w:rPr>
          <w:sz w:val="28"/>
          <w:szCs w:val="28"/>
        </w:rPr>
        <w:t>- оцінювальну, яка полягає у з'ясуванні стану знань, умінь і навичок як</w:t>
      </w:r>
      <w:r w:rsidR="00DE3E35">
        <w:rPr>
          <w:sz w:val="28"/>
          <w:szCs w:val="28"/>
          <w:lang w:val="uk-UA"/>
        </w:rPr>
        <w:t xml:space="preserve"> </w:t>
      </w:r>
      <w:r w:rsidRPr="00F40D2B">
        <w:rPr>
          <w:sz w:val="28"/>
          <w:szCs w:val="28"/>
        </w:rPr>
        <w:t>окремих студентів так і академічної групи в цілому, а також забезпечує облік</w:t>
      </w:r>
      <w:r w:rsidR="00DE3E35">
        <w:rPr>
          <w:sz w:val="28"/>
          <w:szCs w:val="28"/>
          <w:lang w:val="uk-UA"/>
        </w:rPr>
        <w:t xml:space="preserve"> </w:t>
      </w:r>
      <w:r w:rsidRPr="00F40D2B">
        <w:rPr>
          <w:sz w:val="28"/>
          <w:szCs w:val="28"/>
        </w:rPr>
        <w:t>і відкритість результатів контролю, що сприяє об'єктивному оцінюванню та</w:t>
      </w:r>
      <w:r w:rsidR="00DE3E35">
        <w:rPr>
          <w:sz w:val="28"/>
          <w:szCs w:val="28"/>
          <w:lang w:val="uk-UA"/>
        </w:rPr>
        <w:t xml:space="preserve"> </w:t>
      </w:r>
      <w:r w:rsidRPr="00F40D2B">
        <w:rPr>
          <w:sz w:val="28"/>
          <w:szCs w:val="28"/>
        </w:rPr>
        <w:t>кращому навчанню;</w:t>
      </w:r>
    </w:p>
    <w:p w14:paraId="689E8446" w14:textId="77777777" w:rsidR="00F40D2B" w:rsidRPr="00F40D2B" w:rsidRDefault="00F40D2B" w:rsidP="00DE3E35">
      <w:pPr>
        <w:jc w:val="both"/>
        <w:rPr>
          <w:sz w:val="28"/>
          <w:szCs w:val="28"/>
        </w:rPr>
      </w:pPr>
      <w:r w:rsidRPr="00F40D2B">
        <w:rPr>
          <w:sz w:val="28"/>
          <w:szCs w:val="28"/>
        </w:rPr>
        <w:t>- стимулюючу, що передбачає схвалення досягнутих студентами успіхів</w:t>
      </w:r>
      <w:r w:rsidR="00DE3E35">
        <w:rPr>
          <w:sz w:val="28"/>
          <w:szCs w:val="28"/>
          <w:lang w:val="uk-UA"/>
        </w:rPr>
        <w:t xml:space="preserve"> </w:t>
      </w:r>
      <w:r w:rsidRPr="00F40D2B">
        <w:rPr>
          <w:sz w:val="28"/>
          <w:szCs w:val="28"/>
        </w:rPr>
        <w:t>та формування позитивної мотивації до навчання, систематичної навчально-пізнавальної діяльності, розвитку почуття відповідальності за її</w:t>
      </w:r>
      <w:r w:rsidR="00DE3E35">
        <w:rPr>
          <w:sz w:val="28"/>
          <w:szCs w:val="28"/>
          <w:lang w:val="uk-UA"/>
        </w:rPr>
        <w:t xml:space="preserve"> </w:t>
      </w:r>
      <w:r w:rsidRPr="00F40D2B">
        <w:rPr>
          <w:sz w:val="28"/>
          <w:szCs w:val="28"/>
        </w:rPr>
        <w:t>результативність;</w:t>
      </w:r>
    </w:p>
    <w:p w14:paraId="244565DF" w14:textId="77777777" w:rsidR="00F40D2B" w:rsidRPr="00F40D2B" w:rsidRDefault="00F40D2B" w:rsidP="00DE3E35">
      <w:pPr>
        <w:jc w:val="both"/>
        <w:rPr>
          <w:sz w:val="28"/>
          <w:szCs w:val="28"/>
        </w:rPr>
      </w:pPr>
      <w:r w:rsidRPr="00F40D2B">
        <w:rPr>
          <w:sz w:val="28"/>
          <w:szCs w:val="28"/>
        </w:rPr>
        <w:t xml:space="preserve">- розвивальну, яка полягає у тому, що </w:t>
      </w:r>
      <w:proofErr w:type="gramStart"/>
      <w:r w:rsidRPr="00F40D2B">
        <w:rPr>
          <w:sz w:val="28"/>
          <w:szCs w:val="28"/>
        </w:rPr>
        <w:t>за умов</w:t>
      </w:r>
      <w:proofErr w:type="gramEnd"/>
      <w:r w:rsidRPr="00F40D2B">
        <w:rPr>
          <w:sz w:val="28"/>
          <w:szCs w:val="28"/>
        </w:rPr>
        <w:t xml:space="preserve"> систематичного,</w:t>
      </w:r>
      <w:r w:rsidR="00DE3E35">
        <w:rPr>
          <w:sz w:val="28"/>
          <w:szCs w:val="28"/>
          <w:lang w:val="uk-UA"/>
        </w:rPr>
        <w:t xml:space="preserve"> </w:t>
      </w:r>
      <w:r w:rsidRPr="00F40D2B">
        <w:rPr>
          <w:sz w:val="28"/>
          <w:szCs w:val="28"/>
        </w:rPr>
        <w:t>педагогічне доцільного контролю розвиваються пам'ять, увага, мислення, усне</w:t>
      </w:r>
      <w:r w:rsidR="00DE3E35">
        <w:rPr>
          <w:sz w:val="28"/>
          <w:szCs w:val="28"/>
          <w:lang w:val="uk-UA"/>
        </w:rPr>
        <w:t xml:space="preserve"> </w:t>
      </w:r>
      <w:r w:rsidRPr="00F40D2B">
        <w:rPr>
          <w:sz w:val="28"/>
          <w:szCs w:val="28"/>
        </w:rPr>
        <w:t>та письмове мовлення, здібності, пізнавальні інтереси, активність та</w:t>
      </w:r>
      <w:r w:rsidR="00DE3E35">
        <w:rPr>
          <w:sz w:val="28"/>
          <w:szCs w:val="28"/>
          <w:lang w:val="uk-UA"/>
        </w:rPr>
        <w:t xml:space="preserve"> </w:t>
      </w:r>
      <w:r w:rsidRPr="00F40D2B">
        <w:rPr>
          <w:sz w:val="28"/>
          <w:szCs w:val="28"/>
        </w:rPr>
        <w:t>самостійність студентів;</w:t>
      </w:r>
    </w:p>
    <w:p w14:paraId="1561E54B" w14:textId="77777777" w:rsidR="00F40D2B" w:rsidRPr="00F40D2B" w:rsidRDefault="00F40D2B" w:rsidP="00DE3E35">
      <w:pPr>
        <w:jc w:val="both"/>
        <w:rPr>
          <w:sz w:val="28"/>
          <w:szCs w:val="28"/>
        </w:rPr>
      </w:pPr>
      <w:r w:rsidRPr="00F40D2B">
        <w:rPr>
          <w:sz w:val="28"/>
          <w:szCs w:val="28"/>
        </w:rPr>
        <w:t>- виховну, спрямовану на формування дисциплінованості,</w:t>
      </w:r>
      <w:r w:rsidR="00DE3E35">
        <w:rPr>
          <w:sz w:val="28"/>
          <w:szCs w:val="28"/>
          <w:lang w:val="uk-UA"/>
        </w:rPr>
        <w:t xml:space="preserve"> </w:t>
      </w:r>
      <w:r w:rsidRPr="00F40D2B">
        <w:rPr>
          <w:sz w:val="28"/>
          <w:szCs w:val="28"/>
        </w:rPr>
        <w:t>організованості, вмінь самодисципліни, позитивного ставлення до навчання,</w:t>
      </w:r>
      <w:r w:rsidR="00DE3E35">
        <w:rPr>
          <w:sz w:val="28"/>
          <w:szCs w:val="28"/>
          <w:lang w:val="uk-UA"/>
        </w:rPr>
        <w:t xml:space="preserve"> </w:t>
      </w:r>
      <w:r w:rsidRPr="00F40D2B">
        <w:rPr>
          <w:sz w:val="28"/>
          <w:szCs w:val="28"/>
        </w:rPr>
        <w:t>формування потреби в постійній самоосвіті та самовдосконаленні;</w:t>
      </w:r>
    </w:p>
    <w:p w14:paraId="67A63A72" w14:textId="77777777" w:rsidR="00F40D2B" w:rsidRPr="00F40D2B" w:rsidRDefault="00F40D2B" w:rsidP="00DE3E35">
      <w:pPr>
        <w:jc w:val="both"/>
        <w:rPr>
          <w:sz w:val="28"/>
          <w:szCs w:val="28"/>
        </w:rPr>
      </w:pPr>
      <w:r w:rsidRPr="00F40D2B">
        <w:rPr>
          <w:sz w:val="28"/>
          <w:szCs w:val="28"/>
        </w:rPr>
        <w:t>- прогностично-методичну, яка стосується як викладача (який отримує</w:t>
      </w:r>
      <w:r w:rsidR="00DE3E35">
        <w:rPr>
          <w:sz w:val="28"/>
          <w:szCs w:val="28"/>
          <w:lang w:val="uk-UA"/>
        </w:rPr>
        <w:t xml:space="preserve"> </w:t>
      </w:r>
      <w:r w:rsidRPr="00F40D2B">
        <w:rPr>
          <w:sz w:val="28"/>
          <w:szCs w:val="28"/>
        </w:rPr>
        <w:t>досить точну інформацію щодо ефективності своєї діяльності), так і студентів,</w:t>
      </w:r>
      <w:r w:rsidR="00DE3E35">
        <w:rPr>
          <w:sz w:val="28"/>
          <w:szCs w:val="28"/>
          <w:lang w:val="uk-UA"/>
        </w:rPr>
        <w:t xml:space="preserve"> </w:t>
      </w:r>
      <w:r w:rsidRPr="00F40D2B">
        <w:rPr>
          <w:sz w:val="28"/>
          <w:szCs w:val="28"/>
        </w:rPr>
        <w:t>оскільки вибір оптимальної методики викладання, вдосконалення методів</w:t>
      </w:r>
      <w:r w:rsidR="00DE3E35">
        <w:rPr>
          <w:sz w:val="28"/>
          <w:szCs w:val="28"/>
          <w:lang w:val="uk-UA"/>
        </w:rPr>
        <w:t xml:space="preserve"> </w:t>
      </w:r>
      <w:r w:rsidRPr="00F40D2B">
        <w:rPr>
          <w:sz w:val="28"/>
          <w:szCs w:val="28"/>
        </w:rPr>
        <w:t>навчання, може суттєво вплинути на кінцевий результат – якість професійної</w:t>
      </w:r>
      <w:r w:rsidR="00DE3E35">
        <w:rPr>
          <w:sz w:val="28"/>
          <w:szCs w:val="28"/>
          <w:lang w:val="uk-UA"/>
        </w:rPr>
        <w:t xml:space="preserve"> </w:t>
      </w:r>
      <w:r w:rsidRPr="00F40D2B">
        <w:rPr>
          <w:sz w:val="28"/>
          <w:szCs w:val="28"/>
        </w:rPr>
        <w:t>підготовки випускника ВНЗ.</w:t>
      </w:r>
    </w:p>
    <w:p w14:paraId="6F1D1D33" w14:textId="77777777" w:rsidR="00F40D2B" w:rsidRPr="00F40D2B" w:rsidRDefault="00F40D2B" w:rsidP="00DE3E35">
      <w:pPr>
        <w:ind w:firstLine="708"/>
        <w:jc w:val="both"/>
        <w:rPr>
          <w:sz w:val="28"/>
          <w:szCs w:val="28"/>
        </w:rPr>
      </w:pPr>
      <w:r w:rsidRPr="00F40D2B">
        <w:rPr>
          <w:sz w:val="28"/>
          <w:szCs w:val="28"/>
        </w:rPr>
        <w:t>Використовуються такі види контролю: попередній, поточний,</w:t>
      </w:r>
      <w:r w:rsidR="00DE3E35">
        <w:rPr>
          <w:sz w:val="28"/>
          <w:szCs w:val="28"/>
          <w:lang w:val="uk-UA"/>
        </w:rPr>
        <w:t xml:space="preserve"> </w:t>
      </w:r>
      <w:r w:rsidRPr="00F40D2B">
        <w:rPr>
          <w:sz w:val="28"/>
          <w:szCs w:val="28"/>
        </w:rPr>
        <w:t>тематичний, підсумковий.</w:t>
      </w:r>
    </w:p>
    <w:p w14:paraId="4AF61C0C" w14:textId="77777777" w:rsidR="00F40D2B" w:rsidRPr="00F40D2B" w:rsidRDefault="00F40D2B" w:rsidP="00DE3E35">
      <w:pPr>
        <w:ind w:firstLine="708"/>
        <w:jc w:val="both"/>
        <w:rPr>
          <w:sz w:val="28"/>
          <w:szCs w:val="28"/>
        </w:rPr>
      </w:pPr>
      <w:r w:rsidRPr="00F40D2B">
        <w:rPr>
          <w:sz w:val="28"/>
          <w:szCs w:val="28"/>
        </w:rPr>
        <w:t>Попередній контроль здійснюється з метою виявлення рівня</w:t>
      </w:r>
      <w:r w:rsidR="00DE3E35">
        <w:rPr>
          <w:sz w:val="28"/>
          <w:szCs w:val="28"/>
          <w:lang w:val="uk-UA"/>
        </w:rPr>
        <w:t xml:space="preserve"> </w:t>
      </w:r>
      <w:r w:rsidRPr="00F40D2B">
        <w:rPr>
          <w:sz w:val="28"/>
          <w:szCs w:val="28"/>
        </w:rPr>
        <w:t>підготовленості студента до сприйняття нового матеріалу. Така перевірка</w:t>
      </w:r>
      <w:r w:rsidR="00DE3E35">
        <w:rPr>
          <w:sz w:val="28"/>
          <w:szCs w:val="28"/>
          <w:lang w:val="uk-UA"/>
        </w:rPr>
        <w:t xml:space="preserve"> </w:t>
      </w:r>
      <w:r w:rsidRPr="00F40D2B">
        <w:rPr>
          <w:sz w:val="28"/>
          <w:szCs w:val="28"/>
        </w:rPr>
        <w:t>може проводитися у вигляді тестових завдань, письмових контрольних робот,</w:t>
      </w:r>
      <w:r w:rsidR="00DE3E35">
        <w:rPr>
          <w:sz w:val="28"/>
          <w:szCs w:val="28"/>
          <w:lang w:val="uk-UA"/>
        </w:rPr>
        <w:t xml:space="preserve"> </w:t>
      </w:r>
      <w:r w:rsidRPr="00F40D2B">
        <w:rPr>
          <w:sz w:val="28"/>
          <w:szCs w:val="28"/>
        </w:rPr>
        <w:t>фронтального усного опитування на практичних заняттях, індивідуальних чи</w:t>
      </w:r>
      <w:r w:rsidR="00DE3E35">
        <w:rPr>
          <w:sz w:val="28"/>
          <w:szCs w:val="28"/>
          <w:lang w:val="uk-UA"/>
        </w:rPr>
        <w:t xml:space="preserve"> </w:t>
      </w:r>
      <w:r w:rsidRPr="00F40D2B">
        <w:rPr>
          <w:sz w:val="28"/>
          <w:szCs w:val="28"/>
        </w:rPr>
        <w:t>групових консультаціях.</w:t>
      </w:r>
    </w:p>
    <w:p w14:paraId="5E9ECF33" w14:textId="77777777" w:rsidR="00F40D2B" w:rsidRPr="00F40D2B" w:rsidRDefault="00F40D2B" w:rsidP="00DE3E35">
      <w:pPr>
        <w:ind w:firstLine="708"/>
        <w:jc w:val="both"/>
        <w:rPr>
          <w:sz w:val="28"/>
          <w:szCs w:val="28"/>
        </w:rPr>
      </w:pPr>
      <w:r w:rsidRPr="00F40D2B">
        <w:rPr>
          <w:sz w:val="28"/>
          <w:szCs w:val="28"/>
        </w:rPr>
        <w:t>Тематична перевірка знань спрямована на визначення рівня засвоєння</w:t>
      </w:r>
      <w:r w:rsidR="00DE3E35">
        <w:rPr>
          <w:sz w:val="28"/>
          <w:szCs w:val="28"/>
          <w:lang w:val="uk-UA"/>
        </w:rPr>
        <w:t xml:space="preserve"> </w:t>
      </w:r>
      <w:r w:rsidRPr="00F40D2B">
        <w:rPr>
          <w:sz w:val="28"/>
          <w:szCs w:val="28"/>
        </w:rPr>
        <w:t>студентами певної теми чи декількох взаємопов'язаних тем (модулів). Одним</w:t>
      </w:r>
      <w:r w:rsidR="00DE3E35">
        <w:rPr>
          <w:sz w:val="28"/>
          <w:szCs w:val="28"/>
          <w:lang w:val="uk-UA"/>
        </w:rPr>
        <w:t xml:space="preserve"> </w:t>
      </w:r>
      <w:r w:rsidRPr="00F40D2B">
        <w:rPr>
          <w:sz w:val="28"/>
          <w:szCs w:val="28"/>
        </w:rPr>
        <w:t>з основних завдань тематичної перевірки є створення передумов для</w:t>
      </w:r>
      <w:r w:rsidR="00DE3E35">
        <w:rPr>
          <w:sz w:val="28"/>
          <w:szCs w:val="28"/>
          <w:lang w:val="uk-UA"/>
        </w:rPr>
        <w:t xml:space="preserve"> </w:t>
      </w:r>
      <w:r w:rsidRPr="00F40D2B">
        <w:rPr>
          <w:sz w:val="28"/>
          <w:szCs w:val="28"/>
        </w:rPr>
        <w:t>осмислення та узагальнення достатньо великої за обсягом навчальної</w:t>
      </w:r>
      <w:r w:rsidR="00DE3E35">
        <w:rPr>
          <w:sz w:val="28"/>
          <w:szCs w:val="28"/>
          <w:lang w:val="uk-UA"/>
        </w:rPr>
        <w:t xml:space="preserve"> </w:t>
      </w:r>
      <w:r w:rsidRPr="00F40D2B">
        <w:rPr>
          <w:sz w:val="28"/>
          <w:szCs w:val="28"/>
        </w:rPr>
        <w:t>інформації. Для проведення тематичного контролю, який може здійснюватися</w:t>
      </w:r>
      <w:r w:rsidR="00DE3E35">
        <w:rPr>
          <w:sz w:val="28"/>
          <w:szCs w:val="28"/>
          <w:lang w:val="uk-UA"/>
        </w:rPr>
        <w:t xml:space="preserve"> </w:t>
      </w:r>
      <w:r w:rsidRPr="00F40D2B">
        <w:rPr>
          <w:sz w:val="28"/>
          <w:szCs w:val="28"/>
        </w:rPr>
        <w:t>на підсумковому семінарі, колоквіумі чи в процесі модульної або тематичної</w:t>
      </w:r>
      <w:r w:rsidR="00DE3E35">
        <w:rPr>
          <w:sz w:val="28"/>
          <w:szCs w:val="28"/>
          <w:lang w:val="uk-UA"/>
        </w:rPr>
        <w:t xml:space="preserve"> </w:t>
      </w:r>
      <w:r w:rsidRPr="00F40D2B">
        <w:rPr>
          <w:sz w:val="28"/>
          <w:szCs w:val="28"/>
        </w:rPr>
        <w:t>контрольної роботи, завдання добираються та конструюються таким чином,</w:t>
      </w:r>
      <w:r w:rsidR="00DE3E35">
        <w:rPr>
          <w:sz w:val="28"/>
          <w:szCs w:val="28"/>
          <w:lang w:val="uk-UA"/>
        </w:rPr>
        <w:t xml:space="preserve"> </w:t>
      </w:r>
      <w:r w:rsidRPr="00F40D2B">
        <w:rPr>
          <w:sz w:val="28"/>
          <w:szCs w:val="28"/>
        </w:rPr>
        <w:t>щоб усунути елементи випадковості та об'єктивно оцінити навчальні</w:t>
      </w:r>
      <w:r w:rsidR="00DE3E35">
        <w:rPr>
          <w:sz w:val="28"/>
          <w:szCs w:val="28"/>
          <w:lang w:val="uk-UA"/>
        </w:rPr>
        <w:t xml:space="preserve"> </w:t>
      </w:r>
      <w:r w:rsidRPr="00F40D2B">
        <w:rPr>
          <w:sz w:val="28"/>
          <w:szCs w:val="28"/>
        </w:rPr>
        <w:t>досягнення студентів за усіма розділами теми.</w:t>
      </w:r>
    </w:p>
    <w:p w14:paraId="0D7FC560" w14:textId="77777777" w:rsidR="00F40D2B" w:rsidRPr="00F40D2B" w:rsidRDefault="00F40D2B" w:rsidP="00DE3E35">
      <w:pPr>
        <w:ind w:firstLine="708"/>
        <w:jc w:val="both"/>
        <w:rPr>
          <w:sz w:val="28"/>
          <w:szCs w:val="28"/>
        </w:rPr>
      </w:pPr>
      <w:r w:rsidRPr="00F40D2B">
        <w:rPr>
          <w:sz w:val="28"/>
          <w:szCs w:val="28"/>
        </w:rPr>
        <w:lastRenderedPageBreak/>
        <w:t>Підсумковий контроль має на меті перевірку рівня засвоєння знань,</w:t>
      </w:r>
      <w:r w:rsidR="00DE3E35">
        <w:rPr>
          <w:sz w:val="28"/>
          <w:szCs w:val="28"/>
          <w:lang w:val="uk-UA"/>
        </w:rPr>
        <w:t xml:space="preserve"> </w:t>
      </w:r>
      <w:r w:rsidRPr="00F40D2B">
        <w:rPr>
          <w:sz w:val="28"/>
          <w:szCs w:val="28"/>
        </w:rPr>
        <w:t>практичних умінь та навичок студентів за тривалий проміжок часу навчання</w:t>
      </w:r>
      <w:r w:rsidR="00DE3E35">
        <w:rPr>
          <w:sz w:val="28"/>
          <w:szCs w:val="28"/>
          <w:lang w:val="uk-UA"/>
        </w:rPr>
        <w:t xml:space="preserve"> </w:t>
      </w:r>
      <w:r w:rsidRPr="00F40D2B">
        <w:rPr>
          <w:sz w:val="28"/>
          <w:szCs w:val="28"/>
        </w:rPr>
        <w:t>семестр, за весь період навчання у ВНЗ. Мета підсумкового контролю знань</w:t>
      </w:r>
    </w:p>
    <w:p w14:paraId="79C3B249" w14:textId="77777777" w:rsidR="00F40D2B" w:rsidRPr="00F40D2B" w:rsidRDefault="00F40D2B" w:rsidP="00DE3E35">
      <w:pPr>
        <w:jc w:val="both"/>
        <w:rPr>
          <w:sz w:val="28"/>
          <w:szCs w:val="28"/>
        </w:rPr>
      </w:pPr>
      <w:r w:rsidRPr="00F40D2B">
        <w:rPr>
          <w:sz w:val="28"/>
          <w:szCs w:val="28"/>
        </w:rPr>
        <w:t>полягає у виявленні структури і системи знань студентів. Складові такого</w:t>
      </w:r>
      <w:r w:rsidR="00DE3E35">
        <w:rPr>
          <w:sz w:val="28"/>
          <w:szCs w:val="28"/>
          <w:lang w:val="uk-UA"/>
        </w:rPr>
        <w:t xml:space="preserve"> </w:t>
      </w:r>
      <w:r w:rsidRPr="00F40D2B">
        <w:rPr>
          <w:sz w:val="28"/>
          <w:szCs w:val="28"/>
        </w:rPr>
        <w:t>контролю - семестровий контроль і державна атестація. Студента допускають</w:t>
      </w:r>
      <w:r w:rsidR="00DE3E35">
        <w:rPr>
          <w:sz w:val="28"/>
          <w:szCs w:val="28"/>
          <w:lang w:val="uk-UA"/>
        </w:rPr>
        <w:t xml:space="preserve"> </w:t>
      </w:r>
      <w:r w:rsidRPr="00F40D2B">
        <w:rPr>
          <w:sz w:val="28"/>
          <w:szCs w:val="28"/>
        </w:rPr>
        <w:t>до підсумкового контролю за умови виконання ним усіх видів робіт,</w:t>
      </w:r>
      <w:r w:rsidR="00DE3E35">
        <w:rPr>
          <w:sz w:val="28"/>
          <w:szCs w:val="28"/>
          <w:lang w:val="uk-UA"/>
        </w:rPr>
        <w:t xml:space="preserve"> </w:t>
      </w:r>
      <w:r w:rsidRPr="00F40D2B">
        <w:rPr>
          <w:sz w:val="28"/>
          <w:szCs w:val="28"/>
        </w:rPr>
        <w:t>передбачених навчальним планом на семестр з цієї дисципліни.</w:t>
      </w:r>
    </w:p>
    <w:p w14:paraId="639BA67C" w14:textId="77777777" w:rsidR="00F40D2B" w:rsidRPr="00F40D2B" w:rsidRDefault="00F40D2B" w:rsidP="00DE3E35">
      <w:pPr>
        <w:ind w:firstLine="708"/>
        <w:jc w:val="both"/>
        <w:rPr>
          <w:sz w:val="28"/>
          <w:szCs w:val="28"/>
        </w:rPr>
      </w:pPr>
      <w:r w:rsidRPr="00F40D2B">
        <w:rPr>
          <w:sz w:val="28"/>
          <w:szCs w:val="28"/>
        </w:rPr>
        <w:t>Залік - спеціальні засоби здійснення підсумкової перевірки та</w:t>
      </w:r>
      <w:r w:rsidR="00DE3E35">
        <w:rPr>
          <w:sz w:val="28"/>
          <w:szCs w:val="28"/>
          <w:lang w:val="uk-UA"/>
        </w:rPr>
        <w:t xml:space="preserve"> </w:t>
      </w:r>
      <w:r w:rsidRPr="00F40D2B">
        <w:rPr>
          <w:sz w:val="28"/>
          <w:szCs w:val="28"/>
        </w:rPr>
        <w:t>оцінювання академічних досягнень студентів.</w:t>
      </w:r>
    </w:p>
    <w:p w14:paraId="654EC893" w14:textId="77777777" w:rsidR="00F40D2B" w:rsidRPr="00F40D2B" w:rsidRDefault="00F40D2B" w:rsidP="00DE3E35">
      <w:pPr>
        <w:ind w:firstLine="708"/>
        <w:jc w:val="both"/>
        <w:rPr>
          <w:sz w:val="28"/>
          <w:szCs w:val="28"/>
        </w:rPr>
      </w:pPr>
      <w:r w:rsidRPr="00F40D2B">
        <w:rPr>
          <w:sz w:val="28"/>
          <w:szCs w:val="28"/>
        </w:rPr>
        <w:t>Семестровий залік – форма підсумкового контролю з окремої навчальної</w:t>
      </w:r>
      <w:r w:rsidR="00DE3E35">
        <w:rPr>
          <w:sz w:val="28"/>
          <w:szCs w:val="28"/>
          <w:lang w:val="uk-UA"/>
        </w:rPr>
        <w:t xml:space="preserve"> </w:t>
      </w:r>
      <w:r w:rsidRPr="00F40D2B">
        <w:rPr>
          <w:sz w:val="28"/>
          <w:szCs w:val="28"/>
        </w:rPr>
        <w:t>дисципліни за семестр, що спрямована на перевірку засвоєння теоретичного</w:t>
      </w:r>
      <w:r w:rsidR="00DE3E35">
        <w:rPr>
          <w:sz w:val="28"/>
          <w:szCs w:val="28"/>
          <w:lang w:val="uk-UA"/>
        </w:rPr>
        <w:t xml:space="preserve"> </w:t>
      </w:r>
      <w:r w:rsidRPr="00F40D2B">
        <w:rPr>
          <w:sz w:val="28"/>
          <w:szCs w:val="28"/>
        </w:rPr>
        <w:t>та практичного матеріалу.</w:t>
      </w:r>
    </w:p>
    <w:p w14:paraId="1A718DF7" w14:textId="77777777" w:rsidR="00F40D2B" w:rsidRPr="00F40D2B" w:rsidRDefault="00F40D2B" w:rsidP="00DE3E35">
      <w:pPr>
        <w:ind w:firstLine="708"/>
        <w:jc w:val="both"/>
        <w:rPr>
          <w:sz w:val="28"/>
          <w:szCs w:val="28"/>
        </w:rPr>
      </w:pPr>
      <w:r w:rsidRPr="00F40D2B">
        <w:rPr>
          <w:sz w:val="28"/>
          <w:szCs w:val="28"/>
        </w:rPr>
        <w:t>Заліки складають за екзаменаційними білетами, затвердженими</w:t>
      </w:r>
      <w:r w:rsidR="00DE3E35">
        <w:rPr>
          <w:sz w:val="28"/>
          <w:szCs w:val="28"/>
          <w:lang w:val="uk-UA"/>
        </w:rPr>
        <w:t xml:space="preserve"> </w:t>
      </w:r>
      <w:r w:rsidRPr="00F40D2B">
        <w:rPr>
          <w:sz w:val="28"/>
          <w:szCs w:val="28"/>
        </w:rPr>
        <w:t>кафедрою. Викладач в обов'язковому порядку ознайомлює студентів зі</w:t>
      </w:r>
      <w:r w:rsidR="00DE3E35">
        <w:rPr>
          <w:sz w:val="28"/>
          <w:szCs w:val="28"/>
          <w:lang w:val="uk-UA"/>
        </w:rPr>
        <w:t xml:space="preserve"> </w:t>
      </w:r>
      <w:r w:rsidRPr="00F40D2B">
        <w:rPr>
          <w:sz w:val="28"/>
          <w:szCs w:val="28"/>
        </w:rPr>
        <w:t>змістом екзаменаційних питань.</w:t>
      </w:r>
    </w:p>
    <w:p w14:paraId="115FF90D" w14:textId="77777777" w:rsidR="00F40D2B" w:rsidRPr="00F40D2B" w:rsidRDefault="00F40D2B" w:rsidP="00DE3E35">
      <w:pPr>
        <w:ind w:firstLine="708"/>
        <w:jc w:val="both"/>
        <w:rPr>
          <w:sz w:val="28"/>
          <w:szCs w:val="28"/>
        </w:rPr>
      </w:pPr>
      <w:r w:rsidRPr="00F40D2B">
        <w:rPr>
          <w:sz w:val="28"/>
          <w:szCs w:val="28"/>
        </w:rPr>
        <w:t>Для здійснення контролю за якістю знань та вмінь студентів з</w:t>
      </w:r>
      <w:r w:rsidR="00DE3E35">
        <w:rPr>
          <w:sz w:val="28"/>
          <w:szCs w:val="28"/>
          <w:lang w:val="uk-UA"/>
        </w:rPr>
        <w:t xml:space="preserve"> </w:t>
      </w:r>
      <w:r w:rsidRPr="00F40D2B">
        <w:rPr>
          <w:sz w:val="28"/>
          <w:szCs w:val="28"/>
        </w:rPr>
        <w:t>дисципліни «Державна ветеринарно-санітарна експертиза» використовуютьс</w:t>
      </w:r>
      <w:r w:rsidR="00DE3E35">
        <w:rPr>
          <w:sz w:val="28"/>
          <w:szCs w:val="28"/>
          <w:lang w:val="uk-UA"/>
        </w:rPr>
        <w:t xml:space="preserve">я </w:t>
      </w:r>
      <w:r w:rsidRPr="00F40D2B">
        <w:rPr>
          <w:sz w:val="28"/>
          <w:szCs w:val="28"/>
        </w:rPr>
        <w:t>наступні методи контролю:</w:t>
      </w:r>
    </w:p>
    <w:p w14:paraId="29E223AB" w14:textId="77777777" w:rsidR="00F40D2B" w:rsidRPr="00F40D2B" w:rsidRDefault="00F40D2B" w:rsidP="00DE3E35">
      <w:pPr>
        <w:jc w:val="both"/>
        <w:rPr>
          <w:sz w:val="28"/>
          <w:szCs w:val="28"/>
        </w:rPr>
      </w:pPr>
      <w:r w:rsidRPr="00F40D2B">
        <w:rPr>
          <w:sz w:val="28"/>
          <w:szCs w:val="28"/>
        </w:rPr>
        <w:t>- модульні тестові завдання;</w:t>
      </w:r>
    </w:p>
    <w:p w14:paraId="637F1695" w14:textId="77777777" w:rsidR="00F40D2B" w:rsidRPr="00F40D2B" w:rsidRDefault="00F40D2B" w:rsidP="00DE3E35">
      <w:pPr>
        <w:jc w:val="both"/>
        <w:rPr>
          <w:sz w:val="28"/>
          <w:szCs w:val="28"/>
        </w:rPr>
      </w:pPr>
      <w:r w:rsidRPr="00F40D2B">
        <w:rPr>
          <w:sz w:val="28"/>
          <w:szCs w:val="28"/>
        </w:rPr>
        <w:t>- індивідуальні завдання;</w:t>
      </w:r>
    </w:p>
    <w:p w14:paraId="1D924C90" w14:textId="77777777" w:rsidR="00F40D2B" w:rsidRPr="00F40D2B" w:rsidRDefault="00F40D2B" w:rsidP="00DE3E35">
      <w:pPr>
        <w:jc w:val="both"/>
        <w:rPr>
          <w:sz w:val="28"/>
          <w:szCs w:val="28"/>
        </w:rPr>
      </w:pPr>
      <w:r w:rsidRPr="00F40D2B">
        <w:rPr>
          <w:sz w:val="28"/>
          <w:szCs w:val="28"/>
        </w:rPr>
        <w:t>- індивідуальні співбесіди;</w:t>
      </w:r>
    </w:p>
    <w:p w14:paraId="10900283" w14:textId="77777777" w:rsidR="00F40D2B" w:rsidRPr="00F40D2B" w:rsidRDefault="00F40D2B" w:rsidP="00DE3E35">
      <w:pPr>
        <w:jc w:val="both"/>
        <w:rPr>
          <w:sz w:val="28"/>
          <w:szCs w:val="28"/>
        </w:rPr>
      </w:pPr>
      <w:r w:rsidRPr="00F40D2B">
        <w:rPr>
          <w:sz w:val="28"/>
          <w:szCs w:val="28"/>
        </w:rPr>
        <w:t>- колоквіуми;</w:t>
      </w:r>
    </w:p>
    <w:p w14:paraId="7FBD1907" w14:textId="77777777" w:rsidR="00F40D2B" w:rsidRDefault="00F40D2B" w:rsidP="00DE3E35">
      <w:pPr>
        <w:jc w:val="both"/>
        <w:rPr>
          <w:sz w:val="28"/>
          <w:szCs w:val="28"/>
        </w:rPr>
      </w:pPr>
      <w:r w:rsidRPr="00F40D2B">
        <w:rPr>
          <w:sz w:val="28"/>
          <w:szCs w:val="28"/>
        </w:rPr>
        <w:t>-залік.</w:t>
      </w:r>
    </w:p>
    <w:p w14:paraId="14761FA6" w14:textId="77777777" w:rsidR="00DE3E35" w:rsidRPr="00F40D2B" w:rsidRDefault="00DE3E35" w:rsidP="00DE3E35">
      <w:pPr>
        <w:jc w:val="both"/>
        <w:rPr>
          <w:sz w:val="28"/>
          <w:szCs w:val="28"/>
        </w:rPr>
      </w:pPr>
    </w:p>
    <w:p w14:paraId="12A8F1C2" w14:textId="77777777" w:rsidR="00DE3E35" w:rsidRDefault="00F40D2B" w:rsidP="00DE3E35">
      <w:pPr>
        <w:jc w:val="both"/>
        <w:rPr>
          <w:sz w:val="28"/>
          <w:szCs w:val="28"/>
        </w:rPr>
      </w:pPr>
      <w:r w:rsidRPr="00DE3E35">
        <w:rPr>
          <w:b/>
          <w:sz w:val="28"/>
          <w:szCs w:val="28"/>
        </w:rPr>
        <w:t>10.</w:t>
      </w:r>
      <w:r w:rsidR="00DE3E35" w:rsidRPr="00DE3E35">
        <w:rPr>
          <w:b/>
          <w:sz w:val="28"/>
          <w:szCs w:val="28"/>
          <w:lang w:val="uk-UA"/>
        </w:rPr>
        <w:t xml:space="preserve"> </w:t>
      </w:r>
      <w:r w:rsidRPr="00DE3E35">
        <w:rPr>
          <w:b/>
          <w:sz w:val="28"/>
          <w:szCs w:val="28"/>
        </w:rPr>
        <w:t>Розподіл балів, які отримують студенти.</w:t>
      </w:r>
      <w:r w:rsidRPr="00F40D2B">
        <w:rPr>
          <w:sz w:val="28"/>
          <w:szCs w:val="28"/>
        </w:rPr>
        <w:t xml:space="preserve"> </w:t>
      </w:r>
    </w:p>
    <w:p w14:paraId="764F59C5" w14:textId="77777777" w:rsidR="00F40D2B" w:rsidRPr="00F40D2B" w:rsidRDefault="00F40D2B" w:rsidP="00DE3E35">
      <w:pPr>
        <w:ind w:firstLine="708"/>
        <w:jc w:val="both"/>
        <w:rPr>
          <w:sz w:val="28"/>
          <w:szCs w:val="28"/>
        </w:rPr>
      </w:pPr>
      <w:r w:rsidRPr="00F40D2B">
        <w:rPr>
          <w:sz w:val="28"/>
          <w:szCs w:val="28"/>
        </w:rPr>
        <w:t>Оцінювання студента</w:t>
      </w:r>
      <w:r w:rsidR="00DE3E35">
        <w:rPr>
          <w:sz w:val="28"/>
          <w:szCs w:val="28"/>
          <w:lang w:val="uk-UA"/>
        </w:rPr>
        <w:t xml:space="preserve"> </w:t>
      </w:r>
      <w:r w:rsidRPr="00F40D2B">
        <w:rPr>
          <w:sz w:val="28"/>
          <w:szCs w:val="28"/>
        </w:rPr>
        <w:t>відбувається згідно положенням «Про екзамени та заліки у НУБіП</w:t>
      </w:r>
      <w:r w:rsidR="00DE3E35">
        <w:rPr>
          <w:sz w:val="28"/>
          <w:szCs w:val="28"/>
          <w:lang w:val="uk-UA"/>
        </w:rPr>
        <w:t xml:space="preserve"> </w:t>
      </w:r>
      <w:r w:rsidRPr="00F40D2B">
        <w:rPr>
          <w:sz w:val="28"/>
          <w:szCs w:val="28"/>
        </w:rPr>
        <w:t>України» від 27.02.2019 р. протокол No 7 з табл. 1.</w:t>
      </w:r>
    </w:p>
    <w:p w14:paraId="5D33C08B" w14:textId="77777777" w:rsidR="00F40D2B" w:rsidRPr="00F40D2B" w:rsidRDefault="00F40D2B" w:rsidP="00DE3E35">
      <w:pPr>
        <w:jc w:val="both"/>
        <w:rPr>
          <w:sz w:val="28"/>
          <w:szCs w:val="28"/>
        </w:rPr>
      </w:pPr>
    </w:p>
    <w:p w14:paraId="256E7694" w14:textId="77777777" w:rsidR="00F40D2B" w:rsidRPr="00DE3E35" w:rsidRDefault="00F40D2B" w:rsidP="00DE3E35">
      <w:pPr>
        <w:jc w:val="center"/>
        <w:rPr>
          <w:b/>
          <w:sz w:val="28"/>
          <w:szCs w:val="28"/>
        </w:rPr>
      </w:pPr>
      <w:r w:rsidRPr="00DE3E35">
        <w:rPr>
          <w:b/>
          <w:sz w:val="28"/>
          <w:szCs w:val="28"/>
        </w:rPr>
        <w:t>Співвідношення між національними оцінками і рейтингом здобувача</w:t>
      </w:r>
      <w:r w:rsidR="00DE3E35" w:rsidRPr="00DE3E35">
        <w:rPr>
          <w:b/>
          <w:sz w:val="28"/>
          <w:szCs w:val="28"/>
          <w:lang w:val="uk-UA"/>
        </w:rPr>
        <w:t xml:space="preserve"> </w:t>
      </w:r>
      <w:r w:rsidRPr="00DE3E35">
        <w:rPr>
          <w:b/>
          <w:sz w:val="28"/>
          <w:szCs w:val="28"/>
        </w:rPr>
        <w:t>вищої освіти</w:t>
      </w:r>
    </w:p>
    <w:p w14:paraId="19C7DCB1" w14:textId="77777777" w:rsidR="00F40D2B" w:rsidRPr="00F40D2B" w:rsidRDefault="00F40D2B" w:rsidP="00DE3E35">
      <w:pPr>
        <w:jc w:val="both"/>
        <w:rPr>
          <w:sz w:val="28"/>
          <w:szCs w:val="28"/>
        </w:rPr>
      </w:pPr>
    </w:p>
    <w:tbl>
      <w:tblPr>
        <w:tblStyle w:val="a4"/>
        <w:tblW w:w="0" w:type="auto"/>
        <w:tblLook w:val="04A0" w:firstRow="1" w:lastRow="0" w:firstColumn="1" w:lastColumn="0" w:noHBand="0" w:noVBand="1"/>
      </w:tblPr>
      <w:tblGrid>
        <w:gridCol w:w="3285"/>
        <w:gridCol w:w="3202"/>
        <w:gridCol w:w="3368"/>
      </w:tblGrid>
      <w:tr w:rsidR="00DE3E35" w14:paraId="7CBD877F" w14:textId="77777777" w:rsidTr="00DF353C">
        <w:trPr>
          <w:trHeight w:val="190"/>
        </w:trPr>
        <w:tc>
          <w:tcPr>
            <w:tcW w:w="3285" w:type="dxa"/>
            <w:vMerge w:val="restart"/>
            <w:vAlign w:val="center"/>
          </w:tcPr>
          <w:p w14:paraId="236A2C5F" w14:textId="77777777" w:rsidR="00DE3E35" w:rsidRPr="00DE3E35" w:rsidRDefault="00DE3E35" w:rsidP="00DF353C">
            <w:pPr>
              <w:jc w:val="center"/>
              <w:rPr>
                <w:sz w:val="28"/>
                <w:szCs w:val="28"/>
                <w:lang w:val="uk-UA"/>
              </w:rPr>
            </w:pPr>
            <w:r>
              <w:rPr>
                <w:sz w:val="28"/>
                <w:szCs w:val="28"/>
                <w:lang w:val="uk-UA"/>
              </w:rPr>
              <w:t>Рейтинг студента, бали</w:t>
            </w:r>
          </w:p>
        </w:tc>
        <w:tc>
          <w:tcPr>
            <w:tcW w:w="6570" w:type="dxa"/>
            <w:gridSpan w:val="2"/>
            <w:vAlign w:val="center"/>
          </w:tcPr>
          <w:p w14:paraId="3B350996" w14:textId="77777777" w:rsidR="00DE3E35" w:rsidRPr="00DE3E35" w:rsidRDefault="00DE3E35" w:rsidP="00DF353C">
            <w:pPr>
              <w:jc w:val="center"/>
              <w:rPr>
                <w:sz w:val="28"/>
                <w:szCs w:val="28"/>
                <w:lang w:val="uk-UA"/>
              </w:rPr>
            </w:pPr>
            <w:r>
              <w:rPr>
                <w:sz w:val="28"/>
                <w:szCs w:val="28"/>
                <w:lang w:val="uk-UA"/>
              </w:rPr>
              <w:t>Оцінка національна за складання</w:t>
            </w:r>
          </w:p>
        </w:tc>
      </w:tr>
      <w:tr w:rsidR="00DE3E35" w14:paraId="63677645" w14:textId="77777777" w:rsidTr="00DF353C">
        <w:trPr>
          <w:trHeight w:val="130"/>
        </w:trPr>
        <w:tc>
          <w:tcPr>
            <w:tcW w:w="3285" w:type="dxa"/>
            <w:vMerge/>
            <w:vAlign w:val="center"/>
          </w:tcPr>
          <w:p w14:paraId="0E040255" w14:textId="77777777" w:rsidR="00DE3E35" w:rsidRDefault="00DE3E35" w:rsidP="00DF353C">
            <w:pPr>
              <w:jc w:val="center"/>
              <w:rPr>
                <w:sz w:val="28"/>
                <w:szCs w:val="28"/>
                <w:lang w:val="uk-UA"/>
              </w:rPr>
            </w:pPr>
          </w:p>
        </w:tc>
        <w:tc>
          <w:tcPr>
            <w:tcW w:w="3202" w:type="dxa"/>
            <w:vAlign w:val="center"/>
          </w:tcPr>
          <w:p w14:paraId="4ADA3FA2" w14:textId="77777777" w:rsidR="00DE3E35" w:rsidRDefault="00DE3E35" w:rsidP="00DF353C">
            <w:pPr>
              <w:jc w:val="center"/>
              <w:rPr>
                <w:sz w:val="28"/>
                <w:szCs w:val="28"/>
                <w:lang w:val="uk-UA"/>
              </w:rPr>
            </w:pPr>
            <w:r>
              <w:rPr>
                <w:sz w:val="28"/>
                <w:szCs w:val="28"/>
                <w:lang w:val="uk-UA"/>
              </w:rPr>
              <w:t>Екзаменів</w:t>
            </w:r>
          </w:p>
        </w:tc>
        <w:tc>
          <w:tcPr>
            <w:tcW w:w="3368" w:type="dxa"/>
            <w:vAlign w:val="center"/>
          </w:tcPr>
          <w:p w14:paraId="31C81201" w14:textId="77777777" w:rsidR="00DE3E35" w:rsidRDefault="00DE3E35" w:rsidP="00DF353C">
            <w:pPr>
              <w:jc w:val="center"/>
              <w:rPr>
                <w:sz w:val="28"/>
                <w:szCs w:val="28"/>
                <w:lang w:val="uk-UA"/>
              </w:rPr>
            </w:pPr>
            <w:r>
              <w:rPr>
                <w:sz w:val="28"/>
                <w:szCs w:val="28"/>
                <w:lang w:val="uk-UA"/>
              </w:rPr>
              <w:t>заліків</w:t>
            </w:r>
          </w:p>
        </w:tc>
      </w:tr>
      <w:tr w:rsidR="00DF353C" w14:paraId="4DD746FF" w14:textId="77777777" w:rsidTr="00DF353C">
        <w:tc>
          <w:tcPr>
            <w:tcW w:w="3285" w:type="dxa"/>
            <w:vAlign w:val="center"/>
          </w:tcPr>
          <w:p w14:paraId="133120F7" w14:textId="77777777" w:rsidR="00DF353C" w:rsidRDefault="00DF353C" w:rsidP="00DF353C">
            <w:pPr>
              <w:jc w:val="center"/>
              <w:rPr>
                <w:sz w:val="28"/>
                <w:szCs w:val="28"/>
                <w:lang w:val="uk-UA"/>
              </w:rPr>
            </w:pPr>
            <w:r>
              <w:rPr>
                <w:sz w:val="28"/>
                <w:szCs w:val="28"/>
                <w:lang w:val="uk-UA"/>
              </w:rPr>
              <w:t>90-100</w:t>
            </w:r>
          </w:p>
        </w:tc>
        <w:tc>
          <w:tcPr>
            <w:tcW w:w="3202" w:type="dxa"/>
            <w:vAlign w:val="center"/>
          </w:tcPr>
          <w:p w14:paraId="5ECA6CC9" w14:textId="77777777" w:rsidR="00DF353C" w:rsidRPr="00DE3E35" w:rsidRDefault="00DF353C" w:rsidP="00DF353C">
            <w:pPr>
              <w:jc w:val="center"/>
              <w:rPr>
                <w:sz w:val="28"/>
                <w:szCs w:val="28"/>
                <w:lang w:val="uk-UA"/>
              </w:rPr>
            </w:pPr>
            <w:r>
              <w:rPr>
                <w:sz w:val="28"/>
                <w:szCs w:val="28"/>
                <w:lang w:val="uk-UA"/>
              </w:rPr>
              <w:t>Відмінно</w:t>
            </w:r>
          </w:p>
        </w:tc>
        <w:tc>
          <w:tcPr>
            <w:tcW w:w="3368" w:type="dxa"/>
            <w:vMerge w:val="restart"/>
            <w:vAlign w:val="center"/>
          </w:tcPr>
          <w:p w14:paraId="16BC38AF" w14:textId="77777777" w:rsidR="00DF353C" w:rsidRPr="00DE3E35" w:rsidRDefault="00DF353C" w:rsidP="00DF353C">
            <w:pPr>
              <w:jc w:val="center"/>
              <w:rPr>
                <w:sz w:val="28"/>
                <w:szCs w:val="28"/>
                <w:lang w:val="uk-UA"/>
              </w:rPr>
            </w:pPr>
            <w:r>
              <w:rPr>
                <w:sz w:val="28"/>
                <w:szCs w:val="28"/>
                <w:lang w:val="uk-UA"/>
              </w:rPr>
              <w:t>Зараховано</w:t>
            </w:r>
          </w:p>
        </w:tc>
      </w:tr>
      <w:tr w:rsidR="00DF353C" w14:paraId="5651C8E7" w14:textId="77777777" w:rsidTr="00DF353C">
        <w:tc>
          <w:tcPr>
            <w:tcW w:w="3285" w:type="dxa"/>
            <w:vAlign w:val="center"/>
          </w:tcPr>
          <w:p w14:paraId="56CB9208" w14:textId="77777777" w:rsidR="00DF353C" w:rsidRPr="00DE3E35" w:rsidRDefault="00DF353C" w:rsidP="00DF353C">
            <w:pPr>
              <w:jc w:val="center"/>
              <w:rPr>
                <w:sz w:val="28"/>
                <w:szCs w:val="28"/>
                <w:lang w:val="uk-UA"/>
              </w:rPr>
            </w:pPr>
            <w:r>
              <w:rPr>
                <w:sz w:val="28"/>
                <w:szCs w:val="28"/>
                <w:lang w:val="uk-UA"/>
              </w:rPr>
              <w:t>74-89</w:t>
            </w:r>
          </w:p>
        </w:tc>
        <w:tc>
          <w:tcPr>
            <w:tcW w:w="3202" w:type="dxa"/>
            <w:vAlign w:val="center"/>
          </w:tcPr>
          <w:p w14:paraId="5AAE1E3D" w14:textId="77777777" w:rsidR="00DF353C" w:rsidRPr="00DE3E35" w:rsidRDefault="00DF353C" w:rsidP="00DF353C">
            <w:pPr>
              <w:jc w:val="center"/>
              <w:rPr>
                <w:sz w:val="28"/>
                <w:szCs w:val="28"/>
                <w:lang w:val="uk-UA"/>
              </w:rPr>
            </w:pPr>
            <w:r>
              <w:rPr>
                <w:sz w:val="28"/>
                <w:szCs w:val="28"/>
                <w:lang w:val="uk-UA"/>
              </w:rPr>
              <w:t>Добре</w:t>
            </w:r>
          </w:p>
        </w:tc>
        <w:tc>
          <w:tcPr>
            <w:tcW w:w="3368" w:type="dxa"/>
            <w:vMerge/>
            <w:vAlign w:val="center"/>
          </w:tcPr>
          <w:p w14:paraId="64CAE220" w14:textId="77777777" w:rsidR="00DF353C" w:rsidRDefault="00DF353C" w:rsidP="00DF353C">
            <w:pPr>
              <w:jc w:val="center"/>
              <w:rPr>
                <w:sz w:val="28"/>
                <w:szCs w:val="28"/>
              </w:rPr>
            </w:pPr>
          </w:p>
        </w:tc>
      </w:tr>
      <w:tr w:rsidR="00DF353C" w14:paraId="12A48059" w14:textId="77777777" w:rsidTr="00DF353C">
        <w:tc>
          <w:tcPr>
            <w:tcW w:w="3285" w:type="dxa"/>
            <w:vAlign w:val="center"/>
          </w:tcPr>
          <w:p w14:paraId="1A95399C" w14:textId="77777777" w:rsidR="00DF353C" w:rsidRPr="00DE3E35" w:rsidRDefault="00DF353C" w:rsidP="00DF353C">
            <w:pPr>
              <w:jc w:val="center"/>
              <w:rPr>
                <w:sz w:val="28"/>
                <w:szCs w:val="28"/>
                <w:lang w:val="uk-UA"/>
              </w:rPr>
            </w:pPr>
            <w:r>
              <w:rPr>
                <w:sz w:val="28"/>
                <w:szCs w:val="28"/>
                <w:lang w:val="uk-UA"/>
              </w:rPr>
              <w:t>60-73</w:t>
            </w:r>
          </w:p>
        </w:tc>
        <w:tc>
          <w:tcPr>
            <w:tcW w:w="3202" w:type="dxa"/>
            <w:vAlign w:val="center"/>
          </w:tcPr>
          <w:p w14:paraId="69CFDA87" w14:textId="77777777" w:rsidR="00DF353C" w:rsidRPr="00DE3E35" w:rsidRDefault="00DF353C" w:rsidP="00DF353C">
            <w:pPr>
              <w:jc w:val="center"/>
              <w:rPr>
                <w:sz w:val="28"/>
                <w:szCs w:val="28"/>
                <w:lang w:val="uk-UA"/>
              </w:rPr>
            </w:pPr>
            <w:r>
              <w:rPr>
                <w:sz w:val="28"/>
                <w:szCs w:val="28"/>
                <w:lang w:val="uk-UA"/>
              </w:rPr>
              <w:t>Задовільно</w:t>
            </w:r>
          </w:p>
        </w:tc>
        <w:tc>
          <w:tcPr>
            <w:tcW w:w="3368" w:type="dxa"/>
            <w:vMerge/>
            <w:vAlign w:val="center"/>
          </w:tcPr>
          <w:p w14:paraId="65FF6A79" w14:textId="77777777" w:rsidR="00DF353C" w:rsidRDefault="00DF353C" w:rsidP="00DF353C">
            <w:pPr>
              <w:jc w:val="center"/>
              <w:rPr>
                <w:sz w:val="28"/>
                <w:szCs w:val="28"/>
              </w:rPr>
            </w:pPr>
          </w:p>
        </w:tc>
      </w:tr>
      <w:tr w:rsidR="00DE3E35" w14:paraId="2818B0CB" w14:textId="77777777" w:rsidTr="00DF353C">
        <w:tc>
          <w:tcPr>
            <w:tcW w:w="3285" w:type="dxa"/>
            <w:vAlign w:val="center"/>
          </w:tcPr>
          <w:p w14:paraId="4BDC8862" w14:textId="77777777" w:rsidR="00DE3E35" w:rsidRPr="00DE3E35" w:rsidRDefault="00DE3E35" w:rsidP="00DF353C">
            <w:pPr>
              <w:jc w:val="center"/>
              <w:rPr>
                <w:sz w:val="28"/>
                <w:szCs w:val="28"/>
                <w:lang w:val="uk-UA"/>
              </w:rPr>
            </w:pPr>
            <w:r>
              <w:rPr>
                <w:sz w:val="28"/>
                <w:szCs w:val="28"/>
                <w:lang w:val="uk-UA"/>
              </w:rPr>
              <w:t>00-59</w:t>
            </w:r>
          </w:p>
        </w:tc>
        <w:tc>
          <w:tcPr>
            <w:tcW w:w="3202" w:type="dxa"/>
            <w:vAlign w:val="center"/>
          </w:tcPr>
          <w:p w14:paraId="6668FE54" w14:textId="77777777" w:rsidR="00DE3E35" w:rsidRPr="00DE3E35" w:rsidRDefault="00DE3E35" w:rsidP="00DF353C">
            <w:pPr>
              <w:jc w:val="center"/>
              <w:rPr>
                <w:sz w:val="28"/>
                <w:szCs w:val="28"/>
                <w:lang w:val="uk-UA"/>
              </w:rPr>
            </w:pPr>
            <w:r>
              <w:rPr>
                <w:sz w:val="28"/>
                <w:szCs w:val="28"/>
                <w:lang w:val="uk-UA"/>
              </w:rPr>
              <w:t>Незадовільно</w:t>
            </w:r>
          </w:p>
        </w:tc>
        <w:tc>
          <w:tcPr>
            <w:tcW w:w="3368" w:type="dxa"/>
            <w:vAlign w:val="center"/>
          </w:tcPr>
          <w:p w14:paraId="64F1B77A" w14:textId="77777777" w:rsidR="00DE3E35" w:rsidRPr="00DE3E35" w:rsidRDefault="00DE3E35" w:rsidP="00DF353C">
            <w:pPr>
              <w:jc w:val="center"/>
              <w:rPr>
                <w:sz w:val="28"/>
                <w:szCs w:val="28"/>
                <w:lang w:val="uk-UA"/>
              </w:rPr>
            </w:pPr>
            <w:r>
              <w:rPr>
                <w:sz w:val="28"/>
                <w:szCs w:val="28"/>
                <w:lang w:val="uk-UA"/>
              </w:rPr>
              <w:t>Не зараховано</w:t>
            </w:r>
          </w:p>
        </w:tc>
      </w:tr>
    </w:tbl>
    <w:p w14:paraId="56431DAF" w14:textId="77777777" w:rsidR="00F40D2B" w:rsidRPr="00F40D2B" w:rsidRDefault="00F40D2B" w:rsidP="00DE3E35">
      <w:pPr>
        <w:jc w:val="both"/>
        <w:rPr>
          <w:sz w:val="28"/>
          <w:szCs w:val="28"/>
        </w:rPr>
      </w:pPr>
    </w:p>
    <w:p w14:paraId="67D6966B" w14:textId="77777777" w:rsidR="00F40D2B" w:rsidRPr="00DE3E35" w:rsidRDefault="00F40D2B" w:rsidP="00DE3E35">
      <w:pPr>
        <w:ind w:firstLine="708"/>
        <w:jc w:val="both"/>
        <w:rPr>
          <w:sz w:val="28"/>
          <w:szCs w:val="28"/>
        </w:rPr>
      </w:pPr>
      <w:r w:rsidRPr="00F40D2B">
        <w:rPr>
          <w:sz w:val="28"/>
          <w:szCs w:val="28"/>
        </w:rPr>
        <w:t>Для визначення рейтингу студента (слухача) із засвоєння дисципліни RДИС (до</w:t>
      </w:r>
      <w:r w:rsidR="00DE3E35">
        <w:rPr>
          <w:sz w:val="28"/>
          <w:szCs w:val="28"/>
          <w:lang w:val="uk-UA"/>
        </w:rPr>
        <w:t xml:space="preserve"> </w:t>
      </w:r>
      <w:r w:rsidRPr="00F40D2B">
        <w:rPr>
          <w:sz w:val="28"/>
          <w:szCs w:val="28"/>
        </w:rPr>
        <w:t xml:space="preserve">100 балів) одержаний рейтинг з атестації (до 30 балів) додається </w:t>
      </w:r>
      <w:proofErr w:type="gramStart"/>
      <w:r w:rsidRPr="00F40D2B">
        <w:rPr>
          <w:sz w:val="28"/>
          <w:szCs w:val="28"/>
        </w:rPr>
        <w:t>до рейтингу</w:t>
      </w:r>
      <w:proofErr w:type="gramEnd"/>
      <w:r w:rsidR="00DE3E35">
        <w:rPr>
          <w:sz w:val="28"/>
          <w:szCs w:val="28"/>
          <w:lang w:val="uk-UA"/>
        </w:rPr>
        <w:t xml:space="preserve"> </w:t>
      </w:r>
      <w:r w:rsidRPr="00F40D2B">
        <w:rPr>
          <w:sz w:val="28"/>
          <w:szCs w:val="28"/>
        </w:rPr>
        <w:t>студента (слухача) з навчальної роботи RНР (до 70 балів): R ДИС = R</w:t>
      </w:r>
      <w:r w:rsidR="00DE3E35">
        <w:rPr>
          <w:sz w:val="28"/>
          <w:szCs w:val="28"/>
          <w:lang w:val="uk-UA"/>
        </w:rPr>
        <w:t xml:space="preserve"> </w:t>
      </w:r>
      <w:r w:rsidRPr="00F40D2B">
        <w:rPr>
          <w:sz w:val="28"/>
          <w:szCs w:val="28"/>
        </w:rPr>
        <w:t>НР + R</w:t>
      </w:r>
      <w:r w:rsidR="00DE3E35">
        <w:rPr>
          <w:sz w:val="28"/>
          <w:szCs w:val="28"/>
          <w:lang w:val="uk-UA"/>
        </w:rPr>
        <w:t xml:space="preserve"> </w:t>
      </w:r>
      <w:r w:rsidRPr="00F40D2B">
        <w:rPr>
          <w:sz w:val="28"/>
          <w:szCs w:val="28"/>
        </w:rPr>
        <w:t>АТ</w:t>
      </w:r>
      <w:r w:rsidR="00DE3E35">
        <w:rPr>
          <w:sz w:val="28"/>
          <w:szCs w:val="28"/>
          <w:lang w:val="uk-UA"/>
        </w:rPr>
        <w:t>.</w:t>
      </w:r>
    </w:p>
    <w:p w14:paraId="2E556A87" w14:textId="77777777" w:rsidR="00F40D2B" w:rsidRDefault="00F40D2B" w:rsidP="00F40D2B">
      <w:pPr>
        <w:jc w:val="both"/>
        <w:rPr>
          <w:sz w:val="28"/>
          <w:szCs w:val="28"/>
        </w:rPr>
      </w:pPr>
    </w:p>
    <w:p w14:paraId="1DE486DA" w14:textId="77777777" w:rsidR="00F40D2B" w:rsidRDefault="00F40D2B" w:rsidP="00F40D2B">
      <w:pPr>
        <w:jc w:val="both"/>
        <w:rPr>
          <w:sz w:val="28"/>
          <w:szCs w:val="28"/>
        </w:rPr>
      </w:pPr>
    </w:p>
    <w:p w14:paraId="63160973" w14:textId="77777777" w:rsidR="00984B26" w:rsidRDefault="00984B26" w:rsidP="00F40D2B">
      <w:pPr>
        <w:jc w:val="center"/>
        <w:rPr>
          <w:b/>
          <w:sz w:val="28"/>
          <w:szCs w:val="28"/>
          <w:lang w:val="uk-UA"/>
        </w:rPr>
      </w:pPr>
    </w:p>
    <w:p w14:paraId="5F7559B7" w14:textId="77777777" w:rsidR="00984B26" w:rsidRDefault="00984B26" w:rsidP="00F40D2B">
      <w:pPr>
        <w:jc w:val="center"/>
        <w:rPr>
          <w:b/>
          <w:sz w:val="28"/>
          <w:szCs w:val="28"/>
          <w:lang w:val="uk-UA"/>
        </w:rPr>
      </w:pPr>
    </w:p>
    <w:p w14:paraId="33FFB2A0" w14:textId="77777777" w:rsidR="00F40D2B" w:rsidRPr="00F40D2B" w:rsidRDefault="00984B26" w:rsidP="00F40D2B">
      <w:pPr>
        <w:jc w:val="center"/>
        <w:rPr>
          <w:b/>
          <w:sz w:val="28"/>
          <w:szCs w:val="28"/>
        </w:rPr>
      </w:pPr>
      <w:bookmarkStart w:id="0" w:name="_GoBack"/>
      <w:bookmarkEnd w:id="0"/>
      <w:r>
        <w:rPr>
          <w:b/>
          <w:sz w:val="28"/>
          <w:szCs w:val="28"/>
          <w:lang w:val="uk-UA"/>
        </w:rPr>
        <w:lastRenderedPageBreak/>
        <w:t xml:space="preserve">11. </w:t>
      </w:r>
      <w:r w:rsidR="00F40D2B" w:rsidRPr="00F40D2B">
        <w:rPr>
          <w:b/>
          <w:sz w:val="28"/>
          <w:szCs w:val="28"/>
        </w:rPr>
        <w:t>Рекомендована література</w:t>
      </w:r>
    </w:p>
    <w:p w14:paraId="7374623D" w14:textId="77777777" w:rsidR="00F40D2B" w:rsidRPr="00F40D2B" w:rsidRDefault="00F40D2B" w:rsidP="00F40D2B">
      <w:pPr>
        <w:jc w:val="both"/>
        <w:rPr>
          <w:sz w:val="28"/>
          <w:szCs w:val="28"/>
        </w:rPr>
      </w:pPr>
      <w:r w:rsidRPr="00F40D2B">
        <w:rPr>
          <w:sz w:val="28"/>
          <w:szCs w:val="28"/>
        </w:rPr>
        <w:t>1. ISO 8402, “Управління якістю та забезпечення якості – Словник”. ISO 8402 “Quality management and quality assurance – Vocabulary”.</w:t>
      </w:r>
    </w:p>
    <w:p w14:paraId="52E9AE41" w14:textId="77777777" w:rsidR="00F40D2B" w:rsidRPr="00F40D2B" w:rsidRDefault="00F40D2B" w:rsidP="00F40D2B">
      <w:pPr>
        <w:jc w:val="both"/>
        <w:rPr>
          <w:sz w:val="28"/>
          <w:szCs w:val="28"/>
          <w:lang w:val="en-US"/>
        </w:rPr>
      </w:pPr>
      <w:r w:rsidRPr="00F40D2B">
        <w:rPr>
          <w:sz w:val="28"/>
          <w:szCs w:val="28"/>
        </w:rPr>
        <w:t xml:space="preserve">2. ISO 9000-1:1994 Стандарти управління якістю та забезпечення якості – Частина 1: Вказівки щодо вибору та застосування. </w:t>
      </w:r>
      <w:r w:rsidRPr="00F40D2B">
        <w:rPr>
          <w:sz w:val="28"/>
          <w:szCs w:val="28"/>
          <w:lang w:val="en-US"/>
        </w:rPr>
        <w:t>ISO 9000-1:1994 Quality management and quality assurance standards – Part 1: Guidelines for selection and use.</w:t>
      </w:r>
    </w:p>
    <w:p w14:paraId="69CEC343" w14:textId="77777777" w:rsidR="00F40D2B" w:rsidRPr="00F40D2B" w:rsidRDefault="00F40D2B" w:rsidP="00F40D2B">
      <w:pPr>
        <w:jc w:val="both"/>
        <w:rPr>
          <w:sz w:val="28"/>
          <w:szCs w:val="28"/>
        </w:rPr>
      </w:pPr>
      <w:r w:rsidRPr="00F40D2B">
        <w:rPr>
          <w:sz w:val="28"/>
          <w:szCs w:val="28"/>
        </w:rPr>
        <w:t>3. ISO 9004-1:1994 Елементи управління якістю та системи якості – Частина 1: Вказівки. ISO 9004-1:1994 Quality management and quality system elements – Part 1: Guidelines.</w:t>
      </w:r>
    </w:p>
    <w:p w14:paraId="3C25BE67" w14:textId="77777777" w:rsidR="00F40D2B" w:rsidRPr="00F40D2B" w:rsidRDefault="00F40D2B" w:rsidP="00F40D2B">
      <w:pPr>
        <w:jc w:val="both"/>
        <w:rPr>
          <w:sz w:val="28"/>
          <w:szCs w:val="28"/>
          <w:lang w:val="en-US"/>
        </w:rPr>
      </w:pPr>
      <w:r w:rsidRPr="00F40D2B">
        <w:rPr>
          <w:sz w:val="28"/>
          <w:szCs w:val="28"/>
        </w:rPr>
        <w:t xml:space="preserve">4. ISO 9004-4:1993 Елементи управління якістю та системи якості – Частина 4: Вказівки щодо поліпшення якості. </w:t>
      </w:r>
      <w:r w:rsidRPr="00F40D2B">
        <w:rPr>
          <w:sz w:val="28"/>
          <w:szCs w:val="28"/>
          <w:lang w:val="en-US"/>
        </w:rPr>
        <w:t>ISO 9004-4:1993 Quality management and quality system elements – Part 4: Guidelines for quality improvement.</w:t>
      </w:r>
    </w:p>
    <w:p w14:paraId="0F063FD3" w14:textId="77777777" w:rsidR="00F40D2B" w:rsidRPr="00F40D2B" w:rsidRDefault="00F40D2B" w:rsidP="00F40D2B">
      <w:pPr>
        <w:jc w:val="both"/>
        <w:rPr>
          <w:sz w:val="28"/>
          <w:szCs w:val="28"/>
          <w:lang w:val="en-US"/>
        </w:rPr>
      </w:pPr>
      <w:r w:rsidRPr="00F40D2B">
        <w:rPr>
          <w:sz w:val="28"/>
          <w:szCs w:val="28"/>
        </w:rPr>
        <w:t xml:space="preserve">5. ISO 10011-3 Вказівки щодо проведення аудиту систем якості – Частина 3: Управління програмами аудиту. </w:t>
      </w:r>
      <w:r w:rsidRPr="00F40D2B">
        <w:rPr>
          <w:sz w:val="28"/>
          <w:szCs w:val="28"/>
          <w:lang w:val="en-US"/>
        </w:rPr>
        <w:t>ISO 10011-3 Guidelines for auditing quality systems – Part 3: Management of audit programs.</w:t>
      </w:r>
    </w:p>
    <w:p w14:paraId="7DCB4349" w14:textId="77777777" w:rsidR="00F40D2B" w:rsidRPr="00F40D2B" w:rsidRDefault="00F40D2B" w:rsidP="00F40D2B">
      <w:pPr>
        <w:jc w:val="both"/>
        <w:rPr>
          <w:sz w:val="28"/>
          <w:szCs w:val="28"/>
        </w:rPr>
      </w:pPr>
      <w:r w:rsidRPr="00F40D2B">
        <w:rPr>
          <w:sz w:val="28"/>
          <w:szCs w:val="28"/>
        </w:rPr>
        <w:t>6. Посібник ISO 33 Використання сертифікованих еталонних матеріалів. ISO Guide 33 Use of certified reference materials.</w:t>
      </w:r>
    </w:p>
    <w:p w14:paraId="79E14C37" w14:textId="77777777" w:rsidR="00F40D2B" w:rsidRPr="00F40D2B" w:rsidRDefault="00F40D2B" w:rsidP="00F40D2B">
      <w:pPr>
        <w:jc w:val="both"/>
        <w:rPr>
          <w:sz w:val="28"/>
          <w:szCs w:val="28"/>
          <w:lang w:val="en-US"/>
        </w:rPr>
      </w:pPr>
      <w:r w:rsidRPr="00F40D2B">
        <w:rPr>
          <w:sz w:val="28"/>
          <w:szCs w:val="28"/>
        </w:rPr>
        <w:t xml:space="preserve">7. Посібник ISO/IEC 43-1 Перевірка професійного рівня шляхом міжлабораторних порівнянь – Частина 1: Розробка та проведення схем перевірки професійного рівня. </w:t>
      </w:r>
      <w:r w:rsidRPr="00F40D2B">
        <w:rPr>
          <w:sz w:val="28"/>
          <w:szCs w:val="28"/>
          <w:lang w:val="en-US"/>
        </w:rPr>
        <w:t>ISO/IEC Guide 43-1 Proficiency testing by interlaboratory comparisons – Part 1: Development and operation of proficiency testing schemes.</w:t>
      </w:r>
    </w:p>
    <w:p w14:paraId="5335CE32" w14:textId="77777777" w:rsidR="00F40D2B" w:rsidRPr="00F40D2B" w:rsidRDefault="00F40D2B" w:rsidP="00F40D2B">
      <w:pPr>
        <w:jc w:val="both"/>
        <w:rPr>
          <w:sz w:val="28"/>
          <w:szCs w:val="28"/>
          <w:lang w:val="en-US"/>
        </w:rPr>
      </w:pPr>
      <w:r w:rsidRPr="00F40D2B">
        <w:rPr>
          <w:sz w:val="28"/>
          <w:szCs w:val="28"/>
          <w:lang w:val="en-US"/>
        </w:rPr>
        <w:t xml:space="preserve">8. </w:t>
      </w:r>
      <w:r w:rsidRPr="00F40D2B">
        <w:rPr>
          <w:sz w:val="28"/>
          <w:szCs w:val="28"/>
        </w:rPr>
        <w:t>Посібник</w:t>
      </w:r>
      <w:r w:rsidRPr="00F40D2B">
        <w:rPr>
          <w:sz w:val="28"/>
          <w:szCs w:val="28"/>
          <w:lang w:val="en-US"/>
        </w:rPr>
        <w:t xml:space="preserve"> ISO/EC 43-2 </w:t>
      </w:r>
      <w:r w:rsidRPr="00F40D2B">
        <w:rPr>
          <w:sz w:val="28"/>
          <w:szCs w:val="28"/>
        </w:rPr>
        <w:t>Перевірка</w:t>
      </w:r>
      <w:r w:rsidRPr="00F40D2B">
        <w:rPr>
          <w:sz w:val="28"/>
          <w:szCs w:val="28"/>
          <w:lang w:val="en-US"/>
        </w:rPr>
        <w:t xml:space="preserve"> </w:t>
      </w:r>
      <w:r w:rsidRPr="00F40D2B">
        <w:rPr>
          <w:sz w:val="28"/>
          <w:szCs w:val="28"/>
        </w:rPr>
        <w:t>професійного</w:t>
      </w:r>
      <w:r w:rsidRPr="00F40D2B">
        <w:rPr>
          <w:sz w:val="28"/>
          <w:szCs w:val="28"/>
          <w:lang w:val="en-US"/>
        </w:rPr>
        <w:t xml:space="preserve"> </w:t>
      </w:r>
      <w:r w:rsidRPr="00F40D2B">
        <w:rPr>
          <w:sz w:val="28"/>
          <w:szCs w:val="28"/>
        </w:rPr>
        <w:t>рівня</w:t>
      </w:r>
      <w:r w:rsidRPr="00F40D2B">
        <w:rPr>
          <w:sz w:val="28"/>
          <w:szCs w:val="28"/>
          <w:lang w:val="en-US"/>
        </w:rPr>
        <w:t xml:space="preserve"> </w:t>
      </w:r>
      <w:r w:rsidRPr="00F40D2B">
        <w:rPr>
          <w:sz w:val="28"/>
          <w:szCs w:val="28"/>
        </w:rPr>
        <w:t>шляхом</w:t>
      </w:r>
      <w:r w:rsidRPr="00F40D2B">
        <w:rPr>
          <w:sz w:val="28"/>
          <w:szCs w:val="28"/>
          <w:lang w:val="en-US"/>
        </w:rPr>
        <w:t xml:space="preserve"> </w:t>
      </w:r>
      <w:r w:rsidRPr="00F40D2B">
        <w:rPr>
          <w:sz w:val="28"/>
          <w:szCs w:val="28"/>
        </w:rPr>
        <w:t>міжлабораторних</w:t>
      </w:r>
      <w:r w:rsidRPr="00F40D2B">
        <w:rPr>
          <w:sz w:val="28"/>
          <w:szCs w:val="28"/>
          <w:lang w:val="en-US"/>
        </w:rPr>
        <w:t xml:space="preserve"> </w:t>
      </w:r>
      <w:r w:rsidRPr="00F40D2B">
        <w:rPr>
          <w:sz w:val="28"/>
          <w:szCs w:val="28"/>
        </w:rPr>
        <w:t>порівнянь</w:t>
      </w:r>
      <w:r w:rsidRPr="00F40D2B">
        <w:rPr>
          <w:sz w:val="28"/>
          <w:szCs w:val="28"/>
          <w:lang w:val="en-US"/>
        </w:rPr>
        <w:t xml:space="preserve"> – </w:t>
      </w:r>
      <w:r w:rsidRPr="00F40D2B">
        <w:rPr>
          <w:sz w:val="28"/>
          <w:szCs w:val="28"/>
        </w:rPr>
        <w:t>Частина</w:t>
      </w:r>
      <w:r w:rsidRPr="00F40D2B">
        <w:rPr>
          <w:sz w:val="28"/>
          <w:szCs w:val="28"/>
          <w:lang w:val="en-US"/>
        </w:rPr>
        <w:t xml:space="preserve"> 2: </w:t>
      </w:r>
      <w:r w:rsidRPr="00F40D2B">
        <w:rPr>
          <w:sz w:val="28"/>
          <w:szCs w:val="28"/>
        </w:rPr>
        <w:t>Вибір</w:t>
      </w:r>
      <w:r w:rsidRPr="00F40D2B">
        <w:rPr>
          <w:sz w:val="28"/>
          <w:szCs w:val="28"/>
          <w:lang w:val="en-US"/>
        </w:rPr>
        <w:t xml:space="preserve"> </w:t>
      </w:r>
      <w:r w:rsidRPr="00F40D2B">
        <w:rPr>
          <w:sz w:val="28"/>
          <w:szCs w:val="28"/>
        </w:rPr>
        <w:t>та</w:t>
      </w:r>
      <w:r w:rsidRPr="00F40D2B">
        <w:rPr>
          <w:sz w:val="28"/>
          <w:szCs w:val="28"/>
          <w:lang w:val="en-US"/>
        </w:rPr>
        <w:t xml:space="preserve"> </w:t>
      </w:r>
      <w:r w:rsidRPr="00F40D2B">
        <w:rPr>
          <w:sz w:val="28"/>
          <w:szCs w:val="28"/>
        </w:rPr>
        <w:t>застосування</w:t>
      </w:r>
      <w:r w:rsidRPr="00F40D2B">
        <w:rPr>
          <w:sz w:val="28"/>
          <w:szCs w:val="28"/>
          <w:lang w:val="en-US"/>
        </w:rPr>
        <w:t xml:space="preserve"> </w:t>
      </w:r>
      <w:r w:rsidRPr="00F40D2B">
        <w:rPr>
          <w:sz w:val="28"/>
          <w:szCs w:val="28"/>
        </w:rPr>
        <w:t>схем</w:t>
      </w:r>
      <w:r w:rsidRPr="00F40D2B">
        <w:rPr>
          <w:sz w:val="28"/>
          <w:szCs w:val="28"/>
          <w:lang w:val="en-US"/>
        </w:rPr>
        <w:t xml:space="preserve"> </w:t>
      </w:r>
      <w:r w:rsidRPr="00F40D2B">
        <w:rPr>
          <w:sz w:val="28"/>
          <w:szCs w:val="28"/>
        </w:rPr>
        <w:t>перевірки</w:t>
      </w:r>
      <w:r w:rsidRPr="00F40D2B">
        <w:rPr>
          <w:sz w:val="28"/>
          <w:szCs w:val="28"/>
          <w:lang w:val="en-US"/>
        </w:rPr>
        <w:t xml:space="preserve"> </w:t>
      </w:r>
      <w:r w:rsidRPr="00F40D2B">
        <w:rPr>
          <w:sz w:val="28"/>
          <w:szCs w:val="28"/>
        </w:rPr>
        <w:t>професійного</w:t>
      </w:r>
      <w:r w:rsidRPr="00F40D2B">
        <w:rPr>
          <w:sz w:val="28"/>
          <w:szCs w:val="28"/>
          <w:lang w:val="en-US"/>
        </w:rPr>
        <w:t xml:space="preserve"> </w:t>
      </w:r>
      <w:r w:rsidRPr="00F40D2B">
        <w:rPr>
          <w:sz w:val="28"/>
          <w:szCs w:val="28"/>
        </w:rPr>
        <w:t>рівня</w:t>
      </w:r>
      <w:r w:rsidRPr="00F40D2B">
        <w:rPr>
          <w:sz w:val="28"/>
          <w:szCs w:val="28"/>
          <w:lang w:val="en-US"/>
        </w:rPr>
        <w:t xml:space="preserve"> </w:t>
      </w:r>
      <w:r w:rsidRPr="00F40D2B">
        <w:rPr>
          <w:sz w:val="28"/>
          <w:szCs w:val="28"/>
        </w:rPr>
        <w:t>органами</w:t>
      </w:r>
      <w:r w:rsidRPr="00F40D2B">
        <w:rPr>
          <w:sz w:val="28"/>
          <w:szCs w:val="28"/>
          <w:lang w:val="en-US"/>
        </w:rPr>
        <w:t xml:space="preserve"> </w:t>
      </w:r>
      <w:r w:rsidRPr="00F40D2B">
        <w:rPr>
          <w:sz w:val="28"/>
          <w:szCs w:val="28"/>
        </w:rPr>
        <w:t>акредитації</w:t>
      </w:r>
      <w:r w:rsidRPr="00F40D2B">
        <w:rPr>
          <w:sz w:val="28"/>
          <w:szCs w:val="28"/>
          <w:lang w:val="en-US"/>
        </w:rPr>
        <w:t xml:space="preserve"> </w:t>
      </w:r>
      <w:r w:rsidRPr="00F40D2B">
        <w:rPr>
          <w:sz w:val="28"/>
          <w:szCs w:val="28"/>
        </w:rPr>
        <w:t>лабораторій</w:t>
      </w:r>
      <w:r w:rsidRPr="00F40D2B">
        <w:rPr>
          <w:sz w:val="28"/>
          <w:szCs w:val="28"/>
          <w:lang w:val="en-US"/>
        </w:rPr>
        <w:t>. ISO/I EC Guide 43-2 Proficiency testing by interlaboratory comparisons – Part 2: Selection and use of proficiency testing schemes by laboratory accreditation bodies.</w:t>
      </w:r>
    </w:p>
    <w:p w14:paraId="52342383" w14:textId="77777777" w:rsidR="00F40D2B" w:rsidRPr="00F40D2B" w:rsidRDefault="00F40D2B" w:rsidP="00F40D2B">
      <w:pPr>
        <w:jc w:val="both"/>
        <w:rPr>
          <w:sz w:val="28"/>
          <w:szCs w:val="28"/>
          <w:lang w:val="en-US"/>
        </w:rPr>
      </w:pPr>
      <w:r w:rsidRPr="00F40D2B">
        <w:rPr>
          <w:sz w:val="28"/>
          <w:szCs w:val="28"/>
          <w:lang w:val="en-US"/>
        </w:rPr>
        <w:t xml:space="preserve">9. </w:t>
      </w:r>
      <w:r w:rsidRPr="00F40D2B">
        <w:rPr>
          <w:sz w:val="28"/>
          <w:szCs w:val="28"/>
        </w:rPr>
        <w:t>Посібник</w:t>
      </w:r>
      <w:r w:rsidRPr="00F40D2B">
        <w:rPr>
          <w:sz w:val="28"/>
          <w:szCs w:val="28"/>
          <w:lang w:val="en-US"/>
        </w:rPr>
        <w:t xml:space="preserve"> ISO/IEC 58:1993 </w:t>
      </w:r>
      <w:r w:rsidRPr="00F40D2B">
        <w:rPr>
          <w:sz w:val="28"/>
          <w:szCs w:val="28"/>
        </w:rPr>
        <w:t>Системи</w:t>
      </w:r>
      <w:r w:rsidRPr="00F40D2B">
        <w:rPr>
          <w:sz w:val="28"/>
          <w:szCs w:val="28"/>
          <w:lang w:val="en-US"/>
        </w:rPr>
        <w:t xml:space="preserve"> </w:t>
      </w:r>
      <w:r w:rsidRPr="00F40D2B">
        <w:rPr>
          <w:sz w:val="28"/>
          <w:szCs w:val="28"/>
        </w:rPr>
        <w:t>акредитації</w:t>
      </w:r>
      <w:r w:rsidRPr="00F40D2B">
        <w:rPr>
          <w:sz w:val="28"/>
          <w:szCs w:val="28"/>
          <w:lang w:val="en-US"/>
        </w:rPr>
        <w:t xml:space="preserve"> </w:t>
      </w:r>
      <w:r w:rsidRPr="00F40D2B">
        <w:rPr>
          <w:sz w:val="28"/>
          <w:szCs w:val="28"/>
        </w:rPr>
        <w:t>калібрувальних</w:t>
      </w:r>
      <w:r w:rsidRPr="00F40D2B">
        <w:rPr>
          <w:sz w:val="28"/>
          <w:szCs w:val="28"/>
          <w:lang w:val="en-US"/>
        </w:rPr>
        <w:t xml:space="preserve"> </w:t>
      </w:r>
      <w:r w:rsidRPr="00F40D2B">
        <w:rPr>
          <w:sz w:val="28"/>
          <w:szCs w:val="28"/>
        </w:rPr>
        <w:t>та</w:t>
      </w:r>
      <w:r w:rsidRPr="00F40D2B">
        <w:rPr>
          <w:sz w:val="28"/>
          <w:szCs w:val="28"/>
          <w:lang w:val="en-US"/>
        </w:rPr>
        <w:t xml:space="preserve"> </w:t>
      </w:r>
      <w:r w:rsidRPr="00F40D2B">
        <w:rPr>
          <w:sz w:val="28"/>
          <w:szCs w:val="28"/>
        </w:rPr>
        <w:t>випробувальних</w:t>
      </w:r>
      <w:r w:rsidRPr="00F40D2B">
        <w:rPr>
          <w:sz w:val="28"/>
          <w:szCs w:val="28"/>
          <w:lang w:val="en-US"/>
        </w:rPr>
        <w:t xml:space="preserve"> </w:t>
      </w:r>
      <w:r w:rsidRPr="00F40D2B">
        <w:rPr>
          <w:sz w:val="28"/>
          <w:szCs w:val="28"/>
        </w:rPr>
        <w:t>лабораторій</w:t>
      </w:r>
      <w:r w:rsidRPr="00F40D2B">
        <w:rPr>
          <w:sz w:val="28"/>
          <w:szCs w:val="28"/>
          <w:lang w:val="en-US"/>
        </w:rPr>
        <w:t xml:space="preserve"> – </w:t>
      </w:r>
      <w:r w:rsidRPr="00F40D2B">
        <w:rPr>
          <w:sz w:val="28"/>
          <w:szCs w:val="28"/>
        </w:rPr>
        <w:t>загальні</w:t>
      </w:r>
      <w:r w:rsidRPr="00F40D2B">
        <w:rPr>
          <w:sz w:val="28"/>
          <w:szCs w:val="28"/>
          <w:lang w:val="en-US"/>
        </w:rPr>
        <w:t xml:space="preserve"> </w:t>
      </w:r>
      <w:r w:rsidRPr="00F40D2B">
        <w:rPr>
          <w:sz w:val="28"/>
          <w:szCs w:val="28"/>
        </w:rPr>
        <w:t>вимоги</w:t>
      </w:r>
      <w:r w:rsidRPr="00F40D2B">
        <w:rPr>
          <w:sz w:val="28"/>
          <w:szCs w:val="28"/>
          <w:lang w:val="en-US"/>
        </w:rPr>
        <w:t xml:space="preserve"> </w:t>
      </w:r>
      <w:r w:rsidRPr="00F40D2B">
        <w:rPr>
          <w:sz w:val="28"/>
          <w:szCs w:val="28"/>
        </w:rPr>
        <w:t>для</w:t>
      </w:r>
      <w:r w:rsidRPr="00F40D2B">
        <w:rPr>
          <w:sz w:val="28"/>
          <w:szCs w:val="28"/>
          <w:lang w:val="en-US"/>
        </w:rPr>
        <w:t xml:space="preserve"> </w:t>
      </w:r>
      <w:r w:rsidRPr="00F40D2B">
        <w:rPr>
          <w:sz w:val="28"/>
          <w:szCs w:val="28"/>
        </w:rPr>
        <w:t>операційної</w:t>
      </w:r>
      <w:r w:rsidRPr="00F40D2B">
        <w:rPr>
          <w:sz w:val="28"/>
          <w:szCs w:val="28"/>
          <w:lang w:val="en-US"/>
        </w:rPr>
        <w:t xml:space="preserve"> </w:t>
      </w:r>
      <w:r w:rsidRPr="00F40D2B">
        <w:rPr>
          <w:sz w:val="28"/>
          <w:szCs w:val="28"/>
        </w:rPr>
        <w:t>діяльності</w:t>
      </w:r>
      <w:r w:rsidRPr="00F40D2B">
        <w:rPr>
          <w:sz w:val="28"/>
          <w:szCs w:val="28"/>
          <w:lang w:val="en-US"/>
        </w:rPr>
        <w:t xml:space="preserve"> </w:t>
      </w:r>
      <w:r w:rsidRPr="00F40D2B">
        <w:rPr>
          <w:sz w:val="28"/>
          <w:szCs w:val="28"/>
        </w:rPr>
        <w:t>та</w:t>
      </w:r>
      <w:r w:rsidRPr="00F40D2B">
        <w:rPr>
          <w:sz w:val="28"/>
          <w:szCs w:val="28"/>
          <w:lang w:val="en-US"/>
        </w:rPr>
        <w:t xml:space="preserve"> </w:t>
      </w:r>
      <w:r w:rsidRPr="00F40D2B">
        <w:rPr>
          <w:sz w:val="28"/>
          <w:szCs w:val="28"/>
        </w:rPr>
        <w:t>офіційного</w:t>
      </w:r>
      <w:r w:rsidRPr="00F40D2B">
        <w:rPr>
          <w:sz w:val="28"/>
          <w:szCs w:val="28"/>
          <w:lang w:val="en-US"/>
        </w:rPr>
        <w:t xml:space="preserve"> </w:t>
      </w:r>
      <w:r w:rsidRPr="00F40D2B">
        <w:rPr>
          <w:sz w:val="28"/>
          <w:szCs w:val="28"/>
        </w:rPr>
        <w:t>визнання</w:t>
      </w:r>
      <w:r w:rsidRPr="00F40D2B">
        <w:rPr>
          <w:sz w:val="28"/>
          <w:szCs w:val="28"/>
          <w:lang w:val="en-US"/>
        </w:rPr>
        <w:t>. ISO/IEC Guide 58:1993 Calibration and testing laboratory accreditation systems – General requirements for operation and recognition.</w:t>
      </w:r>
    </w:p>
    <w:p w14:paraId="35434024" w14:textId="77777777" w:rsidR="00F40D2B" w:rsidRDefault="00F40D2B" w:rsidP="00F40D2B">
      <w:pPr>
        <w:jc w:val="both"/>
        <w:rPr>
          <w:sz w:val="28"/>
          <w:szCs w:val="28"/>
        </w:rPr>
      </w:pPr>
      <w:r w:rsidRPr="00F40D2B">
        <w:rPr>
          <w:sz w:val="28"/>
          <w:szCs w:val="28"/>
        </w:rPr>
        <w:t>10.</w:t>
      </w:r>
      <w:r w:rsidRPr="00F40D2B">
        <w:rPr>
          <w:sz w:val="28"/>
          <w:szCs w:val="28"/>
        </w:rPr>
        <w:tab/>
        <w:t xml:space="preserve"> Інформація та документи стосовно акредитації лабораторій можна знайти на web-сторінці ILAC (Міжнародне співробітництво з акредитації лабораторій): www.ilak/org.</w:t>
      </w:r>
    </w:p>
    <w:p w14:paraId="70007FF7" w14:textId="77777777" w:rsidR="00F40D2B" w:rsidRPr="005C5D22" w:rsidRDefault="00F40D2B" w:rsidP="00F40D2B">
      <w:pPr>
        <w:jc w:val="both"/>
        <w:rPr>
          <w:sz w:val="28"/>
          <w:szCs w:val="28"/>
        </w:rPr>
      </w:pPr>
    </w:p>
    <w:sectPr w:rsidR="00F40D2B" w:rsidRPr="005C5D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2298"/>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0617F9C"/>
    <w:multiLevelType w:val="multilevel"/>
    <w:tmpl w:val="AABC5BA0"/>
    <w:lvl w:ilvl="0">
      <w:start w:val="8"/>
      <w:numFmt w:val="decimal"/>
      <w:lvlText w:val="%1"/>
      <w:lvlJc w:val="left"/>
      <w:pPr>
        <w:ind w:left="510" w:hanging="51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45370A"/>
    <w:multiLevelType w:val="hybridMultilevel"/>
    <w:tmpl w:val="98FA2084"/>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 w15:restartNumberingAfterBreak="0">
    <w:nsid w:val="257A6446"/>
    <w:multiLevelType w:val="hybridMultilevel"/>
    <w:tmpl w:val="596049D0"/>
    <w:lvl w:ilvl="0" w:tplc="E8E65C56">
      <w:start w:val="1"/>
      <w:numFmt w:val="decimal"/>
      <w:lvlText w:val="%1."/>
      <w:lvlJc w:val="left"/>
      <w:pPr>
        <w:tabs>
          <w:tab w:val="num" w:pos="1789"/>
        </w:tabs>
        <w:ind w:left="851" w:hanging="14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4AF1239"/>
    <w:multiLevelType w:val="hybridMultilevel"/>
    <w:tmpl w:val="98DA74BA"/>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90"/>
    <w:rsid w:val="00404B5D"/>
    <w:rsid w:val="00514EEF"/>
    <w:rsid w:val="005C5D22"/>
    <w:rsid w:val="00613EAB"/>
    <w:rsid w:val="006D0AF6"/>
    <w:rsid w:val="007B52E4"/>
    <w:rsid w:val="00984B26"/>
    <w:rsid w:val="00A2100A"/>
    <w:rsid w:val="00A67950"/>
    <w:rsid w:val="00AC0904"/>
    <w:rsid w:val="00B33560"/>
    <w:rsid w:val="00BB5E90"/>
    <w:rsid w:val="00C21996"/>
    <w:rsid w:val="00DE3E35"/>
    <w:rsid w:val="00DF353C"/>
    <w:rsid w:val="00F40D2B"/>
    <w:rsid w:val="00FA4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8907"/>
  <w15:docId w15:val="{F50EDE7C-A7C4-4C12-83E4-1C00D08A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4B5D"/>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EAB"/>
    <w:pPr>
      <w:ind w:left="720"/>
      <w:contextualSpacing/>
    </w:pPr>
  </w:style>
  <w:style w:type="table" w:styleId="a4">
    <w:name w:val="Table Grid"/>
    <w:basedOn w:val="a1"/>
    <w:uiPriority w:val="59"/>
    <w:unhideWhenUsed/>
    <w:rsid w:val="00DE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7563</Words>
  <Characters>43115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Анна Односум</cp:lastModifiedBy>
  <cp:revision>2</cp:revision>
  <cp:lastPrinted>2019-06-14T08:59:00Z</cp:lastPrinted>
  <dcterms:created xsi:type="dcterms:W3CDTF">2020-06-16T13:42:00Z</dcterms:created>
  <dcterms:modified xsi:type="dcterms:W3CDTF">2020-06-16T13:42:00Z</dcterms:modified>
</cp:coreProperties>
</file>