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566A" w14:textId="77777777" w:rsidR="00F01E86" w:rsidRPr="00D70D61" w:rsidRDefault="00F01E86" w:rsidP="00F01E86">
      <w:pPr>
        <w:spacing w:line="360" w:lineRule="atLeast"/>
        <w:ind w:firstLine="300"/>
        <w:jc w:val="center"/>
        <w:rPr>
          <w:rFonts w:ascii="Times New Roman" w:eastAsia="Times New Roman" w:hAnsi="Times New Roman" w:cs="Times New Roman"/>
          <w:lang w:eastAsia="ru-RU"/>
        </w:rPr>
      </w:pPr>
      <w:r w:rsidRPr="00D70D61">
        <w:rPr>
          <w:rFonts w:ascii="Arial" w:eastAsia="Times New Roman" w:hAnsi="Arial" w:cs="Arial"/>
          <w:b/>
          <w:bCs/>
          <w:color w:val="000000"/>
          <w:sz w:val="27"/>
          <w:szCs w:val="27"/>
          <w:lang w:val="uk-UA" w:eastAsia="ru-RU"/>
        </w:rPr>
        <w:t>1. Історія хмарних технологій</w:t>
      </w:r>
    </w:p>
    <w:p w14:paraId="5912F866" w14:textId="77777777" w:rsidR="00F01E86" w:rsidRPr="00D70D61" w:rsidRDefault="00F01E86" w:rsidP="00F01E86">
      <w:pPr>
        <w:spacing w:line="360" w:lineRule="atLeast"/>
        <w:ind w:firstLine="300"/>
        <w:jc w:val="both"/>
        <w:rPr>
          <w:rFonts w:ascii="Times New Roman" w:eastAsia="Times New Roman" w:hAnsi="Times New Roman" w:cs="Times New Roman"/>
          <w:lang w:eastAsia="ru-RU"/>
        </w:rPr>
      </w:pPr>
      <w:r w:rsidRPr="00D70D61">
        <w:rPr>
          <w:rFonts w:ascii="Arial" w:eastAsia="Times New Roman" w:hAnsi="Arial" w:cs="Arial"/>
          <w:color w:val="000000"/>
          <w:sz w:val="27"/>
          <w:szCs w:val="27"/>
          <w:lang w:val="uk-UA" w:eastAsia="ru-RU"/>
        </w:rPr>
        <w:t xml:space="preserve">Історія хмарних технологій почалася досить давно. До 70-х - 80-х років відносять перші ідеї, які побічно торкалися того, що згодом і стало хмарними обчисленнями. Але все таки датою відліку сучасної історії </w:t>
      </w:r>
      <w:proofErr w:type="spellStart"/>
      <w:r w:rsidRPr="00D70D61">
        <w:rPr>
          <w:rFonts w:ascii="Arial" w:eastAsia="Times New Roman" w:hAnsi="Arial" w:cs="Arial"/>
          <w:color w:val="000000"/>
          <w:sz w:val="27"/>
          <w:szCs w:val="27"/>
          <w:lang w:val="uk-UA" w:eastAsia="ru-RU"/>
        </w:rPr>
        <w:t>cloud</w:t>
      </w:r>
      <w:proofErr w:type="spellEnd"/>
      <w:r w:rsidRPr="00D70D61">
        <w:rPr>
          <w:rFonts w:ascii="Arial" w:eastAsia="Times New Roman" w:hAnsi="Arial" w:cs="Arial"/>
          <w:color w:val="000000"/>
          <w:sz w:val="27"/>
          <w:szCs w:val="27"/>
          <w:lang w:val="uk-UA" w:eastAsia="ru-RU"/>
        </w:rPr>
        <w:t xml:space="preserve"> </w:t>
      </w:r>
      <w:proofErr w:type="spellStart"/>
      <w:r w:rsidRPr="00D70D61">
        <w:rPr>
          <w:rFonts w:ascii="Arial" w:eastAsia="Times New Roman" w:hAnsi="Arial" w:cs="Arial"/>
          <w:color w:val="000000"/>
          <w:sz w:val="27"/>
          <w:szCs w:val="27"/>
          <w:lang w:val="uk-UA" w:eastAsia="ru-RU"/>
        </w:rPr>
        <w:t>computing</w:t>
      </w:r>
      <w:proofErr w:type="spellEnd"/>
      <w:r w:rsidRPr="00D70D61">
        <w:rPr>
          <w:rFonts w:ascii="Arial" w:eastAsia="Times New Roman" w:hAnsi="Arial" w:cs="Arial"/>
          <w:color w:val="000000"/>
          <w:sz w:val="27"/>
          <w:szCs w:val="27"/>
          <w:lang w:val="uk-UA" w:eastAsia="ru-RU"/>
        </w:rPr>
        <w:t xml:space="preserve"> </w:t>
      </w:r>
      <w:r w:rsidRPr="00D70D61">
        <w:rPr>
          <w:rFonts w:ascii="Arial" w:eastAsia="Times New Roman" w:hAnsi="Arial" w:cs="Arial"/>
          <w:b/>
          <w:bCs/>
          <w:color w:val="000000"/>
          <w:sz w:val="27"/>
          <w:szCs w:val="27"/>
          <w:lang w:val="uk-UA" w:eastAsia="ru-RU"/>
        </w:rPr>
        <w:t>став 2006 рік</w:t>
      </w:r>
      <w:r w:rsidRPr="00D70D61">
        <w:rPr>
          <w:rFonts w:ascii="Arial" w:eastAsia="Times New Roman" w:hAnsi="Arial" w:cs="Arial"/>
          <w:color w:val="000000"/>
          <w:sz w:val="27"/>
          <w:szCs w:val="27"/>
          <w:lang w:val="uk-UA" w:eastAsia="ru-RU"/>
        </w:rPr>
        <w:t xml:space="preserve">, коли компанія </w:t>
      </w:r>
      <w:proofErr w:type="spellStart"/>
      <w:r w:rsidRPr="00D70D61">
        <w:rPr>
          <w:rFonts w:ascii="Arial" w:eastAsia="Times New Roman" w:hAnsi="Arial" w:cs="Arial"/>
          <w:color w:val="000000"/>
          <w:sz w:val="27"/>
          <w:szCs w:val="27"/>
          <w:lang w:val="uk-UA" w:eastAsia="ru-RU"/>
        </w:rPr>
        <w:t>Amazon</w:t>
      </w:r>
      <w:proofErr w:type="spellEnd"/>
      <w:r w:rsidRPr="00D70D61">
        <w:rPr>
          <w:rFonts w:ascii="Arial" w:eastAsia="Times New Roman" w:hAnsi="Arial" w:cs="Arial"/>
          <w:color w:val="000000"/>
          <w:sz w:val="27"/>
          <w:szCs w:val="27"/>
          <w:lang w:val="uk-UA" w:eastAsia="ru-RU"/>
        </w:rPr>
        <w:t>, яка вже на той момент була однією з найбільших, презентувала свою інфраструктуру</w:t>
      </w:r>
      <w:r w:rsidRPr="00D70D61">
        <w:rPr>
          <w:rFonts w:ascii="Arial" w:eastAsia="Times New Roman" w:hAnsi="Arial" w:cs="Arial"/>
          <w:b/>
          <w:bCs/>
          <w:color w:val="000000"/>
          <w:sz w:val="27"/>
          <w:szCs w:val="27"/>
          <w:lang w:val="uk-UA" w:eastAsia="ru-RU"/>
        </w:rPr>
        <w:t xml:space="preserve"> веб-сервісів</w:t>
      </w:r>
      <w:r w:rsidRPr="00D70D61">
        <w:rPr>
          <w:rFonts w:ascii="Arial" w:eastAsia="Times New Roman" w:hAnsi="Arial" w:cs="Arial"/>
          <w:color w:val="000000"/>
          <w:sz w:val="27"/>
          <w:szCs w:val="27"/>
          <w:lang w:val="uk-UA" w:eastAsia="ru-RU"/>
        </w:rPr>
        <w:t xml:space="preserve">, яка була здатна забезпечити користувачеві не лише </w:t>
      </w:r>
      <w:proofErr w:type="spellStart"/>
      <w:r w:rsidRPr="00D70D61">
        <w:rPr>
          <w:rFonts w:ascii="Arial" w:eastAsia="Times New Roman" w:hAnsi="Arial" w:cs="Arial"/>
          <w:b/>
          <w:bCs/>
          <w:color w:val="000000"/>
          <w:sz w:val="27"/>
          <w:szCs w:val="27"/>
          <w:lang w:val="uk-UA" w:eastAsia="ru-RU"/>
        </w:rPr>
        <w:t>хостинг</w:t>
      </w:r>
      <w:proofErr w:type="spellEnd"/>
      <w:r w:rsidRPr="00D70D61">
        <w:rPr>
          <w:rFonts w:ascii="Arial" w:eastAsia="Times New Roman" w:hAnsi="Arial" w:cs="Arial"/>
          <w:b/>
          <w:bCs/>
          <w:color w:val="000000"/>
          <w:sz w:val="27"/>
          <w:szCs w:val="27"/>
          <w:lang w:val="uk-UA" w:eastAsia="ru-RU"/>
        </w:rPr>
        <w:t>, а й надати віддалені обчислювальні потужності клієнтові.</w:t>
      </w:r>
      <w:r w:rsidRPr="00D70D61">
        <w:rPr>
          <w:rFonts w:ascii="Arial" w:eastAsia="Times New Roman" w:hAnsi="Arial" w:cs="Arial"/>
          <w:color w:val="000000"/>
          <w:sz w:val="27"/>
          <w:szCs w:val="27"/>
          <w:lang w:val="uk-UA" w:eastAsia="ru-RU"/>
        </w:rPr>
        <w:t xml:space="preserve"> Новинку сприйняли і схвалили такі </w:t>
      </w:r>
      <w:r w:rsidRPr="00D70D61">
        <w:rPr>
          <w:rFonts w:ascii="Arial" w:eastAsia="Times New Roman" w:hAnsi="Arial" w:cs="Arial"/>
          <w:b/>
          <w:bCs/>
          <w:color w:val="000000"/>
          <w:sz w:val="27"/>
          <w:szCs w:val="27"/>
          <w:lang w:val="uk-UA" w:eastAsia="ru-RU"/>
        </w:rPr>
        <w:t xml:space="preserve">гіганти, як </w:t>
      </w:r>
      <w:proofErr w:type="spellStart"/>
      <w:r w:rsidRPr="00D70D61">
        <w:rPr>
          <w:rFonts w:ascii="Arial" w:eastAsia="Times New Roman" w:hAnsi="Arial" w:cs="Arial"/>
          <w:b/>
          <w:bCs/>
          <w:color w:val="000000"/>
          <w:sz w:val="27"/>
          <w:szCs w:val="27"/>
          <w:lang w:val="uk-UA" w:eastAsia="ru-RU"/>
        </w:rPr>
        <w:t>Google</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Sun</w:t>
      </w:r>
      <w:proofErr w:type="spellEnd"/>
      <w:r w:rsidRPr="00D70D61">
        <w:rPr>
          <w:rFonts w:ascii="Arial" w:eastAsia="Times New Roman" w:hAnsi="Arial" w:cs="Arial"/>
          <w:b/>
          <w:bCs/>
          <w:color w:val="000000"/>
          <w:sz w:val="27"/>
          <w:szCs w:val="27"/>
          <w:lang w:val="uk-UA" w:eastAsia="ru-RU"/>
        </w:rPr>
        <w:t xml:space="preserve"> і IBM</w:t>
      </w:r>
      <w:r w:rsidRPr="00D70D61">
        <w:rPr>
          <w:rFonts w:ascii="Arial" w:eastAsia="Times New Roman" w:hAnsi="Arial" w:cs="Arial"/>
          <w:color w:val="000000"/>
          <w:sz w:val="27"/>
          <w:szCs w:val="27"/>
          <w:lang w:val="uk-UA" w:eastAsia="ru-RU"/>
        </w:rPr>
        <w:t>, а в 2008 році про свій інтерес у цій галузі заявила корпорація Microsoft.</w:t>
      </w:r>
    </w:p>
    <w:p w14:paraId="47D03D5E" w14:textId="77777777" w:rsidR="00F01E86" w:rsidRPr="00D70D61" w:rsidRDefault="00F01E86" w:rsidP="00F01E86">
      <w:pPr>
        <w:spacing w:line="360" w:lineRule="atLeast"/>
        <w:ind w:firstLine="300"/>
        <w:jc w:val="both"/>
        <w:rPr>
          <w:rFonts w:ascii="Times New Roman" w:eastAsia="Times New Roman" w:hAnsi="Times New Roman" w:cs="Times New Roman"/>
          <w:lang w:eastAsia="ru-RU"/>
        </w:rPr>
      </w:pPr>
      <w:r w:rsidRPr="00D70D61">
        <w:rPr>
          <w:rFonts w:ascii="Arial" w:eastAsia="Times New Roman" w:hAnsi="Arial" w:cs="Arial"/>
          <w:color w:val="000000"/>
          <w:sz w:val="27"/>
          <w:szCs w:val="27"/>
          <w:lang w:val="uk-UA" w:eastAsia="ru-RU"/>
        </w:rPr>
        <w:t xml:space="preserve">Хмарні технології пропонують масштабовану інфраструктуру і програмні засоби без прямої прив'язки до фізичних машин, при цьому економлячи витрати, серверні потужності і енергоспоживання під час </w:t>
      </w:r>
      <w:proofErr w:type="spellStart"/>
      <w:r w:rsidRPr="00D70D61">
        <w:rPr>
          <w:rFonts w:ascii="Arial" w:eastAsia="Times New Roman" w:hAnsi="Arial" w:cs="Arial"/>
          <w:color w:val="000000"/>
          <w:sz w:val="27"/>
          <w:szCs w:val="27"/>
          <w:lang w:val="uk-UA" w:eastAsia="ru-RU"/>
        </w:rPr>
        <w:t>простоювання</w:t>
      </w:r>
      <w:proofErr w:type="spellEnd"/>
      <w:r w:rsidRPr="00D70D61">
        <w:rPr>
          <w:rFonts w:ascii="Arial" w:eastAsia="Times New Roman" w:hAnsi="Arial" w:cs="Arial"/>
          <w:color w:val="000000"/>
          <w:sz w:val="27"/>
          <w:szCs w:val="27"/>
          <w:lang w:val="uk-UA" w:eastAsia="ru-RU"/>
        </w:rPr>
        <w:t>. </w:t>
      </w:r>
    </w:p>
    <w:p w14:paraId="1ACF1099" w14:textId="77777777" w:rsidR="00F01E86" w:rsidRPr="00D70D61" w:rsidRDefault="00F01E86" w:rsidP="00F01E86">
      <w:pPr>
        <w:spacing w:line="360" w:lineRule="atLeast"/>
        <w:ind w:firstLine="300"/>
        <w:jc w:val="both"/>
        <w:rPr>
          <w:rFonts w:ascii="Times New Roman" w:eastAsia="Times New Roman" w:hAnsi="Times New Roman" w:cs="Times New Roman"/>
          <w:lang w:eastAsia="ru-RU"/>
        </w:rPr>
      </w:pPr>
      <w:r w:rsidRPr="00D70D61">
        <w:rPr>
          <w:rFonts w:ascii="Arial" w:eastAsia="Times New Roman" w:hAnsi="Arial" w:cs="Arial"/>
          <w:color w:val="000000"/>
          <w:sz w:val="27"/>
          <w:szCs w:val="27"/>
          <w:lang w:val="uk-UA" w:eastAsia="ru-RU"/>
        </w:rPr>
        <w:t>Хмарні технології – це можливість безлічі фізичних серверів бути єдиним обчислювальним середовищем. В цілому, сервіси хмарних обчислень є додатками, доступ до яких забезпечується через Інтернет за допомогою браузера або інших мережевих застосувань, наприклад, FTP-клієнта. </w:t>
      </w:r>
    </w:p>
    <w:p w14:paraId="14BC8212" w14:textId="77777777" w:rsidR="00F01E86" w:rsidRPr="00D70D61" w:rsidRDefault="00F01E86" w:rsidP="00F01E86">
      <w:pPr>
        <w:spacing w:line="360" w:lineRule="atLeast"/>
        <w:ind w:firstLine="300"/>
        <w:jc w:val="both"/>
        <w:rPr>
          <w:rFonts w:ascii="Times New Roman" w:eastAsia="Times New Roman" w:hAnsi="Times New Roman" w:cs="Times New Roman"/>
          <w:lang w:eastAsia="ru-RU"/>
        </w:rPr>
      </w:pPr>
      <w:r w:rsidRPr="00D70D61">
        <w:rPr>
          <w:rFonts w:ascii="Arial" w:eastAsia="Times New Roman" w:hAnsi="Arial" w:cs="Arial"/>
          <w:color w:val="000000"/>
          <w:sz w:val="27"/>
          <w:szCs w:val="27"/>
          <w:lang w:val="uk-UA" w:eastAsia="ru-RU"/>
        </w:rPr>
        <w:t xml:space="preserve">Головна відмінність від звичного методу роботи з ПЗ полягає в тому, що користувач використовує не ресурси свого комп'ютера, або сервера своєї локальної мережі, а потужності, які надаються йому як Інтернет-послуга. При цьому користувач має повний доступ до власних даних і можливість роботи з ними з будь-якої точки світу і з будь-якого пристрою, але не утрудняє себе управлінням операційною системою, програмною базою, обчислювальними </w:t>
      </w:r>
      <w:proofErr w:type="spellStart"/>
      <w:r w:rsidRPr="00D70D61">
        <w:rPr>
          <w:rFonts w:ascii="Arial" w:eastAsia="Times New Roman" w:hAnsi="Arial" w:cs="Arial"/>
          <w:color w:val="000000"/>
          <w:sz w:val="27"/>
          <w:szCs w:val="27"/>
          <w:lang w:val="uk-UA" w:eastAsia="ru-RU"/>
        </w:rPr>
        <w:t>потужностями</w:t>
      </w:r>
      <w:proofErr w:type="spellEnd"/>
      <w:r w:rsidRPr="00D70D61">
        <w:rPr>
          <w:rFonts w:ascii="Arial" w:eastAsia="Times New Roman" w:hAnsi="Arial" w:cs="Arial"/>
          <w:color w:val="000000"/>
          <w:sz w:val="27"/>
          <w:szCs w:val="27"/>
          <w:lang w:val="uk-UA" w:eastAsia="ru-RU"/>
        </w:rPr>
        <w:t>, за допомогою яких ця робота відбувається. </w:t>
      </w:r>
    </w:p>
    <w:p w14:paraId="1ED6A0C4" w14:textId="77777777" w:rsidR="00F01E86" w:rsidRPr="00D70D61" w:rsidRDefault="00F01E86" w:rsidP="00F01E86">
      <w:pPr>
        <w:spacing w:line="360" w:lineRule="atLeast"/>
        <w:ind w:firstLine="300"/>
        <w:jc w:val="both"/>
        <w:rPr>
          <w:rFonts w:ascii="Times New Roman" w:eastAsia="Times New Roman" w:hAnsi="Times New Roman" w:cs="Times New Roman"/>
          <w:lang w:eastAsia="ru-RU"/>
        </w:rPr>
      </w:pPr>
      <w:r w:rsidRPr="00D70D61">
        <w:rPr>
          <w:rFonts w:ascii="Arial" w:eastAsia="Times New Roman" w:hAnsi="Arial" w:cs="Arial"/>
          <w:color w:val="000000"/>
          <w:sz w:val="27"/>
          <w:szCs w:val="27"/>
          <w:lang w:val="uk-UA" w:eastAsia="ru-RU"/>
        </w:rPr>
        <w:t>Зберігання в хмарі не лише даних, а й додатків змінює обчислювальну парадигму в бік традиційної клієнт-серверної моделі, при якій на стороні користувача зберігається мінімально необхідна функціональність. Таким чином, необхідність встановлювати необхідні оновлення програмного забезпечення, проводити перевірку на віруси й інше обслуговування покладається на провайдера хмарного сервісу. Це також означає, що загальний доступ, управління версіями, спільне редагування стають набагато простішими, ніж коли додатки і дані розміщені на призначених для користувача комп'ютерах.</w:t>
      </w:r>
    </w:p>
    <w:p w14:paraId="2AE249D5" w14:textId="77777777" w:rsidR="00F01E86" w:rsidRPr="00D70D61" w:rsidRDefault="00F01E86" w:rsidP="00F01E86">
      <w:pPr>
        <w:rPr>
          <w:rFonts w:ascii="Times New Roman" w:eastAsia="Times New Roman" w:hAnsi="Times New Roman" w:cs="Times New Roman"/>
          <w:lang w:eastAsia="ru-RU"/>
        </w:rPr>
      </w:pPr>
    </w:p>
    <w:p w14:paraId="463746EC"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eastAsia="ru-RU"/>
        </w:rPr>
        <w:t>Взагалі першу </w:t>
      </w:r>
      <w:r w:rsidRPr="00D70D61">
        <w:rPr>
          <w:rFonts w:ascii="Times New Roman" w:eastAsia="Times New Roman" w:hAnsi="Times New Roman" w:cs="Times New Roman"/>
          <w:b/>
          <w:bCs/>
          <w:color w:val="000000"/>
          <w:sz w:val="27"/>
          <w:szCs w:val="27"/>
          <w:lang w:eastAsia="ru-RU"/>
        </w:rPr>
        <w:t>згадку</w:t>
      </w:r>
      <w:r w:rsidRPr="00D70D61">
        <w:rPr>
          <w:rFonts w:ascii="Times New Roman" w:eastAsia="Times New Roman" w:hAnsi="Times New Roman" w:cs="Times New Roman"/>
          <w:color w:val="000000"/>
          <w:sz w:val="27"/>
          <w:szCs w:val="27"/>
          <w:lang w:eastAsia="ru-RU"/>
        </w:rPr>
        <w:t> про </w:t>
      </w:r>
      <w:r w:rsidRPr="00D70D61">
        <w:rPr>
          <w:rFonts w:ascii="Times New Roman" w:eastAsia="Times New Roman" w:hAnsi="Times New Roman" w:cs="Times New Roman"/>
          <w:b/>
          <w:bCs/>
          <w:color w:val="000000"/>
          <w:sz w:val="27"/>
          <w:szCs w:val="27"/>
          <w:lang w:eastAsia="ru-RU"/>
        </w:rPr>
        <w:t>«хмарні технології</w:t>
      </w:r>
      <w:r w:rsidRPr="00D70D61">
        <w:rPr>
          <w:rFonts w:ascii="Times New Roman" w:eastAsia="Times New Roman" w:hAnsi="Times New Roman" w:cs="Times New Roman"/>
          <w:color w:val="000000"/>
          <w:sz w:val="27"/>
          <w:szCs w:val="27"/>
          <w:lang w:eastAsia="ru-RU"/>
        </w:rPr>
        <w:t>» можна знайти ще в 90-х роках XX ст. </w:t>
      </w:r>
    </w:p>
    <w:p w14:paraId="51A89DB5"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27"/>
          <w:szCs w:val="27"/>
          <w:lang w:eastAsia="ru-RU"/>
        </w:rPr>
        <w:lastRenderedPageBreak/>
        <w:t>Активне</w:t>
      </w:r>
      <w:r w:rsidRPr="00D70D61">
        <w:rPr>
          <w:rFonts w:ascii="Times New Roman" w:eastAsia="Times New Roman" w:hAnsi="Times New Roman" w:cs="Times New Roman"/>
          <w:color w:val="000000"/>
          <w:sz w:val="27"/>
          <w:szCs w:val="27"/>
          <w:lang w:eastAsia="ru-RU"/>
        </w:rPr>
        <w:t> використання терміну починається приблизно </w:t>
      </w:r>
      <w:r w:rsidRPr="00D70D61">
        <w:rPr>
          <w:rFonts w:ascii="Times New Roman" w:eastAsia="Times New Roman" w:hAnsi="Times New Roman" w:cs="Times New Roman"/>
          <w:b/>
          <w:bCs/>
          <w:color w:val="000000"/>
          <w:sz w:val="27"/>
          <w:szCs w:val="27"/>
          <w:lang w:eastAsia="ru-RU"/>
        </w:rPr>
        <w:t>з 2006 року</w:t>
      </w:r>
      <w:r w:rsidRPr="00D70D61">
        <w:rPr>
          <w:rFonts w:ascii="Times New Roman" w:eastAsia="Times New Roman" w:hAnsi="Times New Roman" w:cs="Times New Roman"/>
          <w:color w:val="000000"/>
          <w:sz w:val="27"/>
          <w:szCs w:val="27"/>
          <w:lang w:eastAsia="ru-RU"/>
        </w:rPr>
        <w:t>. </w:t>
      </w:r>
    </w:p>
    <w:p w14:paraId="4CB6F7A7"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eastAsia="ru-RU"/>
        </w:rPr>
        <w:t>Точну дату вказати складно – науковці мають з цього приводу різні точки зору. Л. Черняк вказує, що вперше сам термін «хмара» в своєму виступі використав </w:t>
      </w:r>
      <w:r w:rsidRPr="00D70D61">
        <w:rPr>
          <w:rFonts w:ascii="Times New Roman" w:eastAsia="Times New Roman" w:hAnsi="Times New Roman" w:cs="Times New Roman"/>
          <w:b/>
          <w:bCs/>
          <w:color w:val="000000"/>
          <w:sz w:val="27"/>
          <w:szCs w:val="27"/>
          <w:lang w:eastAsia="ru-RU"/>
        </w:rPr>
        <w:t>Ерік Шмідт</w:t>
      </w:r>
      <w:r w:rsidRPr="00D70D61">
        <w:rPr>
          <w:rFonts w:ascii="Times New Roman" w:eastAsia="Times New Roman" w:hAnsi="Times New Roman" w:cs="Times New Roman"/>
          <w:color w:val="000000"/>
          <w:sz w:val="27"/>
          <w:szCs w:val="27"/>
          <w:lang w:eastAsia="ru-RU"/>
        </w:rPr>
        <w:t> і спробував описово дати означення [16]. </w:t>
      </w:r>
    </w:p>
    <w:p w14:paraId="2247A5C6"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27"/>
          <w:szCs w:val="27"/>
          <w:lang w:eastAsia="ru-RU"/>
        </w:rPr>
        <w:t>Ніколас Карр </w:t>
      </w:r>
      <w:r w:rsidRPr="00D70D61">
        <w:rPr>
          <w:rFonts w:ascii="Times New Roman" w:eastAsia="Times New Roman" w:hAnsi="Times New Roman" w:cs="Times New Roman"/>
          <w:color w:val="000000"/>
          <w:sz w:val="27"/>
          <w:szCs w:val="27"/>
          <w:lang w:eastAsia="ru-RU"/>
        </w:rPr>
        <w:t>дещо розширив цей термін, проводячи аналогію в першу чергу між хмарними технологіями та електричними мережами. </w:t>
      </w:r>
    </w:p>
    <w:p w14:paraId="31AF6A2F"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eastAsia="ru-RU"/>
        </w:rPr>
        <w:t>Ця ідея настільки сподобалась науковцям, що </w:t>
      </w:r>
      <w:r w:rsidRPr="00D70D61">
        <w:rPr>
          <w:rFonts w:ascii="Times New Roman" w:eastAsia="Times New Roman" w:hAnsi="Times New Roman" w:cs="Times New Roman"/>
          <w:b/>
          <w:bCs/>
          <w:color w:val="000000"/>
          <w:sz w:val="27"/>
          <w:szCs w:val="27"/>
          <w:lang w:eastAsia="ru-RU"/>
        </w:rPr>
        <w:t>хмарні технології</w:t>
      </w:r>
      <w:r w:rsidRPr="00D70D61">
        <w:rPr>
          <w:rFonts w:ascii="Times New Roman" w:eastAsia="Times New Roman" w:hAnsi="Times New Roman" w:cs="Times New Roman"/>
          <w:color w:val="000000"/>
          <w:sz w:val="27"/>
          <w:szCs w:val="27"/>
          <w:lang w:eastAsia="ru-RU"/>
        </w:rPr>
        <w:t> почали порівнювати з </w:t>
      </w:r>
      <w:r w:rsidRPr="00D70D61">
        <w:rPr>
          <w:rFonts w:ascii="Times New Roman" w:eastAsia="Times New Roman" w:hAnsi="Times New Roman" w:cs="Times New Roman"/>
          <w:b/>
          <w:bCs/>
          <w:color w:val="000000"/>
          <w:sz w:val="27"/>
          <w:szCs w:val="27"/>
          <w:lang w:eastAsia="ru-RU"/>
        </w:rPr>
        <w:t>п’ятою комунальною послугою </w:t>
      </w:r>
      <w:r w:rsidRPr="00D70D61">
        <w:rPr>
          <w:rFonts w:ascii="Times New Roman" w:eastAsia="Times New Roman" w:hAnsi="Times New Roman" w:cs="Times New Roman"/>
          <w:color w:val="000000"/>
          <w:sz w:val="27"/>
          <w:szCs w:val="27"/>
          <w:lang w:eastAsia="ru-RU"/>
        </w:rPr>
        <w:t>[16]. </w:t>
      </w:r>
    </w:p>
    <w:p w14:paraId="31894AF7" w14:textId="77777777" w:rsidR="00F01E86" w:rsidRPr="00D70D61" w:rsidRDefault="00F01E86" w:rsidP="00F01E86">
      <w:pPr>
        <w:rPr>
          <w:rFonts w:ascii="Times New Roman" w:eastAsia="Times New Roman" w:hAnsi="Times New Roman" w:cs="Times New Roman"/>
          <w:lang w:eastAsia="ru-RU"/>
        </w:rPr>
      </w:pPr>
    </w:p>
    <w:p w14:paraId="7B0DC0EA"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eastAsia="ru-RU"/>
        </w:rPr>
        <w:t>В Україні термін «хмарні технології» починають вживати </w:t>
      </w:r>
      <w:r w:rsidRPr="00D70D61">
        <w:rPr>
          <w:rFonts w:ascii="Times New Roman" w:eastAsia="Times New Roman" w:hAnsi="Times New Roman" w:cs="Times New Roman"/>
          <w:b/>
          <w:bCs/>
          <w:color w:val="000000"/>
          <w:sz w:val="27"/>
          <w:szCs w:val="27"/>
          <w:lang w:eastAsia="ru-RU"/>
        </w:rPr>
        <w:t>с 2008 рок</w:t>
      </w:r>
      <w:r w:rsidRPr="00D70D61">
        <w:rPr>
          <w:rFonts w:ascii="Times New Roman" w:eastAsia="Times New Roman" w:hAnsi="Times New Roman" w:cs="Times New Roman"/>
          <w:color w:val="000000"/>
          <w:sz w:val="27"/>
          <w:szCs w:val="27"/>
          <w:lang w:eastAsia="ru-RU"/>
        </w:rPr>
        <w:t>у, але під хмарою в той час розуміли безкоштовні хостинги поштових служб для студентів та викладачів. Усі інші інструменти, які зазвичай пропонують для використання в хмарі, були відсутні через недостатність інформації та брак навичок використання [29].</w:t>
      </w:r>
    </w:p>
    <w:p w14:paraId="59AED362" w14:textId="77777777" w:rsidR="00F01E86" w:rsidRPr="00D70D61" w:rsidRDefault="00F01E86" w:rsidP="00F01E86">
      <w:pPr>
        <w:rPr>
          <w:rFonts w:ascii="Times New Roman" w:eastAsia="Times New Roman" w:hAnsi="Times New Roman" w:cs="Times New Roman"/>
          <w:lang w:eastAsia="ru-RU"/>
        </w:rPr>
      </w:pPr>
    </w:p>
    <w:p w14:paraId="22F0328A"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eastAsia="ru-RU"/>
        </w:rPr>
        <w:t> В. Ю. Биков трактує концепцію хмарних технологій, звертаючись до поняття </w:t>
      </w:r>
      <w:r w:rsidRPr="00D70D61">
        <w:rPr>
          <w:rFonts w:ascii="Times New Roman" w:eastAsia="Times New Roman" w:hAnsi="Times New Roman" w:cs="Times New Roman"/>
          <w:b/>
          <w:bCs/>
          <w:color w:val="000000"/>
          <w:sz w:val="27"/>
          <w:szCs w:val="27"/>
          <w:lang w:eastAsia="ru-RU"/>
        </w:rPr>
        <w:t>«віртуальний мережний майданчик»</w:t>
      </w:r>
      <w:r w:rsidRPr="00D70D61">
        <w:rPr>
          <w:rFonts w:ascii="Times New Roman" w:eastAsia="Times New Roman" w:hAnsi="Times New Roman" w:cs="Times New Roman"/>
          <w:color w:val="000000"/>
          <w:sz w:val="27"/>
          <w:szCs w:val="27"/>
          <w:lang w:eastAsia="ru-RU"/>
        </w:rPr>
        <w:t>. «За цією концепцією завдяки спеціальному інтерфейсу користувача, що підтримується системними програмними засобами мережного налаштування, в адаптивних 8 інформаційно-комунікаційних мережах (ІКМ) формуються мережні віртуальні ІКТ-об’єкти. </w:t>
      </w:r>
    </w:p>
    <w:p w14:paraId="73CFAD19" w14:textId="77777777" w:rsidR="00F01E86" w:rsidRPr="00D70D61" w:rsidRDefault="00F01E86" w:rsidP="00F01E86">
      <w:pPr>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eastAsia="ru-RU"/>
        </w:rPr>
        <w:t>Такі об’єкти – мережні віртуальні майданчики є ситуаційною складовою логічної мережної інфраструктури ІКМ із тимчасовою відкритою гнучкою архітектурою, що за своєю будовою і часом існування відповідає персоніфікованим потребам користувача (індивідуальним і груповим), а їхнє формування і використання підтримується ХО-технологіями» [9].</w:t>
      </w:r>
    </w:p>
    <w:p w14:paraId="0130978A" w14:textId="77777777" w:rsidR="00F01E86" w:rsidRPr="00D70D61" w:rsidRDefault="00F01E86" w:rsidP="00F01E86">
      <w:pPr>
        <w:rPr>
          <w:rFonts w:ascii="Times New Roman" w:eastAsia="Times New Roman" w:hAnsi="Times New Roman" w:cs="Times New Roman"/>
          <w:lang w:eastAsia="ru-RU"/>
        </w:rPr>
      </w:pPr>
    </w:p>
    <w:p w14:paraId="40323B8F"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36"/>
          <w:szCs w:val="36"/>
          <w:lang w:eastAsia="ru-RU"/>
        </w:rPr>
        <w:t> </w:t>
      </w:r>
      <w:r w:rsidRPr="00D70D61">
        <w:rPr>
          <w:rFonts w:ascii="Times New Roman" w:eastAsia="Times New Roman" w:hAnsi="Times New Roman" w:cs="Times New Roman"/>
          <w:color w:val="000000"/>
          <w:sz w:val="36"/>
          <w:szCs w:val="36"/>
          <w:lang w:eastAsia="ru-RU"/>
        </w:rPr>
        <w:t xml:space="preserve">За визначенням NIST, під </w:t>
      </w:r>
      <w:r w:rsidRPr="00D70D61">
        <w:rPr>
          <w:rFonts w:ascii="Times New Roman" w:eastAsia="Times New Roman" w:hAnsi="Times New Roman" w:cs="Times New Roman"/>
          <w:b/>
          <w:bCs/>
          <w:color w:val="000000"/>
          <w:sz w:val="36"/>
          <w:szCs w:val="36"/>
          <w:lang w:eastAsia="ru-RU"/>
        </w:rPr>
        <w:t>хмарними обчисленнями</w:t>
      </w:r>
      <w:r w:rsidRPr="00D70D61">
        <w:rPr>
          <w:rFonts w:ascii="Times New Roman" w:eastAsia="Times New Roman" w:hAnsi="Times New Roman" w:cs="Times New Roman"/>
          <w:color w:val="000000"/>
          <w:sz w:val="36"/>
          <w:szCs w:val="36"/>
          <w:lang w:eastAsia="ru-RU"/>
        </w:rPr>
        <w:t xml:space="preserve"> (Cloud Computing) розуміють модель зручного мережного доступу до загального фонду обчислювальних ресурсів (наприклад, мереж, серверів, файлів даних, програмного забезпечення та послуг), які можуть бути швидко надані при умові мінімальних управлінських зусиль та взаємодії з постачальником [45]</w:t>
      </w:r>
    </w:p>
    <w:p w14:paraId="6223C027"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27"/>
          <w:szCs w:val="27"/>
          <w:lang w:val="uk-UA" w:eastAsia="ru-RU"/>
        </w:rPr>
        <w:t>Хмарні обчислення</w:t>
      </w:r>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cloud</w:t>
      </w:r>
      <w:proofErr w:type="spellEnd"/>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computing</w:t>
      </w:r>
      <w:proofErr w:type="spellEnd"/>
      <w:r w:rsidRPr="00D70D61">
        <w:rPr>
          <w:rFonts w:ascii="Times New Roman" w:eastAsia="Times New Roman" w:hAnsi="Times New Roman" w:cs="Times New Roman"/>
          <w:color w:val="000000"/>
          <w:sz w:val="27"/>
          <w:szCs w:val="27"/>
          <w:lang w:val="uk-UA" w:eastAsia="ru-RU"/>
        </w:rPr>
        <w:t>) -</w:t>
      </w:r>
      <w:r w:rsidRPr="00D70D61">
        <w:rPr>
          <w:rFonts w:ascii="Times New Roman" w:eastAsia="Times New Roman" w:hAnsi="Times New Roman" w:cs="Times New Roman"/>
          <w:i/>
          <w:iCs/>
          <w:color w:val="000000"/>
          <w:sz w:val="27"/>
          <w:szCs w:val="27"/>
          <w:u w:val="single"/>
          <w:lang w:val="uk-UA" w:eastAsia="ru-RU"/>
        </w:rPr>
        <w:t xml:space="preserve"> це технологія розподіленої обробки даних в якій комп'ютерні ресурси і потужності надаються користувачеві як Інтернет-сервіс, тобто робочий майданчик на віддаленому сервері.</w:t>
      </w:r>
      <w:r w:rsidRPr="00D70D61">
        <w:rPr>
          <w:rFonts w:ascii="Times New Roman" w:eastAsia="Times New Roman" w:hAnsi="Times New Roman" w:cs="Times New Roman"/>
          <w:color w:val="000000"/>
          <w:sz w:val="27"/>
          <w:szCs w:val="27"/>
          <w:lang w:val="uk-UA" w:eastAsia="ru-RU"/>
        </w:rPr>
        <w:t xml:space="preserve"> Наприклад, якщо користувач працює з електронною поштою на сайті-сервісі (наприклад, </w:t>
      </w:r>
      <w:proofErr w:type="spellStart"/>
      <w:r w:rsidRPr="00D70D61">
        <w:rPr>
          <w:rFonts w:ascii="Times New Roman" w:eastAsia="Times New Roman" w:hAnsi="Times New Roman" w:cs="Times New Roman"/>
          <w:color w:val="000000"/>
          <w:sz w:val="27"/>
          <w:szCs w:val="27"/>
          <w:lang w:val="uk-UA" w:eastAsia="ru-RU"/>
        </w:rPr>
        <w:t>gmail</w:t>
      </w:r>
      <w:proofErr w:type="spellEnd"/>
      <w:r w:rsidRPr="00D70D61">
        <w:rPr>
          <w:rFonts w:ascii="Times New Roman" w:eastAsia="Times New Roman" w:hAnsi="Times New Roman" w:cs="Times New Roman"/>
          <w:color w:val="000000"/>
          <w:sz w:val="27"/>
          <w:szCs w:val="27"/>
          <w:lang w:val="uk-UA" w:eastAsia="ru-RU"/>
        </w:rPr>
        <w:t xml:space="preserve">), який цю пошту дозволяє використовувати чи обробка зображення в браузері через сервіс </w:t>
      </w:r>
      <w:proofErr w:type="spellStart"/>
      <w:r w:rsidRPr="00D70D61">
        <w:rPr>
          <w:rFonts w:ascii="Times New Roman" w:eastAsia="Times New Roman" w:hAnsi="Times New Roman" w:cs="Times New Roman"/>
          <w:color w:val="000000"/>
          <w:sz w:val="27"/>
          <w:szCs w:val="27"/>
          <w:lang w:val="uk-UA" w:eastAsia="ru-RU"/>
        </w:rPr>
        <w:t>Picasa</w:t>
      </w:r>
      <w:proofErr w:type="spellEnd"/>
      <w:r w:rsidRPr="00D70D61">
        <w:rPr>
          <w:rFonts w:ascii="Times New Roman" w:eastAsia="Times New Roman" w:hAnsi="Times New Roman" w:cs="Times New Roman"/>
          <w:color w:val="000000"/>
          <w:sz w:val="27"/>
          <w:szCs w:val="27"/>
          <w:lang w:val="uk-UA" w:eastAsia="ru-RU"/>
        </w:rPr>
        <w:t>, то це є використання хмарного сервісу.</w:t>
      </w:r>
    </w:p>
    <w:p w14:paraId="108F905B" w14:textId="77777777" w:rsidR="00F01E86" w:rsidRPr="00D70D61" w:rsidRDefault="00F01E86" w:rsidP="00F01E86">
      <w:pPr>
        <w:shd w:val="clear" w:color="auto" w:fill="FFFFFF"/>
        <w:spacing w:before="100" w:beforeAutospacing="1" w:after="100" w:afterAutospacing="1"/>
        <w:outlineLvl w:val="2"/>
        <w:rPr>
          <w:rFonts w:ascii="Times New Roman" w:eastAsia="Times New Roman" w:hAnsi="Times New Roman" w:cs="Times New Roman"/>
          <w:b/>
          <w:bCs/>
          <w:color w:val="000000"/>
          <w:sz w:val="36"/>
          <w:szCs w:val="36"/>
          <w:lang w:val="uk-UA" w:eastAsia="ru-RU"/>
        </w:rPr>
      </w:pPr>
      <w:bookmarkStart w:id="0" w:name="TOC-.-44-.-Office365.-----------6-.-rese"/>
      <w:bookmarkEnd w:id="0"/>
      <w:r w:rsidRPr="00D70D61">
        <w:rPr>
          <w:rFonts w:ascii="Times New Roman" w:eastAsia="Times New Roman" w:hAnsi="Times New Roman" w:cs="Times New Roman"/>
          <w:b/>
          <w:bCs/>
          <w:color w:val="000000"/>
          <w:sz w:val="36"/>
          <w:szCs w:val="36"/>
          <w:lang w:val="uk-UA" w:eastAsia="ru-RU"/>
        </w:rPr>
        <w:lastRenderedPageBreak/>
        <w:t xml:space="preserve">Хмарні сервіси – сервіси, що забезпечують користувачеві мережний доступ до масштабованого і </w:t>
      </w:r>
      <w:proofErr w:type="spellStart"/>
      <w:r w:rsidRPr="00D70D61">
        <w:rPr>
          <w:rFonts w:ascii="Times New Roman" w:eastAsia="Times New Roman" w:hAnsi="Times New Roman" w:cs="Times New Roman"/>
          <w:b/>
          <w:bCs/>
          <w:color w:val="000000"/>
          <w:sz w:val="36"/>
          <w:szCs w:val="36"/>
          <w:lang w:val="uk-UA" w:eastAsia="ru-RU"/>
        </w:rPr>
        <w:t>гнучко</w:t>
      </w:r>
      <w:proofErr w:type="spellEnd"/>
      <w:r w:rsidRPr="00D70D61">
        <w:rPr>
          <w:rFonts w:ascii="Times New Roman" w:eastAsia="Times New Roman" w:hAnsi="Times New Roman" w:cs="Times New Roman"/>
          <w:b/>
          <w:bCs/>
          <w:color w:val="000000"/>
          <w:sz w:val="36"/>
          <w:szCs w:val="36"/>
          <w:lang w:val="uk-UA" w:eastAsia="ru-RU"/>
        </w:rPr>
        <w:t xml:space="preserve"> організованого пулу розподілених фізичних або віртуальних ресурсів, що постачаються в режимі самообслуговування і адміністрування за його зверненням (наприклад, програмне забезпечення, простір для зберігання даних, обчислювальні потужності та ін.) [44].</w:t>
      </w:r>
    </w:p>
    <w:p w14:paraId="6EA1B405"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Arial" w:eastAsia="Times New Roman" w:hAnsi="Arial" w:cs="Arial"/>
          <w:b/>
          <w:bCs/>
          <w:color w:val="000000"/>
          <w:sz w:val="36"/>
          <w:szCs w:val="36"/>
          <w:lang w:val="uk-UA" w:eastAsia="ru-RU"/>
        </w:rPr>
        <w:t>Хмарні сервіси –</w:t>
      </w:r>
      <w:r w:rsidRPr="00D70D61">
        <w:rPr>
          <w:rFonts w:ascii="Arial" w:eastAsia="Times New Roman" w:hAnsi="Arial" w:cs="Arial"/>
          <w:b/>
          <w:bCs/>
          <w:i/>
          <w:iCs/>
          <w:color w:val="000000"/>
          <w:sz w:val="36"/>
          <w:szCs w:val="36"/>
          <w:lang w:val="uk-UA" w:eastAsia="ru-RU"/>
        </w:rPr>
        <w:t> програмне забезпечення як сервіс у середовищі Office365.</w:t>
      </w:r>
    </w:p>
    <w:p w14:paraId="4C84102A"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p>
    <w:p w14:paraId="016CE7EA"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36"/>
          <w:szCs w:val="36"/>
          <w:lang w:val="uk-UA" w:eastAsia="ru-RU"/>
        </w:rPr>
        <w:t xml:space="preserve">Хмаро орієнтоване </w:t>
      </w:r>
      <w:proofErr w:type="spellStart"/>
      <w:r w:rsidRPr="00D70D61">
        <w:rPr>
          <w:rFonts w:ascii="Times New Roman" w:eastAsia="Times New Roman" w:hAnsi="Times New Roman" w:cs="Times New Roman"/>
          <w:b/>
          <w:bCs/>
          <w:color w:val="000000"/>
          <w:sz w:val="36"/>
          <w:szCs w:val="36"/>
          <w:lang w:val="uk-UA" w:eastAsia="ru-RU"/>
        </w:rPr>
        <w:t>освітньо</w:t>
      </w:r>
      <w:proofErr w:type="spellEnd"/>
      <w:r w:rsidRPr="00D70D61">
        <w:rPr>
          <w:rFonts w:ascii="Times New Roman" w:eastAsia="Times New Roman" w:hAnsi="Times New Roman" w:cs="Times New Roman"/>
          <w:b/>
          <w:bCs/>
          <w:color w:val="000000"/>
          <w:sz w:val="36"/>
          <w:szCs w:val="36"/>
          <w:lang w:val="uk-UA" w:eastAsia="ru-RU"/>
        </w:rPr>
        <w:t>-наукове середовище – створене у навчальному закладі середовище діяльності учасників освітнього і наукового процесів, в якому для реалізації комп’ютерно-процесуальних функцій (</w:t>
      </w:r>
      <w:proofErr w:type="spellStart"/>
      <w:r w:rsidRPr="00D70D61">
        <w:rPr>
          <w:rFonts w:ascii="Times New Roman" w:eastAsia="Times New Roman" w:hAnsi="Times New Roman" w:cs="Times New Roman"/>
          <w:b/>
          <w:bCs/>
          <w:color w:val="000000"/>
          <w:sz w:val="36"/>
          <w:szCs w:val="36"/>
          <w:lang w:val="uk-UA" w:eastAsia="ru-RU"/>
        </w:rPr>
        <w:t>змістово</w:t>
      </w:r>
      <w:proofErr w:type="spellEnd"/>
      <w:r w:rsidRPr="00D70D61">
        <w:rPr>
          <w:rFonts w:ascii="Times New Roman" w:eastAsia="Times New Roman" w:hAnsi="Times New Roman" w:cs="Times New Roman"/>
          <w:b/>
          <w:bCs/>
          <w:color w:val="000000"/>
          <w:sz w:val="36"/>
          <w:szCs w:val="36"/>
          <w:lang w:val="uk-UA" w:eastAsia="ru-RU"/>
        </w:rPr>
        <w:t xml:space="preserve">-технологічних та інформаційно-комунікаційних) цілеспрямовано розроблена </w:t>
      </w:r>
      <w:proofErr w:type="spellStart"/>
      <w:r w:rsidRPr="00D70D61">
        <w:rPr>
          <w:rFonts w:ascii="Times New Roman" w:eastAsia="Times New Roman" w:hAnsi="Times New Roman" w:cs="Times New Roman"/>
          <w:b/>
          <w:bCs/>
          <w:color w:val="000000"/>
          <w:sz w:val="36"/>
          <w:szCs w:val="36"/>
          <w:lang w:val="uk-UA" w:eastAsia="ru-RU"/>
        </w:rPr>
        <w:t>віртуалізована</w:t>
      </w:r>
      <w:proofErr w:type="spellEnd"/>
      <w:r w:rsidRPr="00D70D61">
        <w:rPr>
          <w:rFonts w:ascii="Times New Roman" w:eastAsia="Times New Roman" w:hAnsi="Times New Roman" w:cs="Times New Roman"/>
          <w:b/>
          <w:bCs/>
          <w:color w:val="000000"/>
          <w:sz w:val="36"/>
          <w:szCs w:val="36"/>
          <w:lang w:val="uk-UA" w:eastAsia="ru-RU"/>
        </w:rPr>
        <w:t xml:space="preserve"> комп’ютерно-технологічна (корпоративна або гібридна) інфраструктура [6]. </w:t>
      </w:r>
    </w:p>
    <w:p w14:paraId="4A09A884"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p>
    <w:p w14:paraId="6F92A5BF"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27"/>
          <w:szCs w:val="27"/>
          <w:lang w:val="uk-UA" w:eastAsia="ru-RU"/>
        </w:rPr>
        <w:t>Електронна дослідницька інфраструктура (</w:t>
      </w:r>
      <w:proofErr w:type="spellStart"/>
      <w:r w:rsidRPr="00D70D61">
        <w:rPr>
          <w:rFonts w:ascii="Times New Roman" w:eastAsia="Times New Roman" w:hAnsi="Times New Roman" w:cs="Times New Roman"/>
          <w:b/>
          <w:bCs/>
          <w:color w:val="000000"/>
          <w:sz w:val="27"/>
          <w:szCs w:val="27"/>
          <w:lang w:val="uk-UA" w:eastAsia="ru-RU"/>
        </w:rPr>
        <w:t>research</w:t>
      </w:r>
      <w:proofErr w:type="spellEnd"/>
      <w:r w:rsidRPr="00D70D61">
        <w:rPr>
          <w:rFonts w:ascii="Times New Roman" w:eastAsia="Times New Roman" w:hAnsi="Times New Roman" w:cs="Times New Roman"/>
          <w:b/>
          <w:bCs/>
          <w:color w:val="000000"/>
          <w:sz w:val="27"/>
          <w:szCs w:val="27"/>
          <w:lang w:val="uk-UA" w:eastAsia="ru-RU"/>
        </w:rPr>
        <w:t xml:space="preserve"> e-</w:t>
      </w:r>
      <w:proofErr w:type="spellStart"/>
      <w:r w:rsidRPr="00D70D61">
        <w:rPr>
          <w:rFonts w:ascii="Times New Roman" w:eastAsia="Times New Roman" w:hAnsi="Times New Roman" w:cs="Times New Roman"/>
          <w:b/>
          <w:bCs/>
          <w:color w:val="000000"/>
          <w:sz w:val="27"/>
          <w:szCs w:val="27"/>
          <w:lang w:val="uk-UA" w:eastAsia="ru-RU"/>
        </w:rPr>
        <w:t>infrastructure</w:t>
      </w:r>
      <w:proofErr w:type="spellEnd"/>
      <w:r w:rsidRPr="00D70D61">
        <w:rPr>
          <w:rFonts w:ascii="Times New Roman" w:eastAsia="Times New Roman" w:hAnsi="Times New Roman" w:cs="Times New Roman"/>
          <w:b/>
          <w:bCs/>
          <w:color w:val="000000"/>
          <w:sz w:val="27"/>
          <w:szCs w:val="27"/>
          <w:lang w:val="uk-UA" w:eastAsia="ru-RU"/>
        </w:rPr>
        <w:t>) охоплює «ІКТ-</w:t>
      </w:r>
      <w:proofErr w:type="spellStart"/>
      <w:r w:rsidRPr="00D70D61">
        <w:rPr>
          <w:rFonts w:ascii="Times New Roman" w:eastAsia="Times New Roman" w:hAnsi="Times New Roman" w:cs="Times New Roman"/>
          <w:b/>
          <w:bCs/>
          <w:color w:val="000000"/>
          <w:sz w:val="27"/>
          <w:szCs w:val="27"/>
          <w:lang w:val="uk-UA" w:eastAsia="ru-RU"/>
        </w:rPr>
        <w:t>грунтовані</w:t>
      </w:r>
      <w:proofErr w:type="spellEnd"/>
      <w:r w:rsidRPr="00D70D61">
        <w:rPr>
          <w:rFonts w:ascii="Times New Roman" w:eastAsia="Times New Roman" w:hAnsi="Times New Roman" w:cs="Times New Roman"/>
          <w:b/>
          <w:bCs/>
          <w:color w:val="000000"/>
          <w:sz w:val="27"/>
          <w:szCs w:val="27"/>
          <w:lang w:val="uk-UA" w:eastAsia="ru-RU"/>
        </w:rPr>
        <w:t xml:space="preserve"> сервіси і засоби для проведення досліджень, що потребують опрацювання значних обсягів даних і обчислень у віртуальних середовищах та підтримки наукового співробітництва” [42, с.2]. </w:t>
      </w:r>
    </w:p>
    <w:p w14:paraId="67ED74DD"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p>
    <w:p w14:paraId="1BA93275"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27"/>
          <w:szCs w:val="27"/>
          <w:lang w:val="uk-UA" w:eastAsia="ru-RU"/>
        </w:rPr>
        <w:t>Я</w:t>
      </w:r>
      <w:r w:rsidRPr="00D70D61">
        <w:rPr>
          <w:rFonts w:ascii="Times New Roman" w:eastAsia="Times New Roman" w:hAnsi="Times New Roman" w:cs="Times New Roman"/>
          <w:b/>
          <w:bCs/>
          <w:color w:val="000000"/>
          <w:sz w:val="36"/>
          <w:szCs w:val="36"/>
          <w:lang w:val="uk-UA" w:eastAsia="ru-RU"/>
        </w:rPr>
        <w:t>к визначено у [48, c.7], «дослідницькі інфраструктури –</w:t>
      </w:r>
      <w:r w:rsidRPr="00D70D61">
        <w:rPr>
          <w:rFonts w:ascii="Times New Roman" w:eastAsia="Times New Roman" w:hAnsi="Times New Roman" w:cs="Times New Roman"/>
          <w:b/>
          <w:bCs/>
          <w:i/>
          <w:iCs/>
          <w:color w:val="000000"/>
          <w:sz w:val="36"/>
          <w:szCs w:val="36"/>
          <w:lang w:val="uk-UA" w:eastAsia="ru-RU"/>
        </w:rPr>
        <w:t xml:space="preserve"> засоби, ресурси або сервіси унікального характеру (особливої природи), які були визначені Європейськими науковими структурами, для </w:t>
      </w:r>
      <w:r w:rsidRPr="00D70D61">
        <w:rPr>
          <w:rFonts w:ascii="Times New Roman" w:eastAsia="Times New Roman" w:hAnsi="Times New Roman" w:cs="Times New Roman"/>
          <w:b/>
          <w:bCs/>
          <w:i/>
          <w:iCs/>
          <w:color w:val="000000"/>
          <w:sz w:val="36"/>
          <w:szCs w:val="36"/>
          <w:lang w:val="uk-UA" w:eastAsia="ru-RU"/>
        </w:rPr>
        <w:lastRenderedPageBreak/>
        <w:t>проведення досліджень високого рівня у будь-яких галузях”. </w:t>
      </w:r>
      <w:r w:rsidRPr="00D70D61">
        <w:rPr>
          <w:rFonts w:ascii="Times New Roman" w:eastAsia="Times New Roman" w:hAnsi="Times New Roman" w:cs="Times New Roman"/>
          <w:b/>
          <w:bCs/>
          <w:color w:val="000000"/>
          <w:sz w:val="36"/>
          <w:szCs w:val="36"/>
          <w:lang w:val="uk-UA" w:eastAsia="ru-RU"/>
        </w:rPr>
        <w:t>При цьому хмаро орієнтовані електронні дослідницькі інфраструктури реалізуються завдяки використанню хмарних сервісів відповідних ІКТ-платформ. </w:t>
      </w:r>
    </w:p>
    <w:p w14:paraId="450162C2"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p>
    <w:p w14:paraId="6136856A"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27"/>
          <w:szCs w:val="27"/>
          <w:lang w:val="uk-UA" w:eastAsia="ru-RU"/>
        </w:rPr>
        <w:t>Хмаро орієнтовані корпоративні інформаційні системи можна розуміти як такі, що надають засоби для підтримування освітньої діяльності і 14 наукових досліджень (обчислювальні потужності, простір для зберігання даних або мережні ресурси для організації взаємозв’язків та ін.) та реалізуються на базі хмарних сервісів.  </w:t>
      </w:r>
    </w:p>
    <w:p w14:paraId="03A924A7"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p>
    <w:p w14:paraId="0AEFD8C9"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27"/>
          <w:szCs w:val="27"/>
          <w:lang w:val="uk-UA" w:eastAsia="ru-RU"/>
        </w:rPr>
        <w:t>Мережні інструменти систем відкритої освіти – це засоби ІКТ, що забезпечують формування і підтримування в актуальному стані мережних електронних інформаційних ресурсів відкритого навчального середовища, реалізацію технологій проектування і застосування відкритих педагогічних систем [33]. </w:t>
      </w:r>
    </w:p>
    <w:p w14:paraId="2E5C60C0"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p>
    <w:p w14:paraId="28F87567"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27"/>
          <w:szCs w:val="27"/>
          <w:lang w:val="uk-UA" w:eastAsia="ru-RU"/>
        </w:rPr>
        <w:t xml:space="preserve">Мережні інформаційно-аналітичні інструменти хмарних обчислень середовища вищого навчального закладу охоплюють як загальнодоступні НОІМ, так і </w:t>
      </w:r>
      <w:proofErr w:type="spellStart"/>
      <w:r w:rsidRPr="00D70D61">
        <w:rPr>
          <w:rFonts w:ascii="Times New Roman" w:eastAsia="Times New Roman" w:hAnsi="Times New Roman" w:cs="Times New Roman"/>
          <w:b/>
          <w:bCs/>
          <w:color w:val="000000"/>
          <w:sz w:val="27"/>
          <w:szCs w:val="27"/>
          <w:lang w:val="uk-UA" w:eastAsia="ru-RU"/>
        </w:rPr>
        <w:t>web</w:t>
      </w:r>
      <w:proofErr w:type="spellEnd"/>
      <w:r w:rsidRPr="00D70D61">
        <w:rPr>
          <w:rFonts w:ascii="Times New Roman" w:eastAsia="Times New Roman" w:hAnsi="Times New Roman" w:cs="Times New Roman"/>
          <w:b/>
          <w:bCs/>
          <w:color w:val="000000"/>
          <w:sz w:val="27"/>
          <w:szCs w:val="27"/>
          <w:lang w:val="uk-UA" w:eastAsia="ru-RU"/>
        </w:rPr>
        <w:t>-орієнтовані системи </w:t>
      </w:r>
      <w:r w:rsidRPr="00D70D61">
        <w:rPr>
          <w:rFonts w:ascii="Times New Roman" w:eastAsia="Times New Roman" w:hAnsi="Times New Roman" w:cs="Times New Roman"/>
          <w:b/>
          <w:bCs/>
          <w:i/>
          <w:iCs/>
          <w:color w:val="000000"/>
          <w:sz w:val="27"/>
          <w:szCs w:val="27"/>
          <w:u w:val="single"/>
          <w:lang w:val="uk-UA" w:eastAsia="ru-RU"/>
        </w:rPr>
        <w:t>корпоративного сектору</w:t>
      </w:r>
      <w:r w:rsidRPr="00D70D61">
        <w:rPr>
          <w:rFonts w:ascii="Times New Roman" w:eastAsia="Times New Roman" w:hAnsi="Times New Roman" w:cs="Times New Roman"/>
          <w:b/>
          <w:bCs/>
          <w:color w:val="000000"/>
          <w:sz w:val="27"/>
          <w:szCs w:val="27"/>
          <w:lang w:val="uk-UA" w:eastAsia="ru-RU"/>
        </w:rPr>
        <w:t>, зокрема – </w:t>
      </w:r>
      <w:r w:rsidRPr="00D70D61">
        <w:rPr>
          <w:rFonts w:ascii="Times New Roman" w:eastAsia="Times New Roman" w:hAnsi="Times New Roman" w:cs="Times New Roman"/>
          <w:b/>
          <w:bCs/>
          <w:i/>
          <w:iCs/>
          <w:color w:val="000000"/>
          <w:sz w:val="27"/>
          <w:szCs w:val="27"/>
          <w:lang w:val="uk-UA" w:eastAsia="ru-RU"/>
        </w:rPr>
        <w:t>відкриті журнальні системи, електронні бібліотеки, науково-метричні системи і бази даних</w:t>
      </w:r>
      <w:r w:rsidRPr="00D70D61">
        <w:rPr>
          <w:rFonts w:ascii="Times New Roman" w:eastAsia="Times New Roman" w:hAnsi="Times New Roman" w:cs="Times New Roman"/>
          <w:b/>
          <w:bCs/>
          <w:color w:val="000000"/>
          <w:sz w:val="27"/>
          <w:szCs w:val="27"/>
          <w:lang w:val="uk-UA" w:eastAsia="ru-RU"/>
        </w:rPr>
        <w:t> та ін. </w:t>
      </w:r>
    </w:p>
    <w:p w14:paraId="5EBCA71D" w14:textId="77777777" w:rsidR="00F01E86" w:rsidRPr="00D70D61" w:rsidRDefault="00F01E86" w:rsidP="00F01E86">
      <w:pPr>
        <w:shd w:val="clear" w:color="auto" w:fill="FFFFFF"/>
        <w:spacing w:beforeAutospacing="1" w:afterAutospacing="1"/>
        <w:outlineLvl w:val="1"/>
        <w:rPr>
          <w:rFonts w:ascii="Times New Roman" w:eastAsia="Times New Roman" w:hAnsi="Times New Roman" w:cs="Times New Roman"/>
          <w:b/>
          <w:bCs/>
          <w:color w:val="000000"/>
          <w:sz w:val="36"/>
          <w:szCs w:val="36"/>
          <w:lang w:val="uk-UA" w:eastAsia="ru-RU"/>
        </w:rPr>
      </w:pPr>
      <w:r w:rsidRPr="00D70D61">
        <w:rPr>
          <w:rFonts w:ascii="Times New Roman" w:eastAsia="Times New Roman" w:hAnsi="Times New Roman" w:cs="Times New Roman"/>
          <w:b/>
          <w:bCs/>
          <w:color w:val="000000"/>
          <w:sz w:val="27"/>
          <w:szCs w:val="27"/>
          <w:lang w:val="uk-UA" w:eastAsia="ru-RU"/>
        </w:rPr>
        <w:t>Однією з основних структурних одиниць хмаро орієнтованого ОНС є персоніфікована навчально-наукова лабораторія віддаленого доступу. Під цим поняттям можна розуміти сукупність взаємодій між учасниками процесу навчання, елементами контенту (змісту) і іншими елементами навчального середовища (комп’ютерно орієнтованими засобами і обладнанням), що реалізується он-лайн, з персоніфікованим доступом до всіх наявних ресурсів і сервісів із віддаленого місцезнаходження. </w:t>
      </w:r>
    </w:p>
    <w:p w14:paraId="0663F44E"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 xml:space="preserve">Терміни «хмарні технології» / «хмарний сервіс», з їх загальноприйнятим графічним представленням, у вигляді «хмарок», тільки плутає користувачів, насправді їх структуру, можна легко зрозуміти, якщо уявити її у вигляді такої </w:t>
      </w:r>
      <w:r w:rsidRPr="00D70D61">
        <w:rPr>
          <w:rFonts w:ascii="Times New Roman" w:eastAsia="Times New Roman" w:hAnsi="Times New Roman" w:cs="Times New Roman"/>
          <w:b/>
          <w:bCs/>
          <w:color w:val="000000"/>
          <w:sz w:val="27"/>
          <w:szCs w:val="27"/>
          <w:lang w:val="uk-UA" w:eastAsia="ru-RU"/>
        </w:rPr>
        <w:t>піраміди</w:t>
      </w:r>
      <w:r w:rsidRPr="00D70D61">
        <w:rPr>
          <w:rFonts w:ascii="Times New Roman" w:eastAsia="Times New Roman" w:hAnsi="Times New Roman" w:cs="Times New Roman"/>
          <w:color w:val="000000"/>
          <w:sz w:val="27"/>
          <w:szCs w:val="27"/>
          <w:lang w:val="uk-UA" w:eastAsia="ru-RU"/>
        </w:rPr>
        <w:t>.</w:t>
      </w:r>
    </w:p>
    <w:p w14:paraId="43A015F9" w14:textId="77777777" w:rsidR="00F01E86" w:rsidRPr="00D70D61" w:rsidRDefault="00F01E86" w:rsidP="00F01E86">
      <w:pPr>
        <w:spacing w:before="100" w:beforeAutospacing="1" w:after="100" w:afterAutospacing="1"/>
        <w:jc w:val="center"/>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36"/>
          <w:szCs w:val="36"/>
          <w:lang w:eastAsia="ru-RU"/>
        </w:rPr>
        <w:lastRenderedPageBreak/>
        <w:t>Піраміда хмарних технологій</w:t>
      </w:r>
    </w:p>
    <w:p w14:paraId="6F77CFCA"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36"/>
          <w:szCs w:val="36"/>
          <w:lang w:eastAsia="ru-RU"/>
        </w:rPr>
        <w:t>Основа піраміди </w:t>
      </w:r>
      <w:r w:rsidRPr="00D70D61">
        <w:rPr>
          <w:rFonts w:ascii="Times New Roman" w:eastAsia="Times New Roman" w:hAnsi="Times New Roman" w:cs="Times New Roman"/>
          <w:color w:val="000000"/>
          <w:sz w:val="36"/>
          <w:szCs w:val="36"/>
          <w:lang w:eastAsia="ru-RU"/>
        </w:rPr>
        <w:t xml:space="preserve">«інфраструктура» - </w:t>
      </w:r>
      <w:r w:rsidRPr="00D70D61">
        <w:rPr>
          <w:rFonts w:ascii="Times New Roman" w:eastAsia="Times New Roman" w:hAnsi="Times New Roman" w:cs="Times New Roman"/>
          <w:b/>
          <w:bCs/>
          <w:color w:val="000000"/>
          <w:sz w:val="36"/>
          <w:szCs w:val="36"/>
          <w:lang w:eastAsia="ru-RU"/>
        </w:rPr>
        <w:t xml:space="preserve">це набір фізичних пристроїв </w:t>
      </w:r>
      <w:r w:rsidRPr="00D70D61">
        <w:rPr>
          <w:rFonts w:ascii="Times New Roman" w:eastAsia="Times New Roman" w:hAnsi="Times New Roman" w:cs="Times New Roman"/>
          <w:color w:val="000000"/>
          <w:sz w:val="36"/>
          <w:szCs w:val="36"/>
          <w:lang w:eastAsia="ru-RU"/>
        </w:rPr>
        <w:t>(сервери, тверді диски тощо), над нею надбудовується</w:t>
      </w:r>
      <w:r w:rsidRPr="00D70D61">
        <w:rPr>
          <w:rFonts w:ascii="Times New Roman" w:eastAsia="Times New Roman" w:hAnsi="Times New Roman" w:cs="Times New Roman"/>
          <w:b/>
          <w:bCs/>
          <w:color w:val="000000"/>
          <w:sz w:val="36"/>
          <w:szCs w:val="36"/>
          <w:lang w:eastAsia="ru-RU"/>
        </w:rPr>
        <w:t xml:space="preserve"> «платформа» - </w:t>
      </w:r>
      <w:r w:rsidRPr="00D70D61">
        <w:rPr>
          <w:rFonts w:ascii="Times New Roman" w:eastAsia="Times New Roman" w:hAnsi="Times New Roman" w:cs="Times New Roman"/>
          <w:color w:val="000000"/>
          <w:sz w:val="36"/>
          <w:szCs w:val="36"/>
          <w:lang w:eastAsia="ru-RU"/>
        </w:rPr>
        <w:t xml:space="preserve">набір послуг і </w:t>
      </w:r>
      <w:r w:rsidRPr="00D70D61">
        <w:rPr>
          <w:rFonts w:ascii="Times New Roman" w:eastAsia="Times New Roman" w:hAnsi="Times New Roman" w:cs="Times New Roman"/>
          <w:b/>
          <w:bCs/>
          <w:color w:val="000000"/>
          <w:sz w:val="36"/>
          <w:szCs w:val="36"/>
          <w:lang w:eastAsia="ru-RU"/>
        </w:rPr>
        <w:t xml:space="preserve">верхівка - </w:t>
      </w:r>
      <w:r w:rsidRPr="00D70D61">
        <w:rPr>
          <w:rFonts w:ascii="Times New Roman" w:eastAsia="Times New Roman" w:hAnsi="Times New Roman" w:cs="Times New Roman"/>
          <w:color w:val="000000"/>
          <w:sz w:val="36"/>
          <w:szCs w:val="36"/>
          <w:lang w:eastAsia="ru-RU"/>
        </w:rPr>
        <w:t>програмне забезпечення, що доступне за запитом користувачів.</w:t>
      </w:r>
    </w:p>
    <w:p w14:paraId="626B6C85"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27"/>
          <w:szCs w:val="27"/>
          <w:lang w:val="uk-UA" w:eastAsia="ru-RU"/>
        </w:rPr>
        <w:t>Хмарні обчислення</w:t>
      </w:r>
      <w:r w:rsidRPr="00D70D61">
        <w:rPr>
          <w:rFonts w:ascii="Times New Roman" w:eastAsia="Times New Roman" w:hAnsi="Times New Roman" w:cs="Times New Roman"/>
          <w:color w:val="000000"/>
          <w:sz w:val="27"/>
          <w:szCs w:val="27"/>
          <w:lang w:val="uk-UA" w:eastAsia="ru-RU"/>
        </w:rPr>
        <w:t xml:space="preserve"> - це певний базис-вектор, отриманий в результаті синтезу цілого ряду технологій і підходів. </w:t>
      </w:r>
    </w:p>
    <w:p w14:paraId="4E2F1923"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b/>
          <w:bCs/>
          <w:color w:val="000000"/>
          <w:sz w:val="27"/>
          <w:szCs w:val="27"/>
          <w:lang w:val="uk-UA" w:eastAsia="ru-RU"/>
        </w:rPr>
        <w:t>Хмарні технології</w:t>
      </w:r>
      <w:r w:rsidRPr="00D70D61">
        <w:rPr>
          <w:rFonts w:ascii="Times New Roman" w:eastAsia="Times New Roman" w:hAnsi="Times New Roman" w:cs="Times New Roman"/>
          <w:color w:val="000000"/>
          <w:sz w:val="27"/>
          <w:szCs w:val="27"/>
          <w:lang w:val="uk-UA" w:eastAsia="ru-RU"/>
        </w:rPr>
        <w:t xml:space="preserve"> - це набір </w:t>
      </w:r>
      <w:r w:rsidRPr="00D70D61">
        <w:rPr>
          <w:rFonts w:ascii="Times New Roman" w:eastAsia="Times New Roman" w:hAnsi="Times New Roman" w:cs="Times New Roman"/>
          <w:i/>
          <w:iCs/>
          <w:color w:val="000000"/>
          <w:sz w:val="27"/>
          <w:szCs w:val="27"/>
          <w:u w:val="single"/>
          <w:lang w:val="uk-UA" w:eastAsia="ru-RU"/>
        </w:rPr>
        <w:t>засобів</w:t>
      </w:r>
      <w:r w:rsidRPr="00D70D61">
        <w:rPr>
          <w:rFonts w:ascii="Times New Roman" w:eastAsia="Times New Roman" w:hAnsi="Times New Roman" w:cs="Times New Roman"/>
          <w:color w:val="000000"/>
          <w:sz w:val="27"/>
          <w:szCs w:val="27"/>
          <w:lang w:val="uk-UA" w:eastAsia="ru-RU"/>
        </w:rPr>
        <w:t>, що виконує обчислення за допомогою віддалених серверів і програм без безпосереднього залучення ресурсів комп'ютера користувача. Можливо, в майбутньому комп’ютери будуть представляти один лише екран з мікропроцесором, а всі обчислення і потужності будуть розташовані і виконуватися віддалено на серверах «хмари».</w:t>
      </w:r>
    </w:p>
    <w:p w14:paraId="7FE41FFD"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 </w:t>
      </w:r>
    </w:p>
    <w:p w14:paraId="6DAC29AA" w14:textId="77777777" w:rsidR="00F01E86" w:rsidRPr="00D70D61" w:rsidRDefault="00F01E86" w:rsidP="00F01E86">
      <w:pPr>
        <w:jc w:val="center"/>
        <w:rPr>
          <w:rFonts w:ascii="Times New Roman" w:eastAsia="Times New Roman" w:hAnsi="Times New Roman" w:cs="Times New Roman"/>
          <w:lang w:eastAsia="ru-RU"/>
        </w:rPr>
      </w:pPr>
      <w:r w:rsidRPr="00D70D61">
        <w:rPr>
          <w:rFonts w:ascii="Times New Roman" w:eastAsia="Times New Roman" w:hAnsi="Times New Roman" w:cs="Times New Roman"/>
          <w:noProof/>
          <w:color w:val="0000FF"/>
          <w:sz w:val="27"/>
          <w:szCs w:val="27"/>
          <w:lang w:eastAsia="ru-RU"/>
        </w:rPr>
        <w:drawing>
          <wp:inline distT="0" distB="0" distL="0" distR="0" wp14:anchorId="626697DE" wp14:editId="14DD0927">
            <wp:extent cx="5731510" cy="2806700"/>
            <wp:effectExtent l="0" t="0" r="0" b="0"/>
            <wp:docPr id="3" name="Рисунок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06700"/>
                    </a:xfrm>
                    <a:prstGeom prst="rect">
                      <a:avLst/>
                    </a:prstGeom>
                    <a:noFill/>
                    <a:ln>
                      <a:noFill/>
                    </a:ln>
                  </pic:spPr>
                </pic:pic>
              </a:graphicData>
            </a:graphic>
          </wp:inline>
        </w:drawing>
      </w:r>
    </w:p>
    <w:p w14:paraId="00C7493C" w14:textId="77777777" w:rsidR="00F01E86" w:rsidRPr="00D70D61" w:rsidRDefault="00F01E86" w:rsidP="00F01E86">
      <w:pPr>
        <w:jc w:val="center"/>
        <w:rPr>
          <w:rFonts w:ascii="Times New Roman" w:eastAsia="Times New Roman" w:hAnsi="Times New Roman" w:cs="Times New Roman"/>
          <w:lang w:eastAsia="ru-RU"/>
        </w:rPr>
      </w:pPr>
      <w:r w:rsidRPr="00D70D61">
        <w:rPr>
          <w:rFonts w:ascii="Times New Roman" w:eastAsia="Times New Roman" w:hAnsi="Times New Roman" w:cs="Times New Roman"/>
          <w:noProof/>
          <w:color w:val="000000"/>
          <w:sz w:val="27"/>
          <w:szCs w:val="27"/>
          <w:lang w:eastAsia="ru-RU"/>
        </w:rPr>
        <w:lastRenderedPageBreak/>
        <w:drawing>
          <wp:inline distT="0" distB="0" distL="0" distR="0" wp14:anchorId="7EB4C70D" wp14:editId="78452C2A">
            <wp:extent cx="5731510" cy="4041140"/>
            <wp:effectExtent l="0" t="0" r="0" b="0"/>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41140"/>
                    </a:xfrm>
                    <a:prstGeom prst="rect">
                      <a:avLst/>
                    </a:prstGeom>
                    <a:noFill/>
                    <a:ln>
                      <a:noFill/>
                    </a:ln>
                  </pic:spPr>
                </pic:pic>
              </a:graphicData>
            </a:graphic>
          </wp:inline>
        </w:drawing>
      </w:r>
    </w:p>
    <w:p w14:paraId="78513A9E" w14:textId="77777777" w:rsidR="00F01E86" w:rsidRPr="00D70D61" w:rsidRDefault="00F01E86" w:rsidP="00F01E86">
      <w:pPr>
        <w:spacing w:line="420" w:lineRule="atLeast"/>
        <w:ind w:firstLine="300"/>
        <w:jc w:val="center"/>
        <w:outlineLvl w:val="1"/>
        <w:rPr>
          <w:rFonts w:ascii="Times New Roman" w:eastAsia="Times New Roman" w:hAnsi="Times New Roman" w:cs="Times New Roman"/>
          <w:b/>
          <w:bCs/>
          <w:i/>
          <w:iCs/>
          <w:sz w:val="36"/>
          <w:szCs w:val="36"/>
          <w:lang w:eastAsia="ru-RU"/>
        </w:rPr>
      </w:pPr>
      <w:bookmarkStart w:id="1" w:name="TOC-2.-"/>
      <w:bookmarkStart w:id="2" w:name="_Toc341331781"/>
      <w:bookmarkEnd w:id="1"/>
      <w:r w:rsidRPr="00D70D61">
        <w:rPr>
          <w:rFonts w:ascii="Arial" w:eastAsia="Times New Roman" w:hAnsi="Arial" w:cs="Arial"/>
          <w:b/>
          <w:bCs/>
          <w:color w:val="000000"/>
          <w:sz w:val="27"/>
          <w:szCs w:val="27"/>
          <w:lang w:val="uk-UA" w:eastAsia="ru-RU"/>
        </w:rPr>
        <w:t>2. Характеристики хмарних технологій</w:t>
      </w:r>
      <w:bookmarkEnd w:id="2"/>
      <w:r w:rsidRPr="00D70D61">
        <w:rPr>
          <w:rFonts w:ascii="Arial" w:eastAsia="Times New Roman" w:hAnsi="Arial" w:cs="Arial"/>
          <w:b/>
          <w:bCs/>
          <w:i/>
          <w:iCs/>
          <w:color w:val="000000"/>
          <w:sz w:val="27"/>
          <w:szCs w:val="27"/>
          <w:lang w:val="uk-UA" w:eastAsia="ru-RU"/>
        </w:rPr>
        <w:t> </w:t>
      </w:r>
    </w:p>
    <w:p w14:paraId="5F42A59A"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bookmarkStart w:id="3" w:name="TOC-:------.-:-.-self-service-on-demand-"/>
      <w:bookmarkEnd w:id="3"/>
      <w:r w:rsidRPr="00D70D61">
        <w:rPr>
          <w:rFonts w:ascii="Arial" w:eastAsia="Times New Roman" w:hAnsi="Arial" w:cs="Arial"/>
          <w:b/>
          <w:bCs/>
          <w:color w:val="000000"/>
          <w:sz w:val="27"/>
          <w:szCs w:val="27"/>
          <w:lang w:val="uk-UA" w:eastAsia="ru-RU"/>
        </w:rPr>
        <w:t>Нині хмарний сервіс включає три основні характеристики, які відрізняють його від звичайного сервісу:</w:t>
      </w:r>
    </w:p>
    <w:p w14:paraId="1AD7E109" w14:textId="77777777" w:rsidR="00F01E86" w:rsidRPr="00D70D61" w:rsidRDefault="00F01E86" w:rsidP="00F01E86">
      <w:pPr>
        <w:spacing w:line="360" w:lineRule="atLeast"/>
        <w:ind w:left="720"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     режим "ресурси за запитом";</w:t>
      </w:r>
    </w:p>
    <w:p w14:paraId="66E0D2CF" w14:textId="77777777" w:rsidR="00F01E86" w:rsidRPr="00D70D61" w:rsidRDefault="00F01E86" w:rsidP="00F01E86">
      <w:pPr>
        <w:spacing w:line="360" w:lineRule="atLeast"/>
        <w:ind w:left="720"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     еластичність;</w:t>
      </w:r>
    </w:p>
    <w:p w14:paraId="5A044669" w14:textId="77777777" w:rsidR="00F01E86" w:rsidRPr="00D70D61" w:rsidRDefault="00F01E86" w:rsidP="00F01E86">
      <w:pPr>
        <w:spacing w:line="360" w:lineRule="atLeast"/>
        <w:ind w:left="720"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     незалежність від елементів управління інфраструктурою.</w:t>
      </w:r>
    </w:p>
    <w:p w14:paraId="710E039B"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Національним інститутом стандартів і технологій США зафіксовані наступні обов'язкові характеристики хмарних обчислень:</w:t>
      </w:r>
    </w:p>
    <w:p w14:paraId="41AD4CDE"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Самообслуговування на вимогу (</w:t>
      </w:r>
      <w:proofErr w:type="spellStart"/>
      <w:r w:rsidRPr="00D70D61">
        <w:rPr>
          <w:rFonts w:ascii="Arial" w:eastAsia="Times New Roman" w:hAnsi="Arial" w:cs="Arial"/>
          <w:b/>
          <w:bCs/>
          <w:color w:val="000000"/>
          <w:sz w:val="27"/>
          <w:szCs w:val="27"/>
          <w:lang w:val="uk-UA" w:eastAsia="ru-RU"/>
        </w:rPr>
        <w:t>англ</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self</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service</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on</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demand</w:t>
      </w:r>
      <w:proofErr w:type="spellEnd"/>
      <w:r w:rsidRPr="00D70D61">
        <w:rPr>
          <w:rFonts w:ascii="Arial" w:eastAsia="Times New Roman" w:hAnsi="Arial" w:cs="Arial"/>
          <w:b/>
          <w:bCs/>
          <w:color w:val="000000"/>
          <w:sz w:val="27"/>
          <w:szCs w:val="27"/>
          <w:lang w:val="uk-UA" w:eastAsia="ru-RU"/>
        </w:rPr>
        <w:t>), споживач самостійно визначає і змінює обчислювальні потреби, такі як серверний час, швидкості доступу і обробки даних, об'єм даних, що зберігаються, без взаємодії з представником постачальника послуг.</w:t>
      </w:r>
    </w:p>
    <w:p w14:paraId="306AA85B"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Універсальний доступ по мережі, послуги доступні споживачам по мережі передачі даних незалежно від використовуваного термінального пристрою.</w:t>
      </w:r>
    </w:p>
    <w:p w14:paraId="06C97E62"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Об'єднання ресурсів (</w:t>
      </w:r>
      <w:proofErr w:type="spellStart"/>
      <w:r w:rsidRPr="00D70D61">
        <w:rPr>
          <w:rFonts w:ascii="Arial" w:eastAsia="Times New Roman" w:hAnsi="Arial" w:cs="Arial"/>
          <w:b/>
          <w:bCs/>
          <w:color w:val="000000"/>
          <w:sz w:val="27"/>
          <w:szCs w:val="27"/>
          <w:lang w:val="uk-UA" w:eastAsia="ru-RU"/>
        </w:rPr>
        <w:t>англ</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resource</w:t>
      </w:r>
      <w:proofErr w:type="spellEnd"/>
      <w:r w:rsidRPr="00D70D61">
        <w:rPr>
          <w:rFonts w:ascii="Arial" w:eastAsia="Times New Roman" w:hAnsi="Arial" w:cs="Arial"/>
          <w:b/>
          <w:bCs/>
          <w:color w:val="000000"/>
          <w:sz w:val="27"/>
          <w:szCs w:val="27"/>
          <w:lang w:val="uk-UA" w:eastAsia="ru-RU"/>
        </w:rPr>
        <w:t xml:space="preserve"> </w:t>
      </w:r>
      <w:proofErr w:type="spellStart"/>
      <w:r w:rsidRPr="00D70D61">
        <w:rPr>
          <w:rFonts w:ascii="Arial" w:eastAsia="Times New Roman" w:hAnsi="Arial" w:cs="Arial"/>
          <w:b/>
          <w:bCs/>
          <w:color w:val="000000"/>
          <w:sz w:val="27"/>
          <w:szCs w:val="27"/>
          <w:lang w:val="uk-UA" w:eastAsia="ru-RU"/>
        </w:rPr>
        <w:t>pooling</w:t>
      </w:r>
      <w:proofErr w:type="spellEnd"/>
      <w:r w:rsidRPr="00D70D61">
        <w:rPr>
          <w:rFonts w:ascii="Arial" w:eastAsia="Times New Roman" w:hAnsi="Arial" w:cs="Arial"/>
          <w:b/>
          <w:bCs/>
          <w:color w:val="000000"/>
          <w:sz w:val="27"/>
          <w:szCs w:val="27"/>
          <w:lang w:val="uk-UA" w:eastAsia="ru-RU"/>
        </w:rPr>
        <w:t xml:space="preserve">), постачальник послуг об'єднує ресурси для обслуговування великої кількості </w:t>
      </w:r>
      <w:r w:rsidRPr="00D70D61">
        <w:rPr>
          <w:rFonts w:ascii="Arial" w:eastAsia="Times New Roman" w:hAnsi="Arial" w:cs="Arial"/>
          <w:b/>
          <w:bCs/>
          <w:color w:val="000000"/>
          <w:sz w:val="27"/>
          <w:szCs w:val="27"/>
          <w:lang w:val="uk-UA" w:eastAsia="ru-RU"/>
        </w:rPr>
        <w:lastRenderedPageBreak/>
        <w:t xml:space="preserve">споживачів в єдиний пул для динамічного перерозподілу </w:t>
      </w:r>
      <w:proofErr w:type="spellStart"/>
      <w:r w:rsidRPr="00D70D61">
        <w:rPr>
          <w:rFonts w:ascii="Arial" w:eastAsia="Times New Roman" w:hAnsi="Arial" w:cs="Arial"/>
          <w:b/>
          <w:bCs/>
          <w:color w:val="000000"/>
          <w:sz w:val="27"/>
          <w:szCs w:val="27"/>
          <w:lang w:val="uk-UA" w:eastAsia="ru-RU"/>
        </w:rPr>
        <w:t>потужностей</w:t>
      </w:r>
      <w:proofErr w:type="spellEnd"/>
      <w:r w:rsidRPr="00D70D61">
        <w:rPr>
          <w:rFonts w:ascii="Arial" w:eastAsia="Times New Roman" w:hAnsi="Arial" w:cs="Arial"/>
          <w:b/>
          <w:bCs/>
          <w:color w:val="000000"/>
          <w:sz w:val="27"/>
          <w:szCs w:val="27"/>
          <w:lang w:val="uk-UA" w:eastAsia="ru-RU"/>
        </w:rPr>
        <w:t xml:space="preserve"> між споживачами в умовах постійної зміни попиту на потужності; при цьому споживачі контролюють тільки основні параметри послуги (наприклад, об'єм даних, швидкість доступу), але фактичний розподіл ресурсів, що надається споживачеві, здійснює постачальник (в деяких випадках споживачі все-таки можуть управляти деякими фізичними параметрами перерозподілу, наприклад, вказувати бажаний центр обробки даних з міркувань географічної близькості).</w:t>
      </w:r>
    </w:p>
    <w:p w14:paraId="7B022879"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Еластичність, послуги можуть бути надані, розширені, звужені в будь-який момент часу, без додаткових витрат на взаємодію з постачальником, як правило, в автоматичному режимі.</w:t>
      </w:r>
    </w:p>
    <w:p w14:paraId="1CD7B6F9" w14:textId="77777777" w:rsidR="00F01E86" w:rsidRPr="00D70D61" w:rsidRDefault="00F01E86" w:rsidP="00F01E86">
      <w:pPr>
        <w:spacing w:line="360" w:lineRule="atLeast"/>
        <w:ind w:firstLine="300"/>
        <w:jc w:val="both"/>
        <w:outlineLvl w:val="2"/>
        <w:rPr>
          <w:rFonts w:ascii="Arial" w:eastAsia="Times New Roman" w:hAnsi="Arial" w:cs="Arial"/>
          <w:b/>
          <w:bCs/>
          <w:color w:val="000000"/>
          <w:sz w:val="27"/>
          <w:szCs w:val="27"/>
          <w:lang w:val="uk-UA" w:eastAsia="ru-RU"/>
        </w:rPr>
      </w:pPr>
      <w:r w:rsidRPr="00D70D61">
        <w:rPr>
          <w:rFonts w:ascii="Arial" w:eastAsia="Times New Roman" w:hAnsi="Arial" w:cs="Arial"/>
          <w:b/>
          <w:bCs/>
          <w:color w:val="000000"/>
          <w:sz w:val="27"/>
          <w:szCs w:val="27"/>
          <w:lang w:val="uk-UA" w:eastAsia="ru-RU"/>
        </w:rPr>
        <w:t>Облік споживання, постачальник послуг автоматично обчислює спожиті ресурси на певному рівні абстракції (наприклад, об'єм даних, що зберігаються, пропускна спроможність, кількість користувачів, кількість транзакцій), і на основі цих даних оцінює об'єм наданих споживачам послуг.</w:t>
      </w:r>
    </w:p>
    <w:p w14:paraId="1A93429B" w14:textId="77777777" w:rsidR="00F01E86" w:rsidRPr="00D70D61" w:rsidRDefault="00F01E86" w:rsidP="00F01E86">
      <w:pPr>
        <w:spacing w:before="100" w:beforeAutospacing="1" w:after="100" w:afterAutospacing="1"/>
        <w:outlineLvl w:val="1"/>
        <w:rPr>
          <w:rFonts w:ascii="Times New Roman" w:eastAsia="Times New Roman" w:hAnsi="Times New Roman" w:cs="Times New Roman"/>
          <w:b/>
          <w:bCs/>
          <w:sz w:val="36"/>
          <w:szCs w:val="36"/>
          <w:lang w:eastAsia="ru-RU"/>
        </w:rPr>
      </w:pPr>
      <w:bookmarkStart w:id="4" w:name="TOC-1"/>
      <w:bookmarkEnd w:id="4"/>
    </w:p>
    <w:p w14:paraId="1E6EE71D" w14:textId="77777777" w:rsidR="00F01E86" w:rsidRPr="00D70D61" w:rsidRDefault="00F01E86" w:rsidP="00F01E86">
      <w:pPr>
        <w:spacing w:before="100" w:beforeAutospacing="1" w:after="100" w:afterAutospacing="1"/>
        <w:jc w:val="center"/>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36"/>
          <w:szCs w:val="36"/>
          <w:lang w:val="uk-UA" w:eastAsia="ru-RU"/>
        </w:rPr>
        <w:t>Хмарні моделі використання сервісів</w:t>
      </w:r>
    </w:p>
    <w:p w14:paraId="1FA4FCDC" w14:textId="77777777" w:rsidR="00F01E86" w:rsidRPr="00D70D61" w:rsidRDefault="00F01E86" w:rsidP="00F01E86">
      <w:pPr>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На думку співробітників групи досліджень</w:t>
      </w:r>
      <w:r w:rsidRPr="00D70D61">
        <w:rPr>
          <w:rFonts w:ascii="Times New Roman" w:eastAsia="Times New Roman" w:hAnsi="Times New Roman" w:cs="Times New Roman"/>
          <w:b/>
          <w:bCs/>
          <w:color w:val="000000"/>
          <w:sz w:val="27"/>
          <w:szCs w:val="27"/>
          <w:lang w:val="uk-UA" w:eastAsia="ru-RU"/>
        </w:rPr>
        <w:t xml:space="preserve"> хмарних технологій NIST </w:t>
      </w:r>
      <w:proofErr w:type="spellStart"/>
      <w:r w:rsidRPr="00D70D61">
        <w:rPr>
          <w:rFonts w:ascii="Times New Roman" w:eastAsia="Times New Roman" w:hAnsi="Times New Roman" w:cs="Times New Roman"/>
          <w:b/>
          <w:bCs/>
          <w:color w:val="000000"/>
          <w:sz w:val="27"/>
          <w:szCs w:val="27"/>
          <w:lang w:val="uk-UA" w:eastAsia="ru-RU"/>
        </w:rPr>
        <w:t>P.Mell</w:t>
      </w:r>
      <w:proofErr w:type="spellEnd"/>
      <w:r w:rsidRPr="00D70D61">
        <w:rPr>
          <w:rFonts w:ascii="Times New Roman" w:eastAsia="Times New Roman" w:hAnsi="Times New Roman" w:cs="Times New Roman"/>
          <w:b/>
          <w:bCs/>
          <w:color w:val="000000"/>
          <w:sz w:val="27"/>
          <w:szCs w:val="27"/>
          <w:lang w:val="uk-UA" w:eastAsia="ru-RU"/>
        </w:rPr>
        <w:t xml:space="preserve"> та T. </w:t>
      </w:r>
      <w:proofErr w:type="spellStart"/>
      <w:r w:rsidRPr="00D70D61">
        <w:rPr>
          <w:rFonts w:ascii="Times New Roman" w:eastAsia="Times New Roman" w:hAnsi="Times New Roman" w:cs="Times New Roman"/>
          <w:b/>
          <w:bCs/>
          <w:color w:val="000000"/>
          <w:sz w:val="27"/>
          <w:szCs w:val="27"/>
          <w:lang w:val="uk-UA" w:eastAsia="ru-RU"/>
        </w:rPr>
        <w:t>Grance</w:t>
      </w:r>
      <w:proofErr w:type="spellEnd"/>
      <w:r w:rsidRPr="00D70D61">
        <w:rPr>
          <w:rFonts w:ascii="Times New Roman" w:eastAsia="Times New Roman" w:hAnsi="Times New Roman" w:cs="Times New Roman"/>
          <w:color w:val="000000"/>
          <w:sz w:val="27"/>
          <w:szCs w:val="27"/>
          <w:lang w:val="uk-UA" w:eastAsia="ru-RU"/>
        </w:rPr>
        <w:t>, можна виокремити наступні загальні характерні властивості </w:t>
      </w:r>
      <w:r w:rsidRPr="00D70D61">
        <w:rPr>
          <w:rFonts w:ascii="Times New Roman" w:eastAsia="Times New Roman" w:hAnsi="Times New Roman" w:cs="Times New Roman"/>
          <w:b/>
          <w:bCs/>
          <w:color w:val="000000"/>
          <w:sz w:val="27"/>
          <w:szCs w:val="27"/>
          <w:lang w:val="uk-UA" w:eastAsia="ru-RU"/>
        </w:rPr>
        <w:t>хмарної моделі використання сервісів </w:t>
      </w:r>
      <w:r w:rsidRPr="00D70D61">
        <w:rPr>
          <w:rFonts w:ascii="Times New Roman" w:eastAsia="Times New Roman" w:hAnsi="Times New Roman" w:cs="Times New Roman"/>
          <w:color w:val="000000"/>
          <w:sz w:val="27"/>
          <w:szCs w:val="27"/>
          <w:lang w:val="uk-UA" w:eastAsia="ru-RU"/>
        </w:rPr>
        <w:t>[45]: </w:t>
      </w:r>
    </w:p>
    <w:p w14:paraId="178535AD"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t>масовість</w:t>
      </w:r>
      <w:r w:rsidRPr="00D70D61">
        <w:rPr>
          <w:rFonts w:ascii="Times New Roman" w:eastAsia="Times New Roman" w:hAnsi="Times New Roman" w:cs="Times New Roman"/>
          <w:color w:val="000000"/>
          <w:sz w:val="27"/>
          <w:szCs w:val="27"/>
          <w:lang w:val="uk-UA" w:eastAsia="ru-RU"/>
        </w:rPr>
        <w:t> (великі масштаби) застосування; </w:t>
      </w:r>
    </w:p>
    <w:p w14:paraId="6C68F8B3"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t>гомогенність</w:t>
      </w:r>
      <w:r w:rsidRPr="00D70D61">
        <w:rPr>
          <w:rFonts w:ascii="Times New Roman" w:eastAsia="Times New Roman" w:hAnsi="Times New Roman" w:cs="Times New Roman"/>
          <w:color w:val="000000"/>
          <w:sz w:val="27"/>
          <w:szCs w:val="27"/>
          <w:lang w:val="uk-UA" w:eastAsia="ru-RU"/>
        </w:rPr>
        <w:t> (однорідність) інфраструктури; </w:t>
      </w:r>
    </w:p>
    <w:p w14:paraId="1219D67A"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t>віртуалізація додатків;</w:t>
      </w:r>
      <w:r w:rsidRPr="00D70D61">
        <w:rPr>
          <w:rFonts w:ascii="Times New Roman" w:eastAsia="Times New Roman" w:hAnsi="Times New Roman" w:cs="Times New Roman"/>
          <w:color w:val="000000"/>
          <w:sz w:val="27"/>
          <w:szCs w:val="27"/>
          <w:lang w:val="uk-UA" w:eastAsia="ru-RU"/>
        </w:rPr>
        <w:t> стійкість (надійність) виконання обчислень; </w:t>
      </w:r>
    </w:p>
    <w:p w14:paraId="0445CC15"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t>дешеве програмне забезпечення; </w:t>
      </w:r>
    </w:p>
    <w:p w14:paraId="04B2F93B"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36"/>
          <w:szCs w:val="36"/>
          <w:lang w:val="uk-UA" w:eastAsia="ru-RU"/>
        </w:rPr>
        <w:t>географічна необмеженість </w:t>
      </w:r>
      <w:r w:rsidRPr="00D70D61">
        <w:rPr>
          <w:rFonts w:ascii="Times New Roman" w:eastAsia="Times New Roman" w:hAnsi="Times New Roman" w:cs="Times New Roman"/>
          <w:b/>
          <w:bCs/>
          <w:color w:val="000000"/>
          <w:lang w:val="uk-UA" w:eastAsia="ru-RU"/>
        </w:rPr>
        <w:t>використання;</w:t>
      </w:r>
      <w:r w:rsidRPr="00D70D61">
        <w:rPr>
          <w:rFonts w:ascii="Times New Roman" w:eastAsia="Times New Roman" w:hAnsi="Times New Roman" w:cs="Times New Roman"/>
          <w:color w:val="000000"/>
          <w:lang w:val="uk-UA" w:eastAsia="ru-RU"/>
        </w:rPr>
        <w:t> </w:t>
      </w:r>
    </w:p>
    <w:p w14:paraId="610FF75E"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t>сервісна орієнтованість; </w:t>
      </w:r>
    </w:p>
    <w:p w14:paraId="3C91AE0F" w14:textId="77777777" w:rsidR="00F01E86" w:rsidRPr="00D70D61" w:rsidRDefault="00F01E86" w:rsidP="00F01E86">
      <w:pPr>
        <w:numPr>
          <w:ilvl w:val="0"/>
          <w:numId w:val="1"/>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t>передові технології безпеки.</w:t>
      </w:r>
      <w:r w:rsidRPr="00D70D61">
        <w:rPr>
          <w:rFonts w:ascii="Times New Roman" w:eastAsia="Times New Roman" w:hAnsi="Times New Roman" w:cs="Times New Roman"/>
          <w:color w:val="000000"/>
          <w:sz w:val="27"/>
          <w:szCs w:val="27"/>
          <w:lang w:val="uk-UA" w:eastAsia="ru-RU"/>
        </w:rPr>
        <w:t> </w:t>
      </w:r>
    </w:p>
    <w:p w14:paraId="3BCF5848" w14:textId="77777777" w:rsidR="00F01E86" w:rsidRPr="00D70D61" w:rsidRDefault="00F01E86" w:rsidP="00F01E86">
      <w:pPr>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 xml:space="preserve">Зокрема, уніфікована інфраструктура зберігання даних, що є невід’ємною особливістю будови хмарної архітектури ІКТ середовища, спрямована на комплексне зберігання даних і управління значними їх масивами. </w:t>
      </w:r>
      <w:r w:rsidRPr="00D70D61">
        <w:rPr>
          <w:rFonts w:ascii="Times New Roman" w:eastAsia="Times New Roman" w:hAnsi="Times New Roman" w:cs="Times New Roman"/>
          <w:b/>
          <w:bCs/>
          <w:color w:val="000000"/>
          <w:sz w:val="27"/>
          <w:szCs w:val="27"/>
          <w:lang w:val="uk-UA" w:eastAsia="ru-RU"/>
        </w:rPr>
        <w:t>Основною</w:t>
      </w:r>
      <w:r w:rsidRPr="00D70D61">
        <w:rPr>
          <w:rFonts w:ascii="Times New Roman" w:eastAsia="Times New Roman" w:hAnsi="Times New Roman" w:cs="Times New Roman"/>
          <w:color w:val="000000"/>
          <w:sz w:val="27"/>
          <w:szCs w:val="27"/>
          <w:lang w:val="uk-UA" w:eastAsia="ru-RU"/>
        </w:rPr>
        <w:t xml:space="preserve"> визначальною рисою цієї </w:t>
      </w:r>
      <w:r w:rsidRPr="00D70D61">
        <w:rPr>
          <w:rFonts w:ascii="Times New Roman" w:eastAsia="Times New Roman" w:hAnsi="Times New Roman" w:cs="Times New Roman"/>
          <w:b/>
          <w:bCs/>
          <w:color w:val="000000"/>
          <w:sz w:val="27"/>
          <w:szCs w:val="27"/>
          <w:lang w:val="uk-UA" w:eastAsia="ru-RU"/>
        </w:rPr>
        <w:t>архітектури</w:t>
      </w:r>
      <w:r w:rsidRPr="00D70D61">
        <w:rPr>
          <w:rFonts w:ascii="Times New Roman" w:eastAsia="Times New Roman" w:hAnsi="Times New Roman" w:cs="Times New Roman"/>
          <w:color w:val="000000"/>
          <w:sz w:val="27"/>
          <w:szCs w:val="27"/>
          <w:lang w:val="uk-UA" w:eastAsia="ru-RU"/>
        </w:rPr>
        <w:t xml:space="preserve">, завдяки якій досягається можливість уніфікації і однорідності її будови, є </w:t>
      </w:r>
      <w:r w:rsidRPr="00D70D61">
        <w:rPr>
          <w:rFonts w:ascii="Times New Roman" w:eastAsia="Times New Roman" w:hAnsi="Times New Roman" w:cs="Times New Roman"/>
          <w:b/>
          <w:bCs/>
          <w:color w:val="000000"/>
          <w:sz w:val="27"/>
          <w:szCs w:val="27"/>
          <w:lang w:val="uk-UA" w:eastAsia="ru-RU"/>
        </w:rPr>
        <w:t>віртуалізація додатків</w:t>
      </w:r>
      <w:r w:rsidRPr="00D70D61">
        <w:rPr>
          <w:rFonts w:ascii="Times New Roman" w:eastAsia="Times New Roman" w:hAnsi="Times New Roman" w:cs="Times New Roman"/>
          <w:color w:val="000000"/>
          <w:sz w:val="27"/>
          <w:szCs w:val="27"/>
          <w:lang w:val="uk-UA" w:eastAsia="ru-RU"/>
        </w:rPr>
        <w:t>. </w:t>
      </w:r>
    </w:p>
    <w:p w14:paraId="1C7A8C0A" w14:textId="77777777" w:rsidR="00F01E86" w:rsidRPr="00D70D61" w:rsidRDefault="00F01E86" w:rsidP="00F01E86">
      <w:pPr>
        <w:rPr>
          <w:rFonts w:ascii="Times New Roman" w:eastAsia="Times New Roman" w:hAnsi="Times New Roman" w:cs="Times New Roman"/>
          <w:color w:val="000000"/>
          <w:lang w:val="uk-UA" w:eastAsia="ru-RU"/>
        </w:rPr>
      </w:pPr>
    </w:p>
    <w:p w14:paraId="245B12DB" w14:textId="77777777" w:rsidR="00F01E86" w:rsidRPr="00D70D61" w:rsidRDefault="00F01E86" w:rsidP="00F01E86">
      <w:pPr>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b/>
          <w:bCs/>
          <w:color w:val="000000"/>
          <w:sz w:val="27"/>
          <w:szCs w:val="27"/>
          <w:lang w:val="uk-UA" w:eastAsia="ru-RU"/>
        </w:rPr>
        <w:lastRenderedPageBreak/>
        <w:t>Віртуалізація додатків</w:t>
      </w:r>
      <w:r w:rsidRPr="00D70D61">
        <w:rPr>
          <w:rFonts w:ascii="Times New Roman" w:eastAsia="Times New Roman" w:hAnsi="Times New Roman" w:cs="Times New Roman"/>
          <w:color w:val="000000"/>
          <w:sz w:val="27"/>
          <w:szCs w:val="27"/>
          <w:lang w:val="uk-UA" w:eastAsia="ru-RU"/>
        </w:rPr>
        <w:t> (організація доступу до програмного забезпечення) — </w:t>
      </w:r>
      <w:r w:rsidRPr="00D70D61">
        <w:rPr>
          <w:rFonts w:ascii="Times New Roman" w:eastAsia="Times New Roman" w:hAnsi="Times New Roman" w:cs="Times New Roman"/>
          <w:b/>
          <w:bCs/>
          <w:i/>
          <w:iCs/>
          <w:color w:val="000000"/>
          <w:sz w:val="27"/>
          <w:szCs w:val="27"/>
          <w:u w:val="single"/>
          <w:lang w:val="uk-UA" w:eastAsia="ru-RU"/>
        </w:rPr>
        <w:t>технологія використання та постачання програмного забезпечення (програмних рішень) без встановлення його на персональному комп’ютері користувача.</w:t>
      </w:r>
      <w:r w:rsidRPr="00D70D61">
        <w:rPr>
          <w:rFonts w:ascii="Times New Roman" w:eastAsia="Times New Roman" w:hAnsi="Times New Roman" w:cs="Times New Roman"/>
          <w:color w:val="000000"/>
          <w:sz w:val="27"/>
          <w:szCs w:val="27"/>
          <w:lang w:val="uk-UA" w:eastAsia="ru-RU"/>
        </w:rPr>
        <w:t> </w:t>
      </w:r>
    </w:p>
    <w:p w14:paraId="54EF3060" w14:textId="77777777" w:rsidR="00F01E86" w:rsidRPr="00D70D61" w:rsidRDefault="00F01E86" w:rsidP="00F01E86">
      <w:pPr>
        <w:rPr>
          <w:rFonts w:ascii="Times New Roman" w:eastAsia="Times New Roman" w:hAnsi="Times New Roman" w:cs="Times New Roman"/>
          <w:color w:val="000000"/>
          <w:lang w:val="uk-UA" w:eastAsia="ru-RU"/>
        </w:rPr>
      </w:pPr>
    </w:p>
    <w:p w14:paraId="771FC463" w14:textId="77777777" w:rsidR="00F01E86" w:rsidRPr="00D70D61" w:rsidRDefault="00F01E86" w:rsidP="00F01E86">
      <w:pPr>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Опрацювання і зберігання даних відбувається у центрі зберігання даних (ЦОД), а для користувача робота </w:t>
      </w:r>
      <w:r w:rsidRPr="00D70D61">
        <w:rPr>
          <w:rFonts w:ascii="Times New Roman" w:eastAsia="Times New Roman" w:hAnsi="Times New Roman" w:cs="Times New Roman"/>
          <w:i/>
          <w:iCs/>
          <w:color w:val="000000"/>
          <w:sz w:val="27"/>
          <w:szCs w:val="27"/>
          <w:lang w:val="uk-UA" w:eastAsia="ru-RU"/>
        </w:rPr>
        <w:t>з хмарними додатками нічим не відрізняється від роботи з програмним забезпеченням, встановленим на його робочому місці</w:t>
      </w:r>
      <w:r w:rsidRPr="00D70D61">
        <w:rPr>
          <w:rFonts w:ascii="Times New Roman" w:eastAsia="Times New Roman" w:hAnsi="Times New Roman" w:cs="Times New Roman"/>
          <w:color w:val="000000"/>
          <w:sz w:val="27"/>
          <w:szCs w:val="27"/>
          <w:lang w:val="uk-UA" w:eastAsia="ru-RU"/>
        </w:rPr>
        <w:t>. </w:t>
      </w:r>
    </w:p>
    <w:p w14:paraId="18BE114A" w14:textId="77777777" w:rsidR="00F01E86" w:rsidRPr="00D70D61" w:rsidRDefault="00F01E86" w:rsidP="00F01E86">
      <w:pPr>
        <w:rPr>
          <w:rFonts w:ascii="Times New Roman" w:eastAsia="Times New Roman" w:hAnsi="Times New Roman" w:cs="Times New Roman"/>
          <w:color w:val="000000"/>
          <w:lang w:val="uk-UA" w:eastAsia="ru-RU"/>
        </w:rPr>
      </w:pPr>
    </w:p>
    <w:p w14:paraId="4EA9F928" w14:textId="77777777" w:rsidR="00F01E86" w:rsidRPr="00D70D61" w:rsidRDefault="00F01E86" w:rsidP="00F01E86">
      <w:pPr>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Характерні особливості уніфікованої архітектури зберігання даних: </w:t>
      </w:r>
    </w:p>
    <w:p w14:paraId="69C852FD" w14:textId="77777777" w:rsidR="00F01E86" w:rsidRPr="00D70D61" w:rsidRDefault="00F01E86" w:rsidP="00F01E86">
      <w:pPr>
        <w:numPr>
          <w:ilvl w:val="0"/>
          <w:numId w:val="2"/>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 xml:space="preserve">підтримування в одній системі різних протоколів зберігання даних (FC, NFS, </w:t>
      </w:r>
      <w:proofErr w:type="spellStart"/>
      <w:r w:rsidRPr="00D70D61">
        <w:rPr>
          <w:rFonts w:ascii="Times New Roman" w:eastAsia="Times New Roman" w:hAnsi="Times New Roman" w:cs="Times New Roman"/>
          <w:color w:val="000000"/>
          <w:sz w:val="27"/>
          <w:szCs w:val="27"/>
          <w:lang w:val="uk-UA" w:eastAsia="ru-RU"/>
        </w:rPr>
        <w:t>FcoE</w:t>
      </w:r>
      <w:proofErr w:type="spellEnd"/>
      <w:r w:rsidRPr="00D70D61">
        <w:rPr>
          <w:rFonts w:ascii="Times New Roman" w:eastAsia="Times New Roman" w:hAnsi="Times New Roman" w:cs="Times New Roman"/>
          <w:color w:val="000000"/>
          <w:sz w:val="27"/>
          <w:szCs w:val="27"/>
          <w:lang w:val="uk-UA" w:eastAsia="ru-RU"/>
        </w:rPr>
        <w:t xml:space="preserve">, CIFS, </w:t>
      </w:r>
      <w:proofErr w:type="spellStart"/>
      <w:r w:rsidRPr="00D70D61">
        <w:rPr>
          <w:rFonts w:ascii="Times New Roman" w:eastAsia="Times New Roman" w:hAnsi="Times New Roman" w:cs="Times New Roman"/>
          <w:color w:val="000000"/>
          <w:sz w:val="27"/>
          <w:szCs w:val="27"/>
          <w:lang w:val="uk-UA" w:eastAsia="ru-RU"/>
        </w:rPr>
        <w:t>iSCSI</w:t>
      </w:r>
      <w:proofErr w:type="spellEnd"/>
      <w:r w:rsidRPr="00D70D61">
        <w:rPr>
          <w:rFonts w:ascii="Times New Roman" w:eastAsia="Times New Roman" w:hAnsi="Times New Roman" w:cs="Times New Roman"/>
          <w:color w:val="000000"/>
          <w:sz w:val="27"/>
          <w:szCs w:val="27"/>
          <w:lang w:val="uk-UA" w:eastAsia="ru-RU"/>
        </w:rPr>
        <w:t>); </w:t>
      </w:r>
    </w:p>
    <w:p w14:paraId="45249D7C" w14:textId="77777777" w:rsidR="00F01E86" w:rsidRPr="00D70D61" w:rsidRDefault="00F01E86" w:rsidP="00F01E86">
      <w:pPr>
        <w:numPr>
          <w:ilvl w:val="0"/>
          <w:numId w:val="2"/>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охоплення різних функцій зберігання даних у межах одного пристрою (зберігання, захист, резервне копіювання, відновлення); </w:t>
      </w:r>
    </w:p>
    <w:p w14:paraId="28BA7544" w14:textId="77777777" w:rsidR="00F01E86" w:rsidRPr="00D70D61" w:rsidRDefault="00F01E86" w:rsidP="00F01E86">
      <w:pPr>
        <w:numPr>
          <w:ilvl w:val="0"/>
          <w:numId w:val="2"/>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розширення, модифікування простору зберігання даних, без припинення виконання звичних операцій (не перериваючи процесу функціонування); </w:t>
      </w:r>
    </w:p>
    <w:p w14:paraId="143175AB" w14:textId="77777777" w:rsidR="00F01E86" w:rsidRPr="00D70D61" w:rsidRDefault="00F01E86" w:rsidP="00F01E86">
      <w:pPr>
        <w:numPr>
          <w:ilvl w:val="0"/>
          <w:numId w:val="2"/>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об’єднання даних у стандартний пул, яким можна керувати через мережу, причому управління відбувається за допомогою стандартного пакета програмного забезпечення; </w:t>
      </w:r>
    </w:p>
    <w:p w14:paraId="487BCAEE" w14:textId="77777777" w:rsidR="00F01E86" w:rsidRPr="00D70D61" w:rsidRDefault="00F01E86" w:rsidP="00F01E86">
      <w:pPr>
        <w:numPr>
          <w:ilvl w:val="0"/>
          <w:numId w:val="2"/>
        </w:numPr>
        <w:spacing w:before="100" w:beforeAutospacing="1" w:after="100" w:afterAutospacing="1"/>
        <w:rPr>
          <w:rFonts w:ascii="Times New Roman" w:eastAsia="Times New Roman" w:hAnsi="Times New Roman" w:cs="Times New Roman"/>
          <w:color w:val="000000"/>
          <w:lang w:val="uk-UA" w:eastAsia="ru-RU"/>
        </w:rPr>
      </w:pPr>
      <w:r w:rsidRPr="00D70D61">
        <w:rPr>
          <w:rFonts w:ascii="Times New Roman" w:eastAsia="Times New Roman" w:hAnsi="Times New Roman" w:cs="Times New Roman"/>
          <w:color w:val="000000"/>
          <w:sz w:val="27"/>
          <w:szCs w:val="27"/>
          <w:lang w:val="uk-UA" w:eastAsia="ru-RU"/>
        </w:rPr>
        <w:t xml:space="preserve">використання даних для різноманітного спектру додатків, причому області зберігання для різноманітних додатків не обов’язково відділені одні від одних, що дає можливість більш економного витрачання обчислювальних </w:t>
      </w:r>
      <w:proofErr w:type="spellStart"/>
      <w:r w:rsidRPr="00D70D61">
        <w:rPr>
          <w:rFonts w:ascii="Times New Roman" w:eastAsia="Times New Roman" w:hAnsi="Times New Roman" w:cs="Times New Roman"/>
          <w:color w:val="000000"/>
          <w:sz w:val="27"/>
          <w:szCs w:val="27"/>
          <w:lang w:val="uk-UA" w:eastAsia="ru-RU"/>
        </w:rPr>
        <w:t>потужностей</w:t>
      </w:r>
      <w:proofErr w:type="spellEnd"/>
      <w:r w:rsidRPr="00D70D61">
        <w:rPr>
          <w:rFonts w:ascii="Times New Roman" w:eastAsia="Times New Roman" w:hAnsi="Times New Roman" w:cs="Times New Roman"/>
          <w:color w:val="000000"/>
          <w:sz w:val="27"/>
          <w:szCs w:val="27"/>
          <w:lang w:val="uk-UA" w:eastAsia="ru-RU"/>
        </w:rPr>
        <w:t xml:space="preserve"> (віртуалізація зберігання даних). </w:t>
      </w:r>
    </w:p>
    <w:p w14:paraId="5024F3F0" w14:textId="77777777" w:rsidR="00F01E86" w:rsidRPr="00D70D61" w:rsidRDefault="00F01E86" w:rsidP="00F01E86">
      <w:pPr>
        <w:spacing w:before="100" w:beforeAutospacing="1" w:after="100" w:afterAutospacing="1"/>
        <w:jc w:val="center"/>
        <w:outlineLvl w:val="1"/>
        <w:rPr>
          <w:rFonts w:ascii="Times New Roman" w:eastAsia="Times New Roman" w:hAnsi="Times New Roman" w:cs="Times New Roman"/>
          <w:b/>
          <w:bCs/>
          <w:sz w:val="36"/>
          <w:szCs w:val="36"/>
          <w:lang w:val="uk-UA" w:eastAsia="ru-RU"/>
        </w:rPr>
      </w:pPr>
      <w:bookmarkStart w:id="5" w:name="TOC-2"/>
      <w:bookmarkEnd w:id="5"/>
    </w:p>
    <w:p w14:paraId="34AF121C" w14:textId="77777777" w:rsidR="00F01E86" w:rsidRPr="00D70D61" w:rsidRDefault="00F01E86" w:rsidP="00F01E86">
      <w:pPr>
        <w:spacing w:before="100" w:beforeAutospacing="1" w:after="100" w:afterAutospacing="1"/>
        <w:jc w:val="center"/>
        <w:outlineLvl w:val="1"/>
        <w:rPr>
          <w:rFonts w:ascii="Times New Roman" w:eastAsia="Times New Roman" w:hAnsi="Times New Roman" w:cs="Times New Roman"/>
          <w:b/>
          <w:bCs/>
          <w:sz w:val="36"/>
          <w:szCs w:val="36"/>
          <w:lang w:eastAsia="ru-RU"/>
        </w:rPr>
      </w:pPr>
      <w:bookmarkStart w:id="6" w:name="TOC--3"/>
      <w:bookmarkEnd w:id="6"/>
      <w:r w:rsidRPr="00D70D61">
        <w:rPr>
          <w:rFonts w:ascii="Times New Roman" w:eastAsia="Times New Roman" w:hAnsi="Times New Roman" w:cs="Times New Roman"/>
          <w:b/>
          <w:bCs/>
          <w:color w:val="000000"/>
          <w:sz w:val="27"/>
          <w:szCs w:val="27"/>
          <w:lang w:val="uk-UA" w:eastAsia="ru-RU"/>
        </w:rPr>
        <w:t>Послуги, що надаються хмарними системами</w:t>
      </w:r>
    </w:p>
    <w:p w14:paraId="3B56806F"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 xml:space="preserve">Все, що стосується </w:t>
      </w:r>
      <w:proofErr w:type="spellStart"/>
      <w:r w:rsidRPr="00D70D61">
        <w:rPr>
          <w:rFonts w:ascii="Times New Roman" w:eastAsia="Times New Roman" w:hAnsi="Times New Roman" w:cs="Times New Roman"/>
          <w:color w:val="000000"/>
          <w:sz w:val="27"/>
          <w:szCs w:val="27"/>
          <w:lang w:val="uk-UA" w:eastAsia="ru-RU"/>
        </w:rPr>
        <w:t>Сloud</w:t>
      </w:r>
      <w:proofErr w:type="spellEnd"/>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сomputing</w:t>
      </w:r>
      <w:proofErr w:type="spellEnd"/>
      <w:r w:rsidRPr="00D70D61">
        <w:rPr>
          <w:rFonts w:ascii="Times New Roman" w:eastAsia="Times New Roman" w:hAnsi="Times New Roman" w:cs="Times New Roman"/>
          <w:color w:val="000000"/>
          <w:sz w:val="27"/>
          <w:szCs w:val="27"/>
          <w:lang w:val="uk-UA" w:eastAsia="ru-RU"/>
        </w:rPr>
        <w:t xml:space="preserve"> (далі СС), зазвичай прийнято називати </w:t>
      </w:r>
      <w:proofErr w:type="spellStart"/>
      <w:r w:rsidRPr="00D70D61">
        <w:rPr>
          <w:rFonts w:ascii="Times New Roman" w:eastAsia="Times New Roman" w:hAnsi="Times New Roman" w:cs="Times New Roman"/>
          <w:b/>
          <w:bCs/>
          <w:color w:val="000000"/>
          <w:sz w:val="27"/>
          <w:szCs w:val="27"/>
          <w:lang w:val="uk-UA" w:eastAsia="ru-RU"/>
        </w:rPr>
        <w:t>aaS</w:t>
      </w:r>
      <w:proofErr w:type="spellEnd"/>
      <w:r w:rsidRPr="00D70D61">
        <w:rPr>
          <w:rFonts w:ascii="Times New Roman" w:eastAsia="Times New Roman" w:hAnsi="Times New Roman" w:cs="Times New Roman"/>
          <w:b/>
          <w:bCs/>
          <w:color w:val="000000"/>
          <w:sz w:val="27"/>
          <w:szCs w:val="27"/>
          <w:lang w:val="uk-UA" w:eastAsia="ru-RU"/>
        </w:rPr>
        <w:t xml:space="preserve"> - «</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 xml:space="preserve"> a </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w:t>
      </w:r>
      <w:r w:rsidRPr="00D70D61">
        <w:rPr>
          <w:rFonts w:ascii="Times New Roman" w:eastAsia="Times New Roman" w:hAnsi="Times New Roman" w:cs="Times New Roman"/>
          <w:color w:val="000000"/>
          <w:sz w:val="27"/>
          <w:szCs w:val="27"/>
          <w:lang w:val="uk-UA" w:eastAsia="ru-RU"/>
        </w:rPr>
        <w:t xml:space="preserve">, тобто </w:t>
      </w:r>
      <w:r w:rsidRPr="00D70D61">
        <w:rPr>
          <w:rFonts w:ascii="Times New Roman" w:eastAsia="Times New Roman" w:hAnsi="Times New Roman" w:cs="Times New Roman"/>
          <w:b/>
          <w:bCs/>
          <w:color w:val="000000"/>
          <w:sz w:val="27"/>
          <w:szCs w:val="27"/>
          <w:lang w:val="uk-UA" w:eastAsia="ru-RU"/>
        </w:rPr>
        <w:t>«як сервіс»,</w:t>
      </w:r>
      <w:r w:rsidRPr="00D70D61">
        <w:rPr>
          <w:rFonts w:ascii="Times New Roman" w:eastAsia="Times New Roman" w:hAnsi="Times New Roman" w:cs="Times New Roman"/>
          <w:color w:val="000000"/>
          <w:sz w:val="27"/>
          <w:szCs w:val="27"/>
          <w:lang w:val="uk-UA" w:eastAsia="ru-RU"/>
        </w:rPr>
        <w:t xml:space="preserve"> або «у вигляді сервісу».</w:t>
      </w:r>
    </w:p>
    <w:p w14:paraId="0089E803"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36"/>
          <w:szCs w:val="36"/>
          <w:lang w:eastAsia="ru-RU"/>
        </w:rPr>
        <w:t>На даний час концепція передбачає надання</w:t>
      </w:r>
      <w:r w:rsidRPr="00D70D61">
        <w:rPr>
          <w:rFonts w:ascii="Times New Roman" w:eastAsia="Times New Roman" w:hAnsi="Times New Roman" w:cs="Times New Roman"/>
          <w:b/>
          <w:bCs/>
          <w:color w:val="000000"/>
          <w:sz w:val="36"/>
          <w:szCs w:val="36"/>
          <w:lang w:eastAsia="ru-RU"/>
        </w:rPr>
        <w:t xml:space="preserve"> </w:t>
      </w:r>
      <w:r w:rsidRPr="00D70D61">
        <w:rPr>
          <w:rFonts w:ascii="Times New Roman" w:eastAsia="Times New Roman" w:hAnsi="Times New Roman" w:cs="Times New Roman"/>
          <w:b/>
          <w:bCs/>
          <w:color w:val="000000"/>
          <w:sz w:val="36"/>
          <w:szCs w:val="36"/>
          <w:u w:val="single"/>
          <w:lang w:eastAsia="ru-RU"/>
        </w:rPr>
        <w:t>наступних</w:t>
      </w:r>
      <w:r w:rsidRPr="00D70D61">
        <w:rPr>
          <w:rFonts w:ascii="Times New Roman" w:eastAsia="Times New Roman" w:hAnsi="Times New Roman" w:cs="Times New Roman"/>
          <w:color w:val="000000"/>
          <w:sz w:val="36"/>
          <w:szCs w:val="36"/>
          <w:u w:val="single"/>
          <w:lang w:eastAsia="ru-RU"/>
        </w:rPr>
        <w:t xml:space="preserve"> </w:t>
      </w:r>
      <w:r w:rsidRPr="00D70D61">
        <w:rPr>
          <w:rFonts w:ascii="Times New Roman" w:eastAsia="Times New Roman" w:hAnsi="Times New Roman" w:cs="Times New Roman"/>
          <w:b/>
          <w:bCs/>
          <w:color w:val="000000"/>
          <w:sz w:val="36"/>
          <w:szCs w:val="36"/>
          <w:u w:val="single"/>
          <w:lang w:eastAsia="ru-RU"/>
        </w:rPr>
        <w:t>типів послуг</w:t>
      </w:r>
      <w:r w:rsidRPr="00D70D61">
        <w:rPr>
          <w:rFonts w:ascii="Times New Roman" w:eastAsia="Times New Roman" w:hAnsi="Times New Roman" w:cs="Times New Roman"/>
          <w:color w:val="000000"/>
          <w:sz w:val="36"/>
          <w:szCs w:val="36"/>
          <w:u w:val="single"/>
          <w:lang w:eastAsia="ru-RU"/>
        </w:rPr>
        <w:t xml:space="preserve"> своїм користувачам:</w:t>
      </w:r>
    </w:p>
    <w:p w14:paraId="45966BB8"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7" w:name="TOC-Storage-as-a-Service-"/>
      <w:bookmarkEnd w:id="7"/>
      <w:proofErr w:type="spellStart"/>
      <w:r w:rsidRPr="00D70D61">
        <w:rPr>
          <w:rFonts w:ascii="Times New Roman" w:eastAsia="Times New Roman" w:hAnsi="Times New Roman" w:cs="Times New Roman"/>
          <w:b/>
          <w:bCs/>
          <w:color w:val="000000"/>
          <w:sz w:val="27"/>
          <w:szCs w:val="27"/>
          <w:lang w:val="uk-UA" w:eastAsia="ru-RU"/>
        </w:rPr>
        <w:t>Storage</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(«зберігання як сервіс»)</w:t>
      </w:r>
    </w:p>
    <w:p w14:paraId="36AF4744"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 xml:space="preserve">Найпростіший з СС-сервісів, що представляє собою дисковий простір на вимогу. Послуга </w:t>
      </w:r>
      <w:proofErr w:type="spellStart"/>
      <w:r w:rsidRPr="00D70D61">
        <w:rPr>
          <w:rFonts w:ascii="Times New Roman" w:eastAsia="Times New Roman" w:hAnsi="Times New Roman" w:cs="Times New Roman"/>
          <w:color w:val="000000"/>
          <w:sz w:val="27"/>
          <w:szCs w:val="27"/>
          <w:lang w:val="uk-UA" w:eastAsia="ru-RU"/>
        </w:rPr>
        <w:t>Storage</w:t>
      </w:r>
      <w:proofErr w:type="spellEnd"/>
      <w:r w:rsidRPr="00D70D61">
        <w:rPr>
          <w:rFonts w:ascii="Times New Roman" w:eastAsia="Times New Roman" w:hAnsi="Times New Roman" w:cs="Times New Roman"/>
          <w:color w:val="000000"/>
          <w:sz w:val="27"/>
          <w:szCs w:val="27"/>
          <w:lang w:val="uk-UA" w:eastAsia="ru-RU"/>
        </w:rPr>
        <w:t>-</w:t>
      </w:r>
      <w:proofErr w:type="spellStart"/>
      <w:r w:rsidRPr="00D70D61">
        <w:rPr>
          <w:rFonts w:ascii="Times New Roman" w:eastAsia="Times New Roman" w:hAnsi="Times New Roman" w:cs="Times New Roman"/>
          <w:color w:val="000000"/>
          <w:sz w:val="27"/>
          <w:szCs w:val="27"/>
          <w:lang w:val="uk-UA" w:eastAsia="ru-RU"/>
        </w:rPr>
        <w:t>as</w:t>
      </w:r>
      <w:proofErr w:type="spellEnd"/>
      <w:r w:rsidRPr="00D70D61">
        <w:rPr>
          <w:rFonts w:ascii="Times New Roman" w:eastAsia="Times New Roman" w:hAnsi="Times New Roman" w:cs="Times New Roman"/>
          <w:color w:val="000000"/>
          <w:sz w:val="27"/>
          <w:szCs w:val="27"/>
          <w:lang w:val="uk-UA" w:eastAsia="ru-RU"/>
        </w:rPr>
        <w:t>-a-</w:t>
      </w:r>
      <w:proofErr w:type="spellStart"/>
      <w:r w:rsidRPr="00D70D61">
        <w:rPr>
          <w:rFonts w:ascii="Times New Roman" w:eastAsia="Times New Roman" w:hAnsi="Times New Roman" w:cs="Times New Roman"/>
          <w:color w:val="000000"/>
          <w:sz w:val="27"/>
          <w:szCs w:val="27"/>
          <w:lang w:val="uk-UA" w:eastAsia="ru-RU"/>
        </w:rPr>
        <w:t>Service</w:t>
      </w:r>
      <w:proofErr w:type="spellEnd"/>
      <w:r w:rsidRPr="00D70D61">
        <w:rPr>
          <w:rFonts w:ascii="Times New Roman" w:eastAsia="Times New Roman" w:hAnsi="Times New Roman" w:cs="Times New Roman"/>
          <w:color w:val="000000"/>
          <w:sz w:val="27"/>
          <w:szCs w:val="27"/>
          <w:lang w:val="uk-UA" w:eastAsia="ru-RU"/>
        </w:rPr>
        <w:t xml:space="preserve"> дає можливість зберігати дані в зовнішньому сховище, в «хмарі». Для користувача воно буде виглядати, як додатковий логічний диск або папка. Сервіс є базовим для інших, оскільки </w:t>
      </w:r>
      <w:r w:rsidRPr="00D70D61">
        <w:rPr>
          <w:rFonts w:ascii="Times New Roman" w:eastAsia="Times New Roman" w:hAnsi="Times New Roman" w:cs="Times New Roman"/>
          <w:color w:val="000000"/>
          <w:sz w:val="27"/>
          <w:szCs w:val="27"/>
          <w:lang w:val="uk-UA" w:eastAsia="ru-RU"/>
        </w:rPr>
        <w:lastRenderedPageBreak/>
        <w:t xml:space="preserve">входить до складу практично кожного з них. Прикладом може служити </w:t>
      </w:r>
      <w:proofErr w:type="spellStart"/>
      <w:r w:rsidRPr="00D70D61">
        <w:rPr>
          <w:rFonts w:ascii="Times New Roman" w:eastAsia="Times New Roman" w:hAnsi="Times New Roman" w:cs="Times New Roman"/>
          <w:color w:val="000000"/>
          <w:sz w:val="27"/>
          <w:szCs w:val="27"/>
          <w:lang w:val="uk-UA" w:eastAsia="ru-RU"/>
        </w:rPr>
        <w:t>Google</w:t>
      </w:r>
      <w:proofErr w:type="spellEnd"/>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Drive</w:t>
      </w:r>
      <w:proofErr w:type="spellEnd"/>
      <w:r w:rsidRPr="00D70D61">
        <w:rPr>
          <w:rFonts w:ascii="Times New Roman" w:eastAsia="Times New Roman" w:hAnsi="Times New Roman" w:cs="Times New Roman"/>
          <w:color w:val="000000"/>
          <w:sz w:val="27"/>
          <w:szCs w:val="27"/>
          <w:lang w:val="uk-UA" w:eastAsia="ru-RU"/>
        </w:rPr>
        <w:t xml:space="preserve"> та інші схожі сервіси.</w:t>
      </w:r>
    </w:p>
    <w:p w14:paraId="7D4DBD56"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8" w:name="TOC-Database-as-a-Service-"/>
      <w:bookmarkEnd w:id="8"/>
      <w:proofErr w:type="spellStart"/>
      <w:r w:rsidRPr="00D70D61">
        <w:rPr>
          <w:rFonts w:ascii="Times New Roman" w:eastAsia="Times New Roman" w:hAnsi="Times New Roman" w:cs="Times New Roman"/>
          <w:b/>
          <w:bCs/>
          <w:color w:val="000000"/>
          <w:sz w:val="27"/>
          <w:szCs w:val="27"/>
          <w:lang w:val="uk-UA" w:eastAsia="ru-RU"/>
        </w:rPr>
        <w:t>Database</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(«база даних як сервіс»)</w:t>
      </w:r>
    </w:p>
    <w:p w14:paraId="2A6590F1"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 xml:space="preserve">Послуга більше для </w:t>
      </w:r>
      <w:proofErr w:type="spellStart"/>
      <w:r w:rsidRPr="00D70D61">
        <w:rPr>
          <w:rFonts w:ascii="Times New Roman" w:eastAsia="Times New Roman" w:hAnsi="Times New Roman" w:cs="Times New Roman"/>
          <w:color w:val="000000"/>
          <w:sz w:val="27"/>
          <w:szCs w:val="27"/>
          <w:lang w:val="uk-UA" w:eastAsia="ru-RU"/>
        </w:rPr>
        <w:t>адмінів</w:t>
      </w:r>
      <w:proofErr w:type="spellEnd"/>
      <w:r w:rsidRPr="00D70D61">
        <w:rPr>
          <w:rFonts w:ascii="Times New Roman" w:eastAsia="Times New Roman" w:hAnsi="Times New Roman" w:cs="Times New Roman"/>
          <w:color w:val="000000"/>
          <w:sz w:val="27"/>
          <w:szCs w:val="27"/>
          <w:lang w:val="uk-UA" w:eastAsia="ru-RU"/>
        </w:rPr>
        <w:t>, бо надає можливість працювати з базами даних, подібно так, як СУБД було встановлено на локальному ресурсі. В цьому випадку значно легше розділяти проекти між різними виконавцями та заощадити на комп'ютерному обладнанні та ліцензіях, необхідних для грамотного використання СУБД в великій чи середньої організації.</w:t>
      </w:r>
    </w:p>
    <w:p w14:paraId="15763B67"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9" w:name="TOC-Information-as-a-Service-"/>
      <w:bookmarkEnd w:id="9"/>
      <w:proofErr w:type="spellStart"/>
      <w:r w:rsidRPr="00D70D61">
        <w:rPr>
          <w:rFonts w:ascii="Times New Roman" w:eastAsia="Times New Roman" w:hAnsi="Times New Roman" w:cs="Times New Roman"/>
          <w:b/>
          <w:bCs/>
          <w:color w:val="000000"/>
          <w:sz w:val="27"/>
          <w:szCs w:val="27"/>
          <w:lang w:val="uk-UA" w:eastAsia="ru-RU"/>
        </w:rPr>
        <w:t>Information</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(«інформація як сервіс»)</w:t>
      </w:r>
    </w:p>
    <w:p w14:paraId="73D1ADB0"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Дає можливість віддалено використовувати будь-які види інформації, яка може змінюватися щохвилини або навіть щомиті.</w:t>
      </w:r>
    </w:p>
    <w:p w14:paraId="4E013FE2"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0" w:name="TOC-Process-as-a-Service-"/>
      <w:bookmarkEnd w:id="10"/>
      <w:proofErr w:type="spellStart"/>
      <w:r w:rsidRPr="00D70D61">
        <w:rPr>
          <w:rFonts w:ascii="Times New Roman" w:eastAsia="Times New Roman" w:hAnsi="Times New Roman" w:cs="Times New Roman"/>
          <w:b/>
          <w:bCs/>
          <w:color w:val="000000"/>
          <w:sz w:val="27"/>
          <w:szCs w:val="27"/>
          <w:lang w:val="uk-UA" w:eastAsia="ru-RU"/>
        </w:rPr>
        <w:t>Process</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(«управління процесом як сервіс»)</w:t>
      </w:r>
    </w:p>
    <w:p w14:paraId="20FCA030"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Віддалений ресурс, який може зв'язати воєдино кілька ресурсів (таких як послуги або дані, що містяться в межах однієї «хмари» або інших доступних «хмар»), для створення єдиного бізнес-процесу.</w:t>
      </w:r>
    </w:p>
    <w:p w14:paraId="169A182C"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1" w:name="TOC-Application-as-a-Service-"/>
      <w:bookmarkEnd w:id="11"/>
      <w:proofErr w:type="spellStart"/>
      <w:r w:rsidRPr="00D70D61">
        <w:rPr>
          <w:rFonts w:ascii="Times New Roman" w:eastAsia="Times New Roman" w:hAnsi="Times New Roman" w:cs="Times New Roman"/>
          <w:b/>
          <w:bCs/>
          <w:color w:val="000000"/>
          <w:sz w:val="27"/>
          <w:szCs w:val="27"/>
          <w:lang w:val="uk-UA" w:eastAsia="ru-RU"/>
        </w:rPr>
        <w:t>Application</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(«додаток як сервіс»)</w:t>
      </w:r>
    </w:p>
    <w:p w14:paraId="309E1572"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 xml:space="preserve">Також називається, </w:t>
      </w:r>
      <w:proofErr w:type="spellStart"/>
      <w:r w:rsidRPr="00D70D61">
        <w:rPr>
          <w:rFonts w:ascii="Times New Roman" w:eastAsia="Times New Roman" w:hAnsi="Times New Roman" w:cs="Times New Roman"/>
          <w:color w:val="000000"/>
          <w:sz w:val="27"/>
          <w:szCs w:val="27"/>
          <w:lang w:val="uk-UA" w:eastAsia="ru-RU"/>
        </w:rPr>
        <w:t>Software</w:t>
      </w:r>
      <w:proofErr w:type="spellEnd"/>
      <w:r w:rsidRPr="00D70D61">
        <w:rPr>
          <w:rFonts w:ascii="Times New Roman" w:eastAsia="Times New Roman" w:hAnsi="Times New Roman" w:cs="Times New Roman"/>
          <w:color w:val="000000"/>
          <w:sz w:val="27"/>
          <w:szCs w:val="27"/>
          <w:lang w:val="uk-UA" w:eastAsia="ru-RU"/>
        </w:rPr>
        <w:t>-</w:t>
      </w:r>
      <w:proofErr w:type="spellStart"/>
      <w:r w:rsidRPr="00D70D61">
        <w:rPr>
          <w:rFonts w:ascii="Times New Roman" w:eastAsia="Times New Roman" w:hAnsi="Times New Roman" w:cs="Times New Roman"/>
          <w:color w:val="000000"/>
          <w:sz w:val="27"/>
          <w:szCs w:val="27"/>
          <w:lang w:val="uk-UA" w:eastAsia="ru-RU"/>
        </w:rPr>
        <w:t>as</w:t>
      </w:r>
      <w:proofErr w:type="spellEnd"/>
      <w:r w:rsidRPr="00D70D61">
        <w:rPr>
          <w:rFonts w:ascii="Times New Roman" w:eastAsia="Times New Roman" w:hAnsi="Times New Roman" w:cs="Times New Roman"/>
          <w:color w:val="000000"/>
          <w:sz w:val="27"/>
          <w:szCs w:val="27"/>
          <w:lang w:val="uk-UA" w:eastAsia="ru-RU"/>
        </w:rPr>
        <w:t>-a-</w:t>
      </w:r>
      <w:proofErr w:type="spellStart"/>
      <w:r w:rsidRPr="00D70D61">
        <w:rPr>
          <w:rFonts w:ascii="Times New Roman" w:eastAsia="Times New Roman" w:hAnsi="Times New Roman" w:cs="Times New Roman"/>
          <w:color w:val="000000"/>
          <w:sz w:val="27"/>
          <w:szCs w:val="27"/>
          <w:lang w:val="uk-UA" w:eastAsia="ru-RU"/>
        </w:rPr>
        <w:t>Servic</w:t>
      </w:r>
      <w:r w:rsidRPr="00D70D61">
        <w:rPr>
          <w:rFonts w:ascii="Times New Roman" w:eastAsia="Times New Roman" w:hAnsi="Times New Roman" w:cs="Times New Roman"/>
          <w:b/>
          <w:bCs/>
          <w:color w:val="000000"/>
          <w:sz w:val="27"/>
          <w:szCs w:val="27"/>
          <w:lang w:val="uk-UA" w:eastAsia="ru-RU"/>
        </w:rPr>
        <w:t>e</w:t>
      </w:r>
      <w:proofErr w:type="spellEnd"/>
      <w:r w:rsidRPr="00D70D61">
        <w:rPr>
          <w:rFonts w:ascii="Times New Roman" w:eastAsia="Times New Roman" w:hAnsi="Times New Roman" w:cs="Times New Roman"/>
          <w:b/>
          <w:bCs/>
          <w:color w:val="000000"/>
          <w:sz w:val="27"/>
          <w:szCs w:val="27"/>
          <w:lang w:val="uk-UA" w:eastAsia="ru-RU"/>
        </w:rPr>
        <w:t xml:space="preserve"> («ПЗ як сервіс»)</w:t>
      </w:r>
      <w:r w:rsidRPr="00D70D61">
        <w:rPr>
          <w:rFonts w:ascii="Times New Roman" w:eastAsia="Times New Roman" w:hAnsi="Times New Roman" w:cs="Times New Roman"/>
          <w:color w:val="000000"/>
          <w:sz w:val="27"/>
          <w:szCs w:val="27"/>
          <w:lang w:val="uk-UA" w:eastAsia="ru-RU"/>
        </w:rPr>
        <w:t xml:space="preserve">. Позиціонується як «програмне забезпечення на вимогу», яке розгорнуто на віддалених серверах і кожен користувач може отримувати до нього доступ за допомогою Інтернету, причому всі питання оновлення та ліцензій на дане забезпечення регулюється постачальником даної послуги. Оплата, в даному випадку, відбувається за фактичне використання останнього. Як приклад можна навести </w:t>
      </w:r>
      <w:proofErr w:type="spellStart"/>
      <w:r w:rsidRPr="00D70D61">
        <w:rPr>
          <w:rFonts w:ascii="Times New Roman" w:eastAsia="Times New Roman" w:hAnsi="Times New Roman" w:cs="Times New Roman"/>
          <w:color w:val="000000"/>
          <w:sz w:val="27"/>
          <w:szCs w:val="27"/>
          <w:lang w:val="uk-UA" w:eastAsia="ru-RU"/>
        </w:rPr>
        <w:t>Google</w:t>
      </w:r>
      <w:proofErr w:type="spellEnd"/>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Docs</w:t>
      </w:r>
      <w:proofErr w:type="spellEnd"/>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Google</w:t>
      </w:r>
      <w:proofErr w:type="spellEnd"/>
      <w:r w:rsidRPr="00D70D61">
        <w:rPr>
          <w:rFonts w:ascii="Times New Roman" w:eastAsia="Times New Roman" w:hAnsi="Times New Roman" w:cs="Times New Roman"/>
          <w:color w:val="000000"/>
          <w:sz w:val="27"/>
          <w:szCs w:val="27"/>
          <w:lang w:val="uk-UA" w:eastAsia="ru-RU"/>
        </w:rPr>
        <w:t xml:space="preserve"> </w:t>
      </w:r>
      <w:proofErr w:type="spellStart"/>
      <w:r w:rsidRPr="00D70D61">
        <w:rPr>
          <w:rFonts w:ascii="Times New Roman" w:eastAsia="Times New Roman" w:hAnsi="Times New Roman" w:cs="Times New Roman"/>
          <w:color w:val="000000"/>
          <w:sz w:val="27"/>
          <w:szCs w:val="27"/>
          <w:lang w:val="uk-UA" w:eastAsia="ru-RU"/>
        </w:rPr>
        <w:t>Calendar</w:t>
      </w:r>
      <w:proofErr w:type="spellEnd"/>
      <w:r w:rsidRPr="00D70D61">
        <w:rPr>
          <w:rFonts w:ascii="Times New Roman" w:eastAsia="Times New Roman" w:hAnsi="Times New Roman" w:cs="Times New Roman"/>
          <w:color w:val="000000"/>
          <w:sz w:val="27"/>
          <w:szCs w:val="27"/>
          <w:lang w:val="uk-UA" w:eastAsia="ru-RU"/>
        </w:rPr>
        <w:t xml:space="preserve"> і </w:t>
      </w:r>
      <w:proofErr w:type="spellStart"/>
      <w:r w:rsidRPr="00D70D61">
        <w:rPr>
          <w:rFonts w:ascii="Times New Roman" w:eastAsia="Times New Roman" w:hAnsi="Times New Roman" w:cs="Times New Roman"/>
          <w:color w:val="000000"/>
          <w:sz w:val="27"/>
          <w:szCs w:val="27"/>
          <w:lang w:val="uk-UA" w:eastAsia="ru-RU"/>
        </w:rPr>
        <w:t>т.п</w:t>
      </w:r>
      <w:proofErr w:type="spellEnd"/>
      <w:r w:rsidRPr="00D70D61">
        <w:rPr>
          <w:rFonts w:ascii="Times New Roman" w:eastAsia="Times New Roman" w:hAnsi="Times New Roman" w:cs="Times New Roman"/>
          <w:color w:val="000000"/>
          <w:sz w:val="27"/>
          <w:szCs w:val="27"/>
          <w:lang w:val="uk-UA" w:eastAsia="ru-RU"/>
        </w:rPr>
        <w:t>. онлайн-програми.</w:t>
      </w:r>
    </w:p>
    <w:p w14:paraId="3BA97880"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2" w:name="TOC-Platform-as-a-Service-"/>
      <w:bookmarkEnd w:id="12"/>
      <w:proofErr w:type="spellStart"/>
      <w:r w:rsidRPr="00D70D61">
        <w:rPr>
          <w:rFonts w:ascii="Times New Roman" w:eastAsia="Times New Roman" w:hAnsi="Times New Roman" w:cs="Times New Roman"/>
          <w:b/>
          <w:bCs/>
          <w:color w:val="000000"/>
          <w:sz w:val="27"/>
          <w:szCs w:val="27"/>
          <w:lang w:val="uk-UA" w:eastAsia="ru-RU"/>
        </w:rPr>
        <w:t>Platform</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(«платформа як сервіс»)</w:t>
      </w:r>
    </w:p>
    <w:p w14:paraId="6F80A847"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Користувачеві надається комп'ютерна платформа з встановленою операційною системою і певним програмним забезпеченням.</w:t>
      </w:r>
    </w:p>
    <w:p w14:paraId="35C4AD92"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3" w:name="TOC-Integration-as-a-Service-"/>
      <w:bookmarkEnd w:id="13"/>
      <w:proofErr w:type="spellStart"/>
      <w:r w:rsidRPr="00D70D61">
        <w:rPr>
          <w:rFonts w:ascii="Times New Roman" w:eastAsia="Times New Roman" w:hAnsi="Times New Roman" w:cs="Times New Roman"/>
          <w:b/>
          <w:bCs/>
          <w:color w:val="000000"/>
          <w:sz w:val="27"/>
          <w:szCs w:val="27"/>
          <w:lang w:val="uk-UA" w:eastAsia="ru-RU"/>
        </w:rPr>
        <w:t>Integration</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(«інтеграція як сервіс»)</w:t>
      </w:r>
    </w:p>
    <w:p w14:paraId="55438497"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Це можливість отримувати з «хмари» повний інтеграційний пакет, включаючи програмні інтерфейси між додатками і управління їх алгоритмами. Сюди входять відомі послуги та функції пакетів централізації, оптимізації та інтеграції корпоративних додатків (EAI), але вони надаються як «хмарний» сервіс.</w:t>
      </w:r>
    </w:p>
    <w:p w14:paraId="1A428ACC"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4" w:name="TOC-Security-as-a-Service-"/>
      <w:bookmarkEnd w:id="14"/>
      <w:proofErr w:type="spellStart"/>
      <w:r w:rsidRPr="00D70D61">
        <w:rPr>
          <w:rFonts w:ascii="Times New Roman" w:eastAsia="Times New Roman" w:hAnsi="Times New Roman" w:cs="Times New Roman"/>
          <w:b/>
          <w:bCs/>
          <w:color w:val="000000"/>
          <w:sz w:val="27"/>
          <w:szCs w:val="27"/>
          <w:lang w:val="uk-UA" w:eastAsia="ru-RU"/>
        </w:rPr>
        <w:t>Security</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(«безпека як сервіс»)</w:t>
      </w:r>
    </w:p>
    <w:p w14:paraId="05D363D8"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lastRenderedPageBreak/>
        <w:t>Даний вид послуги надає можливість користувачам швидко розгортати продукти, що вимагають безпечне використання веб-технологій, електронного листування, локальної мережі. Користувачі даного сервісу мають змогу економити на розгортанні та підтримці своєї власної системи безпеки.</w:t>
      </w:r>
    </w:p>
    <w:p w14:paraId="19A9FDA2"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5" w:name="TOC-Management-Governace-as-a-Service-"/>
      <w:bookmarkEnd w:id="15"/>
      <w:proofErr w:type="spellStart"/>
      <w:r w:rsidRPr="00D70D61">
        <w:rPr>
          <w:rFonts w:ascii="Times New Roman" w:eastAsia="Times New Roman" w:hAnsi="Times New Roman" w:cs="Times New Roman"/>
          <w:b/>
          <w:bCs/>
          <w:color w:val="000000"/>
          <w:sz w:val="27"/>
          <w:szCs w:val="27"/>
          <w:lang w:val="uk-UA" w:eastAsia="ru-RU"/>
        </w:rPr>
        <w:t>Management</w:t>
      </w:r>
      <w:proofErr w:type="spellEnd"/>
      <w:r w:rsidRPr="00D70D61">
        <w:rPr>
          <w:rFonts w:ascii="Times New Roman" w:eastAsia="Times New Roman" w:hAnsi="Times New Roman" w:cs="Times New Roman"/>
          <w:b/>
          <w:bCs/>
          <w:color w:val="000000"/>
          <w:sz w:val="27"/>
          <w:szCs w:val="27"/>
          <w:lang w:val="uk-UA" w:eastAsia="ru-RU"/>
        </w:rPr>
        <w:t xml:space="preserve"> / </w:t>
      </w:r>
      <w:proofErr w:type="spellStart"/>
      <w:r w:rsidRPr="00D70D61">
        <w:rPr>
          <w:rFonts w:ascii="Times New Roman" w:eastAsia="Times New Roman" w:hAnsi="Times New Roman" w:cs="Times New Roman"/>
          <w:b/>
          <w:bCs/>
          <w:color w:val="000000"/>
          <w:sz w:val="27"/>
          <w:szCs w:val="27"/>
          <w:lang w:val="uk-UA" w:eastAsia="ru-RU"/>
        </w:rPr>
        <w:t>Governace</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(«адміністрування та управління як сервіс»)</w:t>
      </w:r>
    </w:p>
    <w:p w14:paraId="2973F11E"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Дає можливість керувати і задавати параметри роботи одного або багатьох «хмарних» сервісів. Це в основному такі параметри, як топологія, використання ресурсів, віртуалізація.</w:t>
      </w:r>
    </w:p>
    <w:p w14:paraId="5FF5C764"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6" w:name="TOC-Infrastructure-as-a-Service-"/>
      <w:bookmarkEnd w:id="16"/>
      <w:proofErr w:type="spellStart"/>
      <w:r w:rsidRPr="00D70D61">
        <w:rPr>
          <w:rFonts w:ascii="Times New Roman" w:eastAsia="Times New Roman" w:hAnsi="Times New Roman" w:cs="Times New Roman"/>
          <w:b/>
          <w:bCs/>
          <w:color w:val="000000"/>
          <w:sz w:val="27"/>
          <w:szCs w:val="27"/>
          <w:lang w:val="uk-UA" w:eastAsia="ru-RU"/>
        </w:rPr>
        <w:t>Infrastructure</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(«інфраструктура як сервіс»)</w:t>
      </w:r>
    </w:p>
    <w:p w14:paraId="72EF29B5"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Користувачеві надається комп'ютерна інфраструктура, зазвичай віртуальні платформи (комп'ютери), пов'язані в мережу, які він самостійно налаштовує під власні цілі.</w:t>
      </w:r>
    </w:p>
    <w:p w14:paraId="5C1FF18C" w14:textId="77777777" w:rsidR="00F01E86" w:rsidRPr="00D70D61" w:rsidRDefault="00F01E86" w:rsidP="00F01E86">
      <w:pPr>
        <w:spacing w:before="100" w:beforeAutospacing="1" w:after="100" w:afterAutospacing="1"/>
        <w:outlineLvl w:val="2"/>
        <w:rPr>
          <w:rFonts w:ascii="Times New Roman" w:eastAsia="Times New Roman" w:hAnsi="Times New Roman" w:cs="Times New Roman"/>
          <w:b/>
          <w:bCs/>
          <w:sz w:val="27"/>
          <w:szCs w:val="27"/>
          <w:lang w:eastAsia="ru-RU"/>
        </w:rPr>
      </w:pPr>
      <w:bookmarkStart w:id="17" w:name="TOC-Testing-as-a-Service-"/>
      <w:bookmarkEnd w:id="17"/>
      <w:proofErr w:type="spellStart"/>
      <w:r w:rsidRPr="00D70D61">
        <w:rPr>
          <w:rFonts w:ascii="Times New Roman" w:eastAsia="Times New Roman" w:hAnsi="Times New Roman" w:cs="Times New Roman"/>
          <w:b/>
          <w:bCs/>
          <w:color w:val="000000"/>
          <w:sz w:val="27"/>
          <w:szCs w:val="27"/>
          <w:lang w:val="uk-UA" w:eastAsia="ru-RU"/>
        </w:rPr>
        <w:t>Testing</w:t>
      </w:r>
      <w:proofErr w:type="spellEnd"/>
      <w:r w:rsidRPr="00D70D61">
        <w:rPr>
          <w:rFonts w:ascii="Times New Roman" w:eastAsia="Times New Roman" w:hAnsi="Times New Roman" w:cs="Times New Roman"/>
          <w:b/>
          <w:bCs/>
          <w:color w:val="000000"/>
          <w:sz w:val="27"/>
          <w:szCs w:val="27"/>
          <w:lang w:val="uk-UA" w:eastAsia="ru-RU"/>
        </w:rPr>
        <w:t>-</w:t>
      </w:r>
      <w:proofErr w:type="spellStart"/>
      <w:r w:rsidRPr="00D70D61">
        <w:rPr>
          <w:rFonts w:ascii="Times New Roman" w:eastAsia="Times New Roman" w:hAnsi="Times New Roman" w:cs="Times New Roman"/>
          <w:b/>
          <w:bCs/>
          <w:color w:val="000000"/>
          <w:sz w:val="27"/>
          <w:szCs w:val="27"/>
          <w:lang w:val="uk-UA" w:eastAsia="ru-RU"/>
        </w:rPr>
        <w:t>as</w:t>
      </w:r>
      <w:proofErr w:type="spellEnd"/>
      <w:r w:rsidRPr="00D70D61">
        <w:rPr>
          <w:rFonts w:ascii="Times New Roman" w:eastAsia="Times New Roman" w:hAnsi="Times New Roman" w:cs="Times New Roman"/>
          <w:b/>
          <w:bCs/>
          <w:color w:val="000000"/>
          <w:sz w:val="27"/>
          <w:szCs w:val="27"/>
          <w:lang w:val="uk-UA" w:eastAsia="ru-RU"/>
        </w:rPr>
        <w:t>-a-</w:t>
      </w:r>
      <w:proofErr w:type="spellStart"/>
      <w:r w:rsidRPr="00D70D61">
        <w:rPr>
          <w:rFonts w:ascii="Times New Roman" w:eastAsia="Times New Roman" w:hAnsi="Times New Roman" w:cs="Times New Roman"/>
          <w:b/>
          <w:bCs/>
          <w:color w:val="000000"/>
          <w:sz w:val="27"/>
          <w:szCs w:val="27"/>
          <w:lang w:val="uk-UA" w:eastAsia="ru-RU"/>
        </w:rPr>
        <w:t>Service</w:t>
      </w:r>
      <w:proofErr w:type="spellEnd"/>
      <w:r w:rsidRPr="00D70D61">
        <w:rPr>
          <w:rFonts w:ascii="Times New Roman" w:eastAsia="Times New Roman" w:hAnsi="Times New Roman" w:cs="Times New Roman"/>
          <w:b/>
          <w:bCs/>
          <w:color w:val="000000"/>
          <w:sz w:val="27"/>
          <w:szCs w:val="27"/>
          <w:lang w:val="uk-UA" w:eastAsia="ru-RU"/>
        </w:rPr>
        <w:t xml:space="preserve"> («тестування як сервіс»)</w:t>
      </w:r>
    </w:p>
    <w:p w14:paraId="50827E2C" w14:textId="77777777" w:rsidR="00F01E86" w:rsidRPr="00D70D61"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Дає можливість тестування локальних або «хмарних» систем з використанням тестового ПЗ з «хмари» (при цьому жодного устаткування або забезпечення на підприємстві, не потрібно).</w:t>
      </w:r>
    </w:p>
    <w:p w14:paraId="2FA50C37" w14:textId="5CE86387" w:rsidR="00F01E86" w:rsidRPr="00F01E86" w:rsidRDefault="00F01E86" w:rsidP="00F01E86">
      <w:pPr>
        <w:spacing w:before="100" w:beforeAutospacing="1" w:after="100" w:afterAutospacing="1"/>
        <w:rPr>
          <w:rFonts w:ascii="Times New Roman" w:eastAsia="Times New Roman" w:hAnsi="Times New Roman" w:cs="Times New Roman"/>
          <w:lang w:eastAsia="ru-RU"/>
        </w:rPr>
      </w:pPr>
      <w:r w:rsidRPr="00D70D61">
        <w:rPr>
          <w:rFonts w:ascii="Times New Roman" w:eastAsia="Times New Roman" w:hAnsi="Times New Roman" w:cs="Times New Roman"/>
          <w:color w:val="000000"/>
          <w:sz w:val="27"/>
          <w:szCs w:val="27"/>
          <w:lang w:val="uk-UA" w:eastAsia="ru-RU"/>
        </w:rPr>
        <w:t>Для наочності, узагальнимо сервіси архітектури «хмара», в одну схему на якій наведено класифікацію сервісів, за типом послуг.</w:t>
      </w:r>
    </w:p>
    <w:sectPr w:rsidR="00F01E86" w:rsidRPr="00F01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305DD"/>
    <w:multiLevelType w:val="multilevel"/>
    <w:tmpl w:val="6158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57AA1"/>
    <w:multiLevelType w:val="multilevel"/>
    <w:tmpl w:val="7B78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86"/>
    <w:rsid w:val="00F01E8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7C966F2"/>
  <w15:chartTrackingRefBased/>
  <w15:docId w15:val="{B3FA0AC7-ABCE-5042-987D-00887D11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ites.google.com/site/navcalnapraktikakitvoin/lekciie/lekcia-hmarni-tehnologiie/45.png?attredirect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ites.google.com/site/navcalnapraktikakitvoin/lekciie/lekcia-hmarni-tehnologiie/67.png?attredirects=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2394</Words>
  <Characters>13649</Characters>
  <Application>Microsoft Office Word</Application>
  <DocSecurity>0</DocSecurity>
  <Lines>113</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Komarchuk</dc:creator>
  <cp:keywords/>
  <dc:description/>
  <cp:lastModifiedBy>Dmytro Komarchuk</cp:lastModifiedBy>
  <cp:revision>1</cp:revision>
  <dcterms:created xsi:type="dcterms:W3CDTF">2021-02-09T16:08:00Z</dcterms:created>
  <dcterms:modified xsi:type="dcterms:W3CDTF">2021-02-09T16:08:00Z</dcterms:modified>
</cp:coreProperties>
</file>