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0B" w:rsidRPr="00862F8F" w:rsidRDefault="0043060B" w:rsidP="0043060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62F8F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ПОЛТАВСЬКА ОБЛАСТЬ</w:t>
      </w:r>
    </w:p>
    <w:p w:rsidR="0048296C" w:rsidRPr="0048296C" w:rsidRDefault="0043060B" w:rsidP="00430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Будівля Дворянського </w:t>
      </w:r>
      <w:r w:rsidR="0048296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банку </w:t>
      </w:r>
      <w:r w:rsidR="0048296C"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(м. Полтава)</w:t>
      </w:r>
    </w:p>
    <w:p w:rsidR="0043060B" w:rsidRPr="00862F8F" w:rsidRDefault="0048296C" w:rsidP="00430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Будівля</w:t>
      </w:r>
      <w:r w:rsidR="0043060B"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Селянського банку (м. Полтава)</w:t>
      </w:r>
    </w:p>
    <w:p w:rsidR="0043060B" w:rsidRPr="00BA057B" w:rsidRDefault="0043060B" w:rsidP="00430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Земська управа </w:t>
      </w: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(м. Полтава)</w:t>
      </w:r>
    </w:p>
    <w:p w:rsidR="0043060B" w:rsidRPr="00862F8F" w:rsidRDefault="0043060B" w:rsidP="00430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Музей-садиба Івана Котляревського </w:t>
      </w: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(м. Полтава)</w:t>
      </w:r>
    </w:p>
    <w:p w:rsidR="0043060B" w:rsidRPr="00862F8F" w:rsidRDefault="0043060B" w:rsidP="00430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Біла альтанка на Івановій горі (м. Полтава)</w:t>
      </w:r>
    </w:p>
    <w:p w:rsidR="0043060B" w:rsidRPr="00862F8F" w:rsidRDefault="0043060B" w:rsidP="00430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Пам'ятник галушкам (м. Полтава)</w:t>
      </w:r>
    </w:p>
    <w:p w:rsidR="0043060B" w:rsidRPr="00862F8F" w:rsidRDefault="0043060B" w:rsidP="00430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Державний історико-культурний заповідник «Поле Полтавської битви» </w:t>
      </w: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(м. Полтава)</w:t>
      </w:r>
    </w:p>
    <w:p w:rsidR="0043060B" w:rsidRPr="00862F8F" w:rsidRDefault="0043060B" w:rsidP="00430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Музей-заповідник М.В. Гоголя (с. </w:t>
      </w:r>
      <w:proofErr w:type="spellStart"/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Гоголево</w:t>
      </w:r>
      <w:proofErr w:type="spellEnd"/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)</w:t>
      </w:r>
    </w:p>
    <w:p w:rsidR="0043060B" w:rsidRPr="00862F8F" w:rsidRDefault="0043060B" w:rsidP="00430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Тріумфальна арка (Диканька)</w:t>
      </w:r>
    </w:p>
    <w:p w:rsidR="0043060B" w:rsidRPr="00862F8F" w:rsidRDefault="0043060B" w:rsidP="00430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Національний музей-заповідник українського гончарства (</w:t>
      </w:r>
      <w:proofErr w:type="spellStart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сел</w:t>
      </w:r>
      <w:proofErr w:type="spellEnd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Опішня</w:t>
      </w:r>
      <w:proofErr w:type="spellEnd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43060B" w:rsidRPr="00862F8F" w:rsidRDefault="0043060B" w:rsidP="00430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Літературно-меморіальний музей Г. С. Сковороди (Чорнухи)</w:t>
      </w:r>
    </w:p>
    <w:p w:rsidR="0043060B" w:rsidRPr="00862F8F" w:rsidRDefault="0043060B" w:rsidP="0043060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62F8F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РІВНЕНСЬКА ОБЛАСТЬ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Органний зал (Костел Святого Антонія) (м. Рівне)</w:t>
      </w:r>
    </w:p>
    <w:p w:rsidR="0043060B" w:rsidRPr="00607C2D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Тунель кохання (смт </w:t>
      </w:r>
      <w:proofErr w:type="spellStart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Клевань</w:t>
      </w:r>
      <w:proofErr w:type="spellEnd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43060B" w:rsidRPr="00FC3E8B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Базальтові стовпи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Національний історико-меморіальний заповідник “Поле Берестецької битви” на базі </w:t>
      </w:r>
      <w:proofErr w:type="spellStart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музея</w:t>
      </w:r>
      <w:proofErr w:type="spellEnd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-заповідника «Козацькі могили» (с. </w:t>
      </w:r>
      <w:proofErr w:type="spellStart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Пляшева</w:t>
      </w:r>
      <w:proofErr w:type="spellEnd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Замок князів Острозьких (м. Острог)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Тараканівський</w:t>
      </w:r>
      <w:proofErr w:type="spellEnd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форт (с. </w:t>
      </w:r>
      <w:proofErr w:type="spellStart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Тараканів</w:t>
      </w:r>
      <w:proofErr w:type="spellEnd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Музей книги та друкарства (м. Острог)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«Острозька академія» (м. Острог)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Свято-Троїцький жіночий монастир (м. Корець)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Дубенський замок (м. Дубно)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Свято-Троїцький </w:t>
      </w:r>
      <w:proofErr w:type="spellStart"/>
      <w:r w:rsidRPr="00862F8F">
        <w:rPr>
          <w:rFonts w:ascii="Times New Roman" w:hAnsi="Times New Roman" w:cs="Times New Roman"/>
          <w:sz w:val="24"/>
          <w:szCs w:val="24"/>
          <w:lang w:val="uk-UA"/>
        </w:rPr>
        <w:t>межиріцький</w:t>
      </w:r>
      <w:proofErr w:type="spellEnd"/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 чоловічий монастир (с. </w:t>
      </w:r>
      <w:proofErr w:type="spellStart"/>
      <w:r w:rsidRPr="00862F8F">
        <w:rPr>
          <w:rFonts w:ascii="Times New Roman" w:hAnsi="Times New Roman" w:cs="Times New Roman"/>
          <w:sz w:val="24"/>
          <w:szCs w:val="24"/>
          <w:lang w:val="uk-UA"/>
        </w:rPr>
        <w:t>Межиріч</w:t>
      </w:r>
      <w:proofErr w:type="spellEnd"/>
      <w:r w:rsidRPr="00862F8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Костел </w:t>
      </w:r>
      <w:proofErr w:type="spellStart"/>
      <w:r w:rsidRPr="00862F8F">
        <w:rPr>
          <w:rFonts w:ascii="Times New Roman" w:hAnsi="Times New Roman" w:cs="Times New Roman"/>
          <w:sz w:val="24"/>
          <w:szCs w:val="24"/>
          <w:lang w:val="uk-UA"/>
        </w:rPr>
        <w:t>Св.Антонія</w:t>
      </w:r>
      <w:proofErr w:type="spellEnd"/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 (м. Корець)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Скит Святої праведної Анни (с. </w:t>
      </w:r>
      <w:proofErr w:type="spellStart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Онишківці</w:t>
      </w:r>
      <w:proofErr w:type="spellEnd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43060B" w:rsidRPr="00862F8F" w:rsidRDefault="0043060B" w:rsidP="0043060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62F8F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СУМСЬКА ОБЛАСТЬ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Сумська альтанка </w:t>
      </w:r>
      <w:r w:rsidRPr="00862F8F">
        <w:rPr>
          <w:rFonts w:ascii="Times New Roman" w:hAnsi="Times New Roman" w:cs="Times New Roman"/>
          <w:sz w:val="24"/>
          <w:szCs w:val="24"/>
          <w:lang w:val="uk-UA"/>
        </w:rPr>
        <w:t>(м. Суми)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Свято-Воскресенський кафедральний собор (м. Суми)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Яблуня-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колонiя</w:t>
      </w:r>
      <w:proofErr w:type="spellEnd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(м. Кролевець)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Руїни «Ґроту німф» (м. Тростянець)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Благовіщенська церква (м. Тростянець)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Мовчанський</w:t>
      </w:r>
      <w:proofErr w:type="spellEnd"/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монастир (м. Путивль)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B0631">
        <w:rPr>
          <w:rFonts w:ascii="Arial" w:hAnsi="Arial" w:cs="Arial"/>
          <w:b/>
          <w:bCs/>
          <w:color w:val="000000"/>
          <w:sz w:val="23"/>
          <w:szCs w:val="23"/>
          <w:shd w:val="clear" w:color="auto" w:fill="F9F9F9"/>
          <w:lang w:val="uk-UA"/>
        </w:rPr>
        <w:t>Софроніївський</w:t>
      </w:r>
      <w:proofErr w:type="spellEnd"/>
      <w:r w:rsidRPr="007B0631">
        <w:rPr>
          <w:rFonts w:ascii="Arial" w:hAnsi="Arial" w:cs="Arial"/>
          <w:b/>
          <w:bCs/>
          <w:color w:val="000000"/>
          <w:sz w:val="23"/>
          <w:szCs w:val="23"/>
          <w:shd w:val="clear" w:color="auto" w:fill="F9F9F9"/>
          <w:lang w:val="uk-UA"/>
        </w:rPr>
        <w:t xml:space="preserve"> монастир</w:t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9F9F9"/>
          <w:lang w:val="uk-UA"/>
        </w:rPr>
        <w:t xml:space="preserve"> (с. Нова Слобода)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sz w:val="24"/>
          <w:szCs w:val="24"/>
          <w:lang w:val="uk-UA"/>
        </w:rPr>
        <w:t>Пам'ятник мамонтові (с. Кулішівка)</w:t>
      </w:r>
    </w:p>
    <w:p w:rsidR="0043060B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Трьох-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Анастасіївська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церква </w:t>
      </w:r>
      <w:r w:rsidRPr="00862F8F">
        <w:rPr>
          <w:rFonts w:ascii="Times New Roman" w:hAnsi="Times New Roman" w:cs="Times New Roman"/>
          <w:sz w:val="24"/>
          <w:szCs w:val="24"/>
          <w:lang w:val="uk-UA"/>
        </w:rPr>
        <w:t>(м. Глухів)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Пам’ятник Т.Г. Шевченка (м. Ромни)</w:t>
      </w:r>
    </w:p>
    <w:p w:rsidR="0043060B" w:rsidRPr="00862F8F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Ансамбль Покровського собору (м. Охтирка)</w:t>
      </w:r>
    </w:p>
    <w:p w:rsidR="00955978" w:rsidRPr="00325382" w:rsidRDefault="0043060B" w:rsidP="00325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Садиба княгині </w:t>
      </w:r>
      <w:proofErr w:type="spellStart"/>
      <w:r w:rsidRPr="00862F8F">
        <w:rPr>
          <w:rFonts w:ascii="Times New Roman" w:hAnsi="Times New Roman" w:cs="Times New Roman"/>
          <w:sz w:val="24"/>
          <w:szCs w:val="24"/>
          <w:lang w:val="uk-UA"/>
        </w:rPr>
        <w:t>Львової</w:t>
      </w:r>
      <w:proofErr w:type="spellEnd"/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 (с. Бочечки)</w:t>
      </w:r>
    </w:p>
    <w:sectPr w:rsidR="00955978" w:rsidRPr="0032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84F"/>
    <w:multiLevelType w:val="hybridMultilevel"/>
    <w:tmpl w:val="B93476C2"/>
    <w:lvl w:ilvl="0" w:tplc="F7C85A7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B0771"/>
    <w:multiLevelType w:val="hybridMultilevel"/>
    <w:tmpl w:val="A5DEAC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5566BE"/>
    <w:multiLevelType w:val="hybridMultilevel"/>
    <w:tmpl w:val="A13E51CE"/>
    <w:lvl w:ilvl="0" w:tplc="C9E4AF3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90928"/>
    <w:multiLevelType w:val="hybridMultilevel"/>
    <w:tmpl w:val="D2DCEA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4B5C67"/>
    <w:multiLevelType w:val="hybridMultilevel"/>
    <w:tmpl w:val="B0FE81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0B"/>
    <w:rsid w:val="00325382"/>
    <w:rsid w:val="0043060B"/>
    <w:rsid w:val="0048296C"/>
    <w:rsid w:val="00955978"/>
    <w:rsid w:val="00F6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Kravtsov Sergiy</dc:creator>
  <cp:lastModifiedBy>Kravtsov Sergiy</cp:lastModifiedBy>
  <cp:revision>2</cp:revision>
  <dcterms:created xsi:type="dcterms:W3CDTF">2022-11-09T18:49:00Z</dcterms:created>
  <dcterms:modified xsi:type="dcterms:W3CDTF">2022-11-10T12:02:00Z</dcterms:modified>
</cp:coreProperties>
</file>