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5" w:rsidRPr="00862F8F" w:rsidRDefault="009A4EE5" w:rsidP="009A4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ХМЕЛЬНИЦЬКА ОБЛАСТЬ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Національний природний парк «Подільські товтри»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Печера «Атлантида» (с.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Завалля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Національний історико-архітектурний заповідник «Кам’янець» (м. Кам’янець-подільський)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Місто-фортеця Старокостянтинів</w:t>
      </w:r>
    </w:p>
    <w:p w:rsidR="009A4EE5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Меджибізький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 замок (м.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Меджибіж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Озеро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Бакота</w:t>
      </w:r>
      <w:proofErr w:type="spellEnd"/>
    </w:p>
    <w:p w:rsidR="009A4EE5" w:rsidRPr="00862F8F" w:rsidRDefault="004C2A3C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Летичівський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монастир (Домініканський монастир)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Антонінський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 палац (смт Антоніни)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Покровська церква-замок (с.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Сутківці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Костьол Анни (м.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Полонне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 xml:space="preserve">Садиба та парк з печерою Кармалюка (с. </w:t>
      </w:r>
      <w:proofErr w:type="spellStart"/>
      <w:r w:rsidRPr="00862F8F">
        <w:rPr>
          <w:rFonts w:ascii="Times New Roman" w:hAnsi="Times New Roman" w:cs="Times New Roman"/>
          <w:sz w:val="24"/>
          <w:szCs w:val="24"/>
          <w:lang w:val="uk-UA"/>
        </w:rPr>
        <w:t>Маліївці</w:t>
      </w:r>
      <w:proofErr w:type="spellEnd"/>
      <w:r w:rsidRPr="00862F8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A4EE5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Державний історико-культурний заповідник «Самчики» (с. Самчики)</w:t>
      </w:r>
    </w:p>
    <w:p w:rsidR="009A4EE5" w:rsidRDefault="009A4EE5" w:rsidP="009A4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Музей пропаганди (м. Шепетівка)</w:t>
      </w:r>
    </w:p>
    <w:p w:rsidR="009A4EE5" w:rsidRPr="00767639" w:rsidRDefault="009A4EE5" w:rsidP="009A4E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EE5" w:rsidRPr="00862F8F" w:rsidRDefault="009A4EE5" w:rsidP="009A4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ЧЕРКАСЬКА ОБЛАСТЬ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Корсунь-Шевченківський державний історико-культурний заповідник (м. Корсунь-Шевченківський)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Урочище «Холодний яр» з 1000-літнім дубом Максима Залізняка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sz w:val="24"/>
          <w:szCs w:val="24"/>
          <w:lang w:val="uk-UA"/>
        </w:rPr>
        <w:t>Літературно-меморіальний музей Т.Г. Шевченка (с. Шевченкове)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Національний історико-культурний заповідник «Чигирин»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Кам’янський</w:t>
      </w:r>
      <w:proofErr w:type="spellEnd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державний історико-культурний заповідник (м. Кам’янка)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Палац Щербини (м. Черкаси)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Іллінська</w:t>
      </w:r>
      <w:proofErr w:type="spellEnd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церква (усипальня Б. Хмельницького) (с. </w:t>
      </w:r>
      <w:proofErr w:type="spellStart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Суботів</w:t>
      </w:r>
      <w:proofErr w:type="spellEnd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Музей-садиба Т.Г. Шевченка (с. Моринці)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Музей «Могила Т.Г. Шевченка» (м. Канів)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Маєток </w:t>
      </w:r>
      <w:proofErr w:type="spellStart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Шувалових</w:t>
      </w:r>
      <w:proofErr w:type="spellEnd"/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(м. Тальне)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Курорт Водяники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каньйон</w:t>
      </w:r>
    </w:p>
    <w:p w:rsidR="009A4EE5" w:rsidRPr="00862F8F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Дендрологічний парк “Софіївка” (м. Умань)</w:t>
      </w:r>
    </w:p>
    <w:p w:rsidR="009A4EE5" w:rsidRPr="00A92E6D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Буддистський храм «Білий лотос» (м. Черкаси)</w:t>
      </w:r>
    </w:p>
    <w:p w:rsidR="009A4EE5" w:rsidRPr="00A92E6D" w:rsidRDefault="009A4EE5" w:rsidP="009A4E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92E6D">
        <w:rPr>
          <w:rFonts w:ascii="Times New Roman" w:hAnsi="Times New Roman" w:cs="Times New Roman"/>
          <w:iCs/>
          <w:sz w:val="24"/>
          <w:szCs w:val="24"/>
          <w:lang w:val="uk-UA"/>
        </w:rPr>
        <w:t>Михайлівський кафедральний собор (м. Черкаси)</w:t>
      </w:r>
    </w:p>
    <w:p w:rsidR="009A4EE5" w:rsidRPr="00862F8F" w:rsidRDefault="009A4EE5" w:rsidP="009A4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ЧЕРНІВЕЦЬКА ОБЛАСТЬ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Чернівецький музично-драматичний театр імені Ольги Кобилянської (м. Чернівці)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Вулиця Ольги Кобилянської (м. Чернівці)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Вірменська католицька церква </w:t>
      </w: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(м. Чернівці)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Чернівецький національний університет (резиденція буковинських </w:t>
      </w:r>
      <w:proofErr w:type="spellStart"/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митрополітів</w:t>
      </w:r>
      <w:proofErr w:type="spellEnd"/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)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Чернівецький обласний державний музей народної архітектури та побуту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sz w:val="24"/>
          <w:szCs w:val="24"/>
          <w:lang w:val="uk-UA"/>
        </w:rPr>
        <w:t>Хотинська фортеця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Печерна система «Попелюшка»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Скелі Протяте Каміння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Успенський собор старообрядників (с. Біла Криниця)</w:t>
      </w:r>
    </w:p>
    <w:p w:rsidR="009A4EE5" w:rsidRPr="00862F8F" w:rsidRDefault="009A4EE5" w:rsidP="009A4E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62F8F"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uk-UA"/>
        </w:rPr>
        <w:t>Палац Зота (с. Вікно)</w:t>
      </w:r>
    </w:p>
    <w:p w:rsidR="009A4EE5" w:rsidRPr="00862F8F" w:rsidRDefault="009A4EE5" w:rsidP="009A4E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ЧЕРНІГІВСЬКА</w:t>
      </w:r>
      <w:r w:rsidRPr="00862F8F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ОБЛАСТЬ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Національний історико-культурний заповідник «Качанівка»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Пам’ятник М. Гоголю та пам’ятник огірку (м. Ніжин)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Державний історико-культурний заповідник «Гетьманська столиця» (м. Батурін)</w:t>
      </w:r>
    </w:p>
    <w:p w:rsidR="009A4EE5" w:rsidRPr="00415FC4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415FC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Національний архітектурно-історичний заповідник «Чернігів стародавній»</w:t>
      </w:r>
      <w:r w:rsidRPr="00415FC4"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Дитинець (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Борисоглебський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собор, будинок Чернігівського колегіуму, будинок Лизогуба,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Спасо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-Преображенський собор, гармати на Валу), </w:t>
      </w:r>
      <w:r w:rsidRPr="00415FC4">
        <w:rPr>
          <w:rFonts w:ascii="Times New Roman" w:hAnsi="Times New Roman" w:cs="Times New Roman"/>
          <w:iCs/>
          <w:sz w:val="24"/>
          <w:szCs w:val="24"/>
          <w:lang w:val="uk-UA"/>
        </w:rPr>
        <w:t>П’ятницька церква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Л</w:t>
      </w:r>
      <w:r w:rsidRPr="00DD72C6">
        <w:rPr>
          <w:rFonts w:ascii="Times New Roman" w:hAnsi="Times New Roman" w:cs="Times New Roman"/>
          <w:iCs/>
          <w:sz w:val="24"/>
          <w:szCs w:val="24"/>
          <w:lang w:val="uk-UA"/>
        </w:rPr>
        <w:t>ітературно-меморіальний музей-заповідник М.</w:t>
      </w:r>
      <w:r w:rsidRPr="00DD72C6">
        <w:rPr>
          <w:rFonts w:ascii="Times New Roman" w:hAnsi="Times New Roman" w:cs="Times New Roman"/>
          <w:iCs/>
          <w:sz w:val="24"/>
          <w:szCs w:val="24"/>
        </w:rPr>
        <w:t> </w:t>
      </w:r>
      <w:r w:rsidRPr="00DD72C6">
        <w:rPr>
          <w:rFonts w:ascii="Times New Roman" w:hAnsi="Times New Roman" w:cs="Times New Roman"/>
          <w:iCs/>
          <w:sz w:val="24"/>
          <w:szCs w:val="24"/>
          <w:lang w:val="uk-UA"/>
        </w:rPr>
        <w:t>М.</w:t>
      </w:r>
      <w:r w:rsidRPr="00DD72C6">
        <w:rPr>
          <w:rFonts w:ascii="Times New Roman" w:hAnsi="Times New Roman" w:cs="Times New Roman"/>
          <w:iCs/>
          <w:sz w:val="24"/>
          <w:szCs w:val="24"/>
        </w:rPr>
        <w:t> </w:t>
      </w:r>
      <w:r w:rsidRPr="00DD72C6">
        <w:rPr>
          <w:rFonts w:ascii="Times New Roman" w:hAnsi="Times New Roman" w:cs="Times New Roman"/>
          <w:iCs/>
          <w:sz w:val="24"/>
          <w:szCs w:val="24"/>
          <w:lang w:val="uk-UA"/>
        </w:rPr>
        <w:t>Коцюбинського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(м. Чернігів)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4A346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Садибний будинок Григорія Глібова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(м. Чернігів)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Спасо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-Преображенський монастир та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Микільська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церква (м. Новгород-Сіверський)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Кам’яниця у маєтку Лизогубів (смт Седнів)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Палацовий комплекс Галаганів (с.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Сокиринці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uk-UA"/>
        </w:rPr>
        <w:t>Палацово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>-парковий ансамбль (с. Вишеньки)</w:t>
      </w:r>
    </w:p>
    <w:p w:rsidR="009A4EE5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  <w:lang w:val="uk-UA"/>
        </w:rPr>
        <w:t>Дендропарк Тростянець</w:t>
      </w:r>
    </w:p>
    <w:p w:rsidR="009A4EE5" w:rsidRPr="00F53C29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Трьохсвятительська</w:t>
      </w:r>
      <w:proofErr w:type="spellEnd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церква</w:t>
      </w:r>
      <w:proofErr w:type="spellEnd"/>
      <w:r w:rsidR="00E20E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та</w:t>
      </w:r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Спасо-Преображенська</w:t>
      </w:r>
      <w:proofErr w:type="spellEnd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церква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(м. Прилуки)</w:t>
      </w:r>
    </w:p>
    <w:p w:rsidR="009A4EE5" w:rsidRPr="00F53C29" w:rsidRDefault="009A4EE5" w:rsidP="009A4E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Колишній</w:t>
      </w:r>
      <w:proofErr w:type="spellEnd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театр </w:t>
      </w:r>
      <w:proofErr w:type="spellStart"/>
      <w:r w:rsidRPr="00F53C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Бродського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(м. Прилуки)</w:t>
      </w:r>
    </w:p>
    <w:p w:rsidR="004E6A88" w:rsidRDefault="004E6A88"/>
    <w:sectPr w:rsidR="004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36FDA"/>
    <w:multiLevelType w:val="hybridMultilevel"/>
    <w:tmpl w:val="542C7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B0455C"/>
    <w:multiLevelType w:val="hybridMultilevel"/>
    <w:tmpl w:val="05F61D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FF0D27"/>
    <w:multiLevelType w:val="hybridMultilevel"/>
    <w:tmpl w:val="92C29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C50472"/>
    <w:multiLevelType w:val="hybridMultilevel"/>
    <w:tmpl w:val="D5C811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E5"/>
    <w:rsid w:val="00075369"/>
    <w:rsid w:val="004C2A3C"/>
    <w:rsid w:val="004E6A88"/>
    <w:rsid w:val="009A4EE5"/>
    <w:rsid w:val="00E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3</cp:revision>
  <dcterms:created xsi:type="dcterms:W3CDTF">2022-11-21T18:45:00Z</dcterms:created>
  <dcterms:modified xsi:type="dcterms:W3CDTF">2022-12-01T05:47:00Z</dcterms:modified>
</cp:coreProperties>
</file>