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79943" w14:textId="77777777" w:rsidR="00291AD0" w:rsidRPr="00291AD0" w:rsidRDefault="00291AD0" w:rsidP="00291AD0">
      <w:pPr>
        <w:spacing w:after="0" w:line="240" w:lineRule="auto"/>
        <w:jc w:val="center"/>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НАЦІОНАЛЬНИЙ УНІВЕРСИТЕТ БІОРЕСУРСІВ І ПРИРОДОКОРИСТУВАННЯ УКРАЇНИ</w:t>
      </w:r>
    </w:p>
    <w:p w14:paraId="75253A5D" w14:textId="77777777" w:rsidR="00101CE5" w:rsidRDefault="00101CE5" w:rsidP="00291AD0">
      <w:pPr>
        <w:spacing w:after="0" w:line="240" w:lineRule="auto"/>
        <w:jc w:val="center"/>
        <w:rPr>
          <w:rFonts w:ascii="Times New Roman" w:eastAsia="Times New Roman" w:hAnsi="Times New Roman"/>
          <w:iCs/>
          <w:spacing w:val="-7"/>
          <w:sz w:val="28"/>
          <w:szCs w:val="24"/>
          <w:lang w:val="uk-UA" w:eastAsia="ru-RU"/>
        </w:rPr>
      </w:pPr>
    </w:p>
    <w:p w14:paraId="272F865E" w14:textId="25317369" w:rsidR="00291AD0" w:rsidRPr="00291AD0" w:rsidRDefault="00291AD0" w:rsidP="00291AD0">
      <w:pPr>
        <w:spacing w:after="0" w:line="240" w:lineRule="auto"/>
        <w:jc w:val="center"/>
        <w:rPr>
          <w:rFonts w:ascii="Times New Roman" w:eastAsia="Times New Roman" w:hAnsi="Times New Roman"/>
          <w:iCs/>
          <w:spacing w:val="-7"/>
          <w:sz w:val="28"/>
          <w:szCs w:val="24"/>
          <w:lang w:val="uk-UA" w:eastAsia="ru-RU"/>
        </w:rPr>
      </w:pPr>
      <w:r>
        <w:rPr>
          <w:rFonts w:ascii="Times New Roman" w:eastAsia="Times New Roman" w:hAnsi="Times New Roman"/>
          <w:iCs/>
          <w:spacing w:val="-7"/>
          <w:sz w:val="28"/>
          <w:szCs w:val="24"/>
          <w:lang w:val="uk-UA" w:eastAsia="ru-RU"/>
        </w:rPr>
        <w:t>ЕКОНОМІЧНИЙ ФАКУЛЬТЕТ</w:t>
      </w:r>
    </w:p>
    <w:p w14:paraId="6542949F" w14:textId="77777777" w:rsidR="00291AD0" w:rsidRPr="00291AD0" w:rsidRDefault="00291AD0" w:rsidP="00291AD0">
      <w:pPr>
        <w:spacing w:after="0" w:line="240" w:lineRule="auto"/>
        <w:jc w:val="right"/>
        <w:rPr>
          <w:rFonts w:ascii="Times New Roman" w:eastAsia="Times New Roman" w:hAnsi="Times New Roman"/>
          <w:i/>
          <w:iCs/>
          <w:spacing w:val="-7"/>
          <w:sz w:val="28"/>
          <w:szCs w:val="24"/>
          <w:lang w:val="uk-UA" w:eastAsia="ru-RU"/>
        </w:rPr>
      </w:pPr>
    </w:p>
    <w:p w14:paraId="532BD032" w14:textId="77777777" w:rsidR="00291AD0" w:rsidRPr="00291AD0" w:rsidRDefault="00291AD0" w:rsidP="00291AD0">
      <w:pPr>
        <w:spacing w:after="0" w:line="240" w:lineRule="auto"/>
        <w:jc w:val="right"/>
        <w:rPr>
          <w:rFonts w:ascii="Times New Roman" w:eastAsia="Times New Roman" w:hAnsi="Times New Roman"/>
          <w:i/>
          <w:iCs/>
          <w:spacing w:val="-7"/>
          <w:sz w:val="28"/>
          <w:szCs w:val="24"/>
          <w:lang w:val="uk-UA" w:eastAsia="ru-RU"/>
        </w:rPr>
      </w:pPr>
    </w:p>
    <w:p w14:paraId="52DEEC33" w14:textId="77777777" w:rsidR="00291AD0" w:rsidRPr="00291AD0" w:rsidRDefault="00291AD0" w:rsidP="00291AD0">
      <w:pPr>
        <w:spacing w:after="0" w:line="240" w:lineRule="auto"/>
        <w:jc w:val="right"/>
        <w:rPr>
          <w:rFonts w:ascii="Times New Roman" w:eastAsia="Times New Roman" w:hAnsi="Times New Roman"/>
          <w:i/>
          <w:iCs/>
          <w:spacing w:val="-7"/>
          <w:sz w:val="28"/>
          <w:szCs w:val="24"/>
          <w:lang w:val="uk-UA" w:eastAsia="ru-RU"/>
        </w:rPr>
      </w:pPr>
    </w:p>
    <w:p w14:paraId="4D1838CB" w14:textId="77777777" w:rsidR="00291AD0" w:rsidRPr="00291AD0" w:rsidRDefault="00291AD0" w:rsidP="00291AD0">
      <w:pPr>
        <w:spacing w:after="0" w:line="240" w:lineRule="auto"/>
        <w:jc w:val="right"/>
        <w:rPr>
          <w:rFonts w:ascii="Times New Roman" w:eastAsia="Times New Roman" w:hAnsi="Times New Roman"/>
          <w:i/>
          <w:iCs/>
          <w:spacing w:val="-7"/>
          <w:sz w:val="28"/>
          <w:szCs w:val="24"/>
          <w:lang w:val="uk-UA" w:eastAsia="ru-RU"/>
        </w:rPr>
      </w:pPr>
    </w:p>
    <w:p w14:paraId="35479C89" w14:textId="77777777" w:rsidR="00291AD0" w:rsidRPr="00291AD0" w:rsidRDefault="00291AD0" w:rsidP="00291AD0">
      <w:pPr>
        <w:spacing w:after="0" w:line="240" w:lineRule="auto"/>
        <w:jc w:val="right"/>
        <w:rPr>
          <w:rFonts w:ascii="Times New Roman" w:eastAsia="Times New Roman" w:hAnsi="Times New Roman"/>
          <w:i/>
          <w:iCs/>
          <w:spacing w:val="-7"/>
          <w:sz w:val="28"/>
          <w:szCs w:val="24"/>
          <w:lang w:val="uk-UA" w:eastAsia="ru-RU"/>
        </w:rPr>
      </w:pPr>
    </w:p>
    <w:p w14:paraId="174D16FA" w14:textId="77777777" w:rsidR="00291AD0" w:rsidRPr="00291AD0" w:rsidRDefault="00291AD0" w:rsidP="00291AD0">
      <w:pPr>
        <w:spacing w:after="0" w:line="240" w:lineRule="auto"/>
        <w:jc w:val="both"/>
        <w:rPr>
          <w:rFonts w:ascii="Times New Roman" w:eastAsia="Times New Roman" w:hAnsi="Times New Roman"/>
          <w:spacing w:val="4"/>
          <w:sz w:val="28"/>
          <w:szCs w:val="24"/>
          <w:lang w:val="uk-UA" w:eastAsia="ru-RU"/>
        </w:rPr>
      </w:pPr>
    </w:p>
    <w:p w14:paraId="03773B2F" w14:textId="77777777" w:rsidR="00291AD0" w:rsidRPr="00291AD0" w:rsidRDefault="00291AD0" w:rsidP="00291AD0">
      <w:pPr>
        <w:spacing w:after="0" w:line="240" w:lineRule="auto"/>
        <w:jc w:val="both"/>
        <w:rPr>
          <w:rFonts w:ascii="Times New Roman" w:eastAsia="Times New Roman" w:hAnsi="Times New Roman"/>
          <w:spacing w:val="4"/>
          <w:sz w:val="28"/>
          <w:szCs w:val="24"/>
          <w:lang w:val="uk-UA" w:eastAsia="ru-RU"/>
        </w:rPr>
      </w:pPr>
    </w:p>
    <w:p w14:paraId="10261CB2" w14:textId="53C9A8E7" w:rsidR="00291AD0" w:rsidRPr="00291AD0" w:rsidRDefault="00291AD0" w:rsidP="00291AD0">
      <w:pPr>
        <w:spacing w:after="0" w:line="360" w:lineRule="auto"/>
        <w:jc w:val="center"/>
        <w:rPr>
          <w:rFonts w:ascii="Times New Roman" w:eastAsia="Times New Roman" w:hAnsi="Times New Roman"/>
          <w:b/>
          <w:bCs/>
          <w:spacing w:val="-4"/>
          <w:sz w:val="56"/>
          <w:szCs w:val="56"/>
          <w:lang w:val="uk-UA" w:eastAsia="ru-RU"/>
        </w:rPr>
      </w:pPr>
      <w:r w:rsidRPr="00291AD0">
        <w:rPr>
          <w:rFonts w:ascii="Times New Roman" w:eastAsia="Times New Roman" w:hAnsi="Times New Roman"/>
          <w:b/>
          <w:bCs/>
          <w:spacing w:val="-4"/>
          <w:sz w:val="56"/>
          <w:szCs w:val="56"/>
          <w:lang w:val="uk-UA" w:eastAsia="ru-RU"/>
        </w:rPr>
        <w:t xml:space="preserve">МЕТОДИЧНІ </w:t>
      </w:r>
      <w:r w:rsidR="00853CE3">
        <w:rPr>
          <w:rFonts w:ascii="Times New Roman" w:eastAsia="Times New Roman" w:hAnsi="Times New Roman"/>
          <w:b/>
          <w:bCs/>
          <w:spacing w:val="-4"/>
          <w:sz w:val="56"/>
          <w:szCs w:val="56"/>
          <w:lang w:val="uk-UA" w:eastAsia="ru-RU"/>
        </w:rPr>
        <w:t>ВКАЗІВКИ</w:t>
      </w:r>
    </w:p>
    <w:p w14:paraId="212788FF" w14:textId="132BD643" w:rsidR="00291AD0" w:rsidRPr="00291AD0" w:rsidRDefault="00291AD0" w:rsidP="00291AD0">
      <w:pPr>
        <w:spacing w:after="0" w:line="360" w:lineRule="auto"/>
        <w:jc w:val="center"/>
        <w:rPr>
          <w:rFonts w:ascii="Times New Roman" w:eastAsia="Times New Roman" w:hAnsi="Times New Roman"/>
          <w:b/>
          <w:spacing w:val="-4"/>
          <w:sz w:val="36"/>
          <w:szCs w:val="36"/>
          <w:lang w:val="uk-UA" w:eastAsia="ru-RU"/>
        </w:rPr>
      </w:pPr>
      <w:r w:rsidRPr="00291AD0">
        <w:rPr>
          <w:rFonts w:ascii="Times New Roman" w:eastAsia="Times New Roman" w:hAnsi="Times New Roman"/>
          <w:b/>
          <w:spacing w:val="-4"/>
          <w:sz w:val="36"/>
          <w:szCs w:val="36"/>
          <w:lang w:val="uk-UA" w:eastAsia="ru-RU"/>
        </w:rPr>
        <w:t>Д</w:t>
      </w:r>
      <w:r w:rsidR="00855863">
        <w:rPr>
          <w:rFonts w:ascii="Times New Roman" w:eastAsia="Times New Roman" w:hAnsi="Times New Roman"/>
          <w:b/>
          <w:spacing w:val="-4"/>
          <w:sz w:val="36"/>
          <w:szCs w:val="36"/>
          <w:lang w:val="uk-UA" w:eastAsia="ru-RU"/>
        </w:rPr>
        <w:t>О ВИКОНАННЯ ТА ЗАХИСТУ</w:t>
      </w:r>
      <w:r w:rsidRPr="00291AD0">
        <w:rPr>
          <w:rFonts w:ascii="Times New Roman" w:eastAsia="Times New Roman" w:hAnsi="Times New Roman"/>
          <w:b/>
          <w:spacing w:val="-4"/>
          <w:sz w:val="36"/>
          <w:szCs w:val="36"/>
          <w:lang w:val="uk-UA" w:eastAsia="ru-RU"/>
        </w:rPr>
        <w:t xml:space="preserve"> КУРСОВОЇ РОБОТИ </w:t>
      </w:r>
    </w:p>
    <w:p w14:paraId="3BA6C9BB" w14:textId="13C77DEB" w:rsidR="00291AD0" w:rsidRPr="00291AD0" w:rsidRDefault="00291AD0" w:rsidP="00291AD0">
      <w:pPr>
        <w:spacing w:after="0" w:line="360" w:lineRule="auto"/>
        <w:jc w:val="center"/>
        <w:rPr>
          <w:rFonts w:ascii="Times New Roman" w:eastAsia="Times New Roman" w:hAnsi="Times New Roman"/>
          <w:b/>
          <w:spacing w:val="-4"/>
          <w:sz w:val="36"/>
          <w:szCs w:val="36"/>
          <w:lang w:val="uk-UA" w:eastAsia="ru-RU"/>
        </w:rPr>
      </w:pPr>
      <w:r w:rsidRPr="00291AD0">
        <w:rPr>
          <w:rFonts w:ascii="Times New Roman" w:eastAsia="Times New Roman" w:hAnsi="Times New Roman"/>
          <w:b/>
          <w:spacing w:val="-4"/>
          <w:sz w:val="36"/>
          <w:szCs w:val="36"/>
          <w:lang w:val="uk-UA" w:eastAsia="ru-RU"/>
        </w:rPr>
        <w:t xml:space="preserve">З ДИСЦИПЛІНИ </w:t>
      </w:r>
      <w:r w:rsidR="004617C9">
        <w:rPr>
          <w:rFonts w:ascii="Times New Roman" w:eastAsia="Times New Roman" w:hAnsi="Times New Roman"/>
          <w:b/>
          <w:spacing w:val="-4"/>
          <w:sz w:val="36"/>
          <w:szCs w:val="36"/>
          <w:lang w:val="uk-UA" w:eastAsia="ru-RU"/>
        </w:rPr>
        <w:t>«</w:t>
      </w:r>
      <w:r w:rsidR="004868DC">
        <w:rPr>
          <w:rFonts w:ascii="Times New Roman" w:eastAsia="Times New Roman" w:hAnsi="Times New Roman"/>
          <w:b/>
          <w:spacing w:val="-4"/>
          <w:sz w:val="36"/>
          <w:szCs w:val="36"/>
          <w:lang w:val="uk-UA" w:eastAsia="ru-RU"/>
        </w:rPr>
        <w:t>АГРАРНА ПОЛІТИКА</w:t>
      </w:r>
      <w:r w:rsidR="004617C9">
        <w:rPr>
          <w:rFonts w:ascii="Times New Roman" w:eastAsia="Times New Roman" w:hAnsi="Times New Roman"/>
          <w:b/>
          <w:spacing w:val="-4"/>
          <w:sz w:val="36"/>
          <w:szCs w:val="36"/>
          <w:lang w:val="uk-UA" w:eastAsia="ru-RU"/>
        </w:rPr>
        <w:t>»</w:t>
      </w:r>
    </w:p>
    <w:p w14:paraId="0895EFCA" w14:textId="77777777" w:rsidR="00291AD0" w:rsidRPr="00291AD0" w:rsidRDefault="00291AD0" w:rsidP="00291AD0">
      <w:pPr>
        <w:spacing w:after="0" w:line="360" w:lineRule="auto"/>
        <w:jc w:val="center"/>
        <w:rPr>
          <w:rFonts w:ascii="Times New Roman" w:eastAsia="Times New Roman" w:hAnsi="Times New Roman"/>
          <w:spacing w:val="-4"/>
          <w:sz w:val="28"/>
          <w:szCs w:val="24"/>
          <w:lang w:val="uk-UA" w:eastAsia="ru-RU"/>
        </w:rPr>
      </w:pPr>
    </w:p>
    <w:p w14:paraId="1D36E3EB" w14:textId="2BC3C332" w:rsidR="00EB2AED" w:rsidRDefault="00291AD0" w:rsidP="00291AD0">
      <w:pPr>
        <w:spacing w:after="0" w:line="240" w:lineRule="auto"/>
        <w:jc w:val="center"/>
        <w:rPr>
          <w:rFonts w:ascii="Times New Roman" w:eastAsia="Times New Roman" w:hAnsi="Times New Roman"/>
          <w:i/>
          <w:spacing w:val="-4"/>
          <w:sz w:val="28"/>
          <w:szCs w:val="24"/>
          <w:lang w:val="uk-UA" w:eastAsia="ru-RU"/>
        </w:rPr>
      </w:pPr>
      <w:r w:rsidRPr="00291AD0">
        <w:rPr>
          <w:rFonts w:ascii="Times New Roman" w:eastAsia="Times New Roman" w:hAnsi="Times New Roman"/>
          <w:i/>
          <w:spacing w:val="-4"/>
          <w:sz w:val="28"/>
          <w:szCs w:val="24"/>
          <w:lang w:val="uk-UA" w:eastAsia="ru-RU"/>
        </w:rPr>
        <w:t xml:space="preserve">для </w:t>
      </w:r>
      <w:r w:rsidR="00C904EE">
        <w:rPr>
          <w:rFonts w:ascii="Times New Roman" w:eastAsia="Times New Roman" w:hAnsi="Times New Roman"/>
          <w:i/>
          <w:spacing w:val="-4"/>
          <w:sz w:val="28"/>
          <w:szCs w:val="24"/>
          <w:lang w:val="uk-UA" w:eastAsia="ru-RU"/>
        </w:rPr>
        <w:t>здобувачців</w:t>
      </w:r>
      <w:r w:rsidRPr="00291AD0">
        <w:rPr>
          <w:rFonts w:ascii="Times New Roman" w:eastAsia="Times New Roman" w:hAnsi="Times New Roman"/>
          <w:i/>
          <w:spacing w:val="-4"/>
          <w:sz w:val="28"/>
          <w:szCs w:val="24"/>
          <w:lang w:val="uk-UA" w:eastAsia="ru-RU"/>
        </w:rPr>
        <w:t xml:space="preserve"> </w:t>
      </w:r>
      <w:r w:rsidR="00C904EE">
        <w:rPr>
          <w:rFonts w:ascii="Times New Roman" w:eastAsia="Times New Roman" w:hAnsi="Times New Roman"/>
          <w:i/>
          <w:spacing w:val="-4"/>
          <w:sz w:val="28"/>
          <w:szCs w:val="24"/>
          <w:lang w:val="uk-UA" w:eastAsia="ru-RU"/>
        </w:rPr>
        <w:t>ОС</w:t>
      </w:r>
      <w:r w:rsidR="00C904EE" w:rsidRPr="00291AD0">
        <w:rPr>
          <w:rFonts w:ascii="Times New Roman" w:eastAsia="Times New Roman" w:hAnsi="Times New Roman"/>
          <w:i/>
          <w:spacing w:val="-4"/>
          <w:sz w:val="28"/>
          <w:szCs w:val="24"/>
          <w:lang w:val="uk-UA" w:eastAsia="ru-RU"/>
        </w:rPr>
        <w:t xml:space="preserve"> «Магістр» </w:t>
      </w:r>
      <w:r w:rsidR="00C904EE">
        <w:rPr>
          <w:rFonts w:ascii="Times New Roman" w:eastAsia="Times New Roman" w:hAnsi="Times New Roman"/>
          <w:i/>
          <w:spacing w:val="-4"/>
          <w:sz w:val="28"/>
          <w:szCs w:val="24"/>
          <w:lang w:val="uk-UA" w:eastAsia="ru-RU"/>
        </w:rPr>
        <w:t xml:space="preserve">за </w:t>
      </w:r>
      <w:r w:rsidR="00C904EE" w:rsidRPr="00291AD0">
        <w:rPr>
          <w:rFonts w:ascii="Times New Roman" w:eastAsia="Times New Roman" w:hAnsi="Times New Roman"/>
          <w:i/>
          <w:spacing w:val="-4"/>
          <w:sz w:val="28"/>
          <w:szCs w:val="24"/>
          <w:lang w:val="uk-UA" w:eastAsia="ru-RU"/>
        </w:rPr>
        <w:t>спеціальност</w:t>
      </w:r>
      <w:r w:rsidR="00C904EE">
        <w:rPr>
          <w:rFonts w:ascii="Times New Roman" w:eastAsia="Times New Roman" w:hAnsi="Times New Roman"/>
          <w:i/>
          <w:spacing w:val="-4"/>
          <w:sz w:val="28"/>
          <w:szCs w:val="24"/>
          <w:lang w:val="uk-UA" w:eastAsia="ru-RU"/>
        </w:rPr>
        <w:t xml:space="preserve">ю </w:t>
      </w:r>
      <w:r>
        <w:rPr>
          <w:rFonts w:ascii="Times New Roman" w:eastAsia="Times New Roman" w:hAnsi="Times New Roman"/>
          <w:i/>
          <w:spacing w:val="-4"/>
          <w:sz w:val="28"/>
          <w:szCs w:val="24"/>
          <w:lang w:val="uk-UA" w:eastAsia="ru-RU"/>
        </w:rPr>
        <w:t>051</w:t>
      </w:r>
      <w:r w:rsidRPr="00291AD0">
        <w:rPr>
          <w:rFonts w:ascii="Times New Roman" w:eastAsia="Times New Roman" w:hAnsi="Times New Roman"/>
          <w:i/>
          <w:spacing w:val="-4"/>
          <w:sz w:val="28"/>
          <w:szCs w:val="24"/>
          <w:lang w:val="uk-UA" w:eastAsia="ru-RU"/>
        </w:rPr>
        <w:t xml:space="preserve"> </w:t>
      </w:r>
      <w:r>
        <w:rPr>
          <w:rFonts w:ascii="Times New Roman" w:eastAsia="Times New Roman" w:hAnsi="Times New Roman"/>
          <w:i/>
          <w:spacing w:val="-4"/>
          <w:sz w:val="28"/>
          <w:szCs w:val="24"/>
          <w:lang w:val="uk-UA" w:eastAsia="ru-RU"/>
        </w:rPr>
        <w:t>Економіка</w:t>
      </w:r>
      <w:r w:rsidRPr="00291AD0">
        <w:rPr>
          <w:rFonts w:ascii="Times New Roman" w:eastAsia="Times New Roman" w:hAnsi="Times New Roman"/>
          <w:i/>
          <w:spacing w:val="-4"/>
          <w:sz w:val="28"/>
          <w:szCs w:val="24"/>
          <w:lang w:val="uk-UA" w:eastAsia="ru-RU"/>
        </w:rPr>
        <w:t xml:space="preserve"> </w:t>
      </w:r>
    </w:p>
    <w:p w14:paraId="7B1CDE96" w14:textId="6E466252" w:rsidR="00291AD0" w:rsidRPr="00291AD0" w:rsidRDefault="00291AD0" w:rsidP="00291AD0">
      <w:pPr>
        <w:spacing w:after="0" w:line="240" w:lineRule="auto"/>
        <w:jc w:val="center"/>
        <w:rPr>
          <w:rFonts w:ascii="Times New Roman" w:eastAsia="Times New Roman" w:hAnsi="Times New Roman"/>
          <w:i/>
          <w:spacing w:val="-4"/>
          <w:sz w:val="28"/>
          <w:szCs w:val="24"/>
          <w:lang w:val="uk-UA" w:eastAsia="ru-RU"/>
        </w:rPr>
      </w:pPr>
      <w:r w:rsidRPr="00291AD0">
        <w:rPr>
          <w:rFonts w:ascii="Times New Roman" w:eastAsia="Times New Roman" w:hAnsi="Times New Roman"/>
          <w:i/>
          <w:spacing w:val="-4"/>
          <w:sz w:val="28"/>
          <w:szCs w:val="24"/>
          <w:lang w:val="uk-UA" w:eastAsia="ru-RU"/>
        </w:rPr>
        <w:t>денної форми навчання</w:t>
      </w:r>
    </w:p>
    <w:p w14:paraId="1D942844" w14:textId="77777777" w:rsidR="00291AD0" w:rsidRPr="00291AD0" w:rsidRDefault="00291AD0" w:rsidP="00291AD0">
      <w:pPr>
        <w:spacing w:after="0" w:line="240" w:lineRule="auto"/>
        <w:jc w:val="both"/>
        <w:rPr>
          <w:rFonts w:ascii="Times New Roman" w:eastAsia="Times New Roman" w:hAnsi="Times New Roman"/>
          <w:spacing w:val="4"/>
          <w:sz w:val="28"/>
          <w:szCs w:val="24"/>
          <w:lang w:val="uk-UA" w:eastAsia="ru-RU"/>
        </w:rPr>
      </w:pPr>
    </w:p>
    <w:p w14:paraId="57D97146" w14:textId="77777777" w:rsidR="00291AD0" w:rsidRPr="00291AD0" w:rsidRDefault="00291AD0" w:rsidP="00291AD0">
      <w:pPr>
        <w:spacing w:after="0" w:line="240" w:lineRule="auto"/>
        <w:jc w:val="both"/>
        <w:rPr>
          <w:rFonts w:ascii="Times New Roman" w:eastAsia="Times New Roman" w:hAnsi="Times New Roman"/>
          <w:spacing w:val="-4"/>
          <w:sz w:val="28"/>
          <w:szCs w:val="24"/>
          <w:lang w:val="uk-UA" w:eastAsia="ru-RU"/>
        </w:rPr>
      </w:pPr>
    </w:p>
    <w:p w14:paraId="4BDB6997" w14:textId="77777777" w:rsidR="00291AD0" w:rsidRPr="00291AD0" w:rsidRDefault="00291AD0" w:rsidP="00291AD0">
      <w:pPr>
        <w:spacing w:after="0" w:line="240" w:lineRule="auto"/>
        <w:jc w:val="both"/>
        <w:rPr>
          <w:rFonts w:ascii="Times New Roman" w:eastAsia="Times New Roman" w:hAnsi="Times New Roman"/>
          <w:spacing w:val="-4"/>
          <w:sz w:val="28"/>
          <w:szCs w:val="24"/>
          <w:lang w:val="uk-UA" w:eastAsia="ru-RU"/>
        </w:rPr>
      </w:pPr>
    </w:p>
    <w:p w14:paraId="3B6E938F" w14:textId="77777777" w:rsidR="00291AD0" w:rsidRPr="00291AD0" w:rsidRDefault="00291AD0" w:rsidP="00291AD0">
      <w:pPr>
        <w:spacing w:after="0" w:line="240" w:lineRule="auto"/>
        <w:jc w:val="both"/>
        <w:rPr>
          <w:rFonts w:ascii="Times New Roman" w:eastAsia="Times New Roman" w:hAnsi="Times New Roman"/>
          <w:spacing w:val="-4"/>
          <w:sz w:val="28"/>
          <w:szCs w:val="24"/>
          <w:lang w:val="uk-UA" w:eastAsia="ru-RU"/>
        </w:rPr>
      </w:pPr>
    </w:p>
    <w:p w14:paraId="1C1F964A" w14:textId="77777777" w:rsidR="00291AD0" w:rsidRPr="00291AD0" w:rsidRDefault="00291AD0" w:rsidP="00291AD0">
      <w:pPr>
        <w:spacing w:after="0" w:line="240" w:lineRule="auto"/>
        <w:jc w:val="both"/>
        <w:rPr>
          <w:rFonts w:ascii="Times New Roman" w:eastAsia="Times New Roman" w:hAnsi="Times New Roman"/>
          <w:spacing w:val="-4"/>
          <w:sz w:val="28"/>
          <w:szCs w:val="24"/>
          <w:lang w:val="uk-UA" w:eastAsia="ru-RU"/>
        </w:rPr>
      </w:pPr>
    </w:p>
    <w:p w14:paraId="02D55759" w14:textId="77777777" w:rsidR="00291AD0" w:rsidRPr="00291AD0" w:rsidRDefault="00291AD0" w:rsidP="00291AD0">
      <w:pPr>
        <w:spacing w:after="0" w:line="240" w:lineRule="auto"/>
        <w:jc w:val="both"/>
        <w:rPr>
          <w:rFonts w:ascii="Times New Roman" w:eastAsia="Times New Roman" w:hAnsi="Times New Roman"/>
          <w:spacing w:val="-4"/>
          <w:sz w:val="28"/>
          <w:szCs w:val="24"/>
          <w:lang w:val="uk-UA" w:eastAsia="ru-RU"/>
        </w:rPr>
      </w:pPr>
    </w:p>
    <w:p w14:paraId="4D84A93A" w14:textId="77777777" w:rsidR="00291AD0" w:rsidRPr="00291AD0" w:rsidRDefault="00291AD0" w:rsidP="00291AD0">
      <w:pPr>
        <w:spacing w:after="0" w:line="240" w:lineRule="auto"/>
        <w:jc w:val="both"/>
        <w:rPr>
          <w:rFonts w:ascii="Times New Roman" w:eastAsia="Times New Roman" w:hAnsi="Times New Roman"/>
          <w:spacing w:val="-4"/>
          <w:sz w:val="28"/>
          <w:szCs w:val="24"/>
          <w:lang w:val="uk-UA" w:eastAsia="ru-RU"/>
        </w:rPr>
      </w:pPr>
    </w:p>
    <w:p w14:paraId="755D033E" w14:textId="77777777" w:rsidR="00291AD0" w:rsidRPr="00291AD0" w:rsidRDefault="00291AD0" w:rsidP="00291AD0">
      <w:pPr>
        <w:spacing w:after="0" w:line="240" w:lineRule="auto"/>
        <w:jc w:val="both"/>
        <w:rPr>
          <w:rFonts w:ascii="Times New Roman" w:eastAsia="Times New Roman" w:hAnsi="Times New Roman"/>
          <w:sz w:val="28"/>
          <w:szCs w:val="24"/>
          <w:lang w:val="uk-UA" w:eastAsia="ru-RU"/>
        </w:rPr>
      </w:pPr>
    </w:p>
    <w:p w14:paraId="0C5244F5" w14:textId="77777777" w:rsidR="00291AD0" w:rsidRPr="00291AD0" w:rsidRDefault="00291AD0" w:rsidP="00291AD0">
      <w:pPr>
        <w:spacing w:after="0" w:line="240" w:lineRule="auto"/>
        <w:jc w:val="both"/>
        <w:rPr>
          <w:rFonts w:ascii="Times New Roman" w:eastAsia="Times New Roman" w:hAnsi="Times New Roman"/>
          <w:sz w:val="28"/>
          <w:szCs w:val="24"/>
          <w:lang w:val="uk-UA" w:eastAsia="ru-RU"/>
        </w:rPr>
      </w:pPr>
    </w:p>
    <w:p w14:paraId="4B2C1FFA" w14:textId="77777777" w:rsidR="00291AD0" w:rsidRPr="00291AD0" w:rsidRDefault="00291AD0" w:rsidP="00291AD0">
      <w:pPr>
        <w:spacing w:after="0" w:line="240" w:lineRule="auto"/>
        <w:jc w:val="both"/>
        <w:rPr>
          <w:rFonts w:ascii="Times New Roman" w:eastAsia="Times New Roman" w:hAnsi="Times New Roman"/>
          <w:sz w:val="28"/>
          <w:szCs w:val="24"/>
          <w:lang w:val="uk-UA" w:eastAsia="ru-RU"/>
        </w:rPr>
      </w:pPr>
    </w:p>
    <w:p w14:paraId="76D3A3C4" w14:textId="77777777" w:rsidR="00291AD0" w:rsidRPr="00291AD0" w:rsidRDefault="00291AD0" w:rsidP="00291AD0">
      <w:pPr>
        <w:spacing w:after="0" w:line="240" w:lineRule="auto"/>
        <w:jc w:val="both"/>
        <w:rPr>
          <w:rFonts w:ascii="Times New Roman" w:eastAsia="Times New Roman" w:hAnsi="Times New Roman"/>
          <w:sz w:val="28"/>
          <w:szCs w:val="24"/>
          <w:lang w:val="uk-UA" w:eastAsia="ru-RU"/>
        </w:rPr>
      </w:pPr>
    </w:p>
    <w:p w14:paraId="303E9043" w14:textId="77777777" w:rsidR="00291AD0" w:rsidRPr="00291AD0" w:rsidRDefault="00291AD0" w:rsidP="00291AD0">
      <w:pPr>
        <w:spacing w:after="0" w:line="240" w:lineRule="auto"/>
        <w:jc w:val="both"/>
        <w:rPr>
          <w:rFonts w:ascii="Times New Roman" w:eastAsia="Times New Roman" w:hAnsi="Times New Roman"/>
          <w:sz w:val="28"/>
          <w:szCs w:val="24"/>
          <w:lang w:val="uk-UA" w:eastAsia="ru-RU"/>
        </w:rPr>
      </w:pPr>
    </w:p>
    <w:p w14:paraId="6B313021" w14:textId="77777777" w:rsidR="00291AD0" w:rsidRPr="00291AD0" w:rsidRDefault="00291AD0" w:rsidP="00291AD0">
      <w:pPr>
        <w:spacing w:after="0" w:line="240" w:lineRule="auto"/>
        <w:jc w:val="both"/>
        <w:rPr>
          <w:rFonts w:ascii="Times New Roman" w:eastAsia="Times New Roman" w:hAnsi="Times New Roman"/>
          <w:sz w:val="28"/>
          <w:szCs w:val="24"/>
          <w:lang w:val="uk-UA" w:eastAsia="ru-RU"/>
        </w:rPr>
      </w:pPr>
    </w:p>
    <w:p w14:paraId="5910615D" w14:textId="77777777" w:rsidR="00291AD0" w:rsidRPr="00291AD0" w:rsidRDefault="00291AD0" w:rsidP="00291AD0">
      <w:pPr>
        <w:spacing w:after="0" w:line="240" w:lineRule="auto"/>
        <w:jc w:val="both"/>
        <w:rPr>
          <w:rFonts w:ascii="Times New Roman" w:eastAsia="Times New Roman" w:hAnsi="Times New Roman"/>
          <w:sz w:val="28"/>
          <w:szCs w:val="24"/>
          <w:lang w:val="uk-UA" w:eastAsia="ru-RU"/>
        </w:rPr>
      </w:pPr>
    </w:p>
    <w:p w14:paraId="647424E5" w14:textId="77777777" w:rsidR="00B7549F" w:rsidRDefault="00B7549F" w:rsidP="00291AD0">
      <w:pPr>
        <w:spacing w:after="0" w:line="240" w:lineRule="auto"/>
        <w:jc w:val="center"/>
        <w:rPr>
          <w:rFonts w:ascii="Times New Roman" w:eastAsia="Times New Roman" w:hAnsi="Times New Roman"/>
          <w:sz w:val="28"/>
          <w:szCs w:val="24"/>
          <w:lang w:val="uk-UA" w:eastAsia="ru-RU"/>
        </w:rPr>
      </w:pPr>
    </w:p>
    <w:p w14:paraId="56B8458C" w14:textId="77777777" w:rsidR="00B7549F" w:rsidRDefault="00B7549F" w:rsidP="00291AD0">
      <w:pPr>
        <w:spacing w:after="0" w:line="240" w:lineRule="auto"/>
        <w:jc w:val="center"/>
        <w:rPr>
          <w:rFonts w:ascii="Times New Roman" w:eastAsia="Times New Roman" w:hAnsi="Times New Roman"/>
          <w:sz w:val="28"/>
          <w:szCs w:val="24"/>
          <w:lang w:val="uk-UA" w:eastAsia="ru-RU"/>
        </w:rPr>
      </w:pPr>
    </w:p>
    <w:p w14:paraId="7650FC53" w14:textId="77777777" w:rsidR="00B7549F" w:rsidRDefault="00B7549F" w:rsidP="00291AD0">
      <w:pPr>
        <w:spacing w:after="0" w:line="240" w:lineRule="auto"/>
        <w:jc w:val="center"/>
        <w:rPr>
          <w:rFonts w:ascii="Times New Roman" w:eastAsia="Times New Roman" w:hAnsi="Times New Roman"/>
          <w:sz w:val="28"/>
          <w:szCs w:val="24"/>
          <w:lang w:val="uk-UA" w:eastAsia="ru-RU"/>
        </w:rPr>
      </w:pPr>
    </w:p>
    <w:p w14:paraId="1BECEEA5" w14:textId="77777777" w:rsidR="00B7549F" w:rsidRDefault="00B7549F" w:rsidP="00291AD0">
      <w:pPr>
        <w:spacing w:after="0" w:line="240" w:lineRule="auto"/>
        <w:jc w:val="center"/>
        <w:rPr>
          <w:rFonts w:ascii="Times New Roman" w:eastAsia="Times New Roman" w:hAnsi="Times New Roman"/>
          <w:sz w:val="28"/>
          <w:szCs w:val="24"/>
          <w:lang w:val="uk-UA" w:eastAsia="ru-RU"/>
        </w:rPr>
      </w:pPr>
    </w:p>
    <w:p w14:paraId="7E6465A0" w14:textId="77777777" w:rsidR="00327CBE" w:rsidRDefault="00327CBE" w:rsidP="00291AD0">
      <w:pPr>
        <w:spacing w:after="0" w:line="240" w:lineRule="auto"/>
        <w:jc w:val="center"/>
        <w:rPr>
          <w:rFonts w:ascii="Times New Roman" w:eastAsia="Times New Roman" w:hAnsi="Times New Roman"/>
          <w:sz w:val="28"/>
          <w:szCs w:val="24"/>
          <w:lang w:val="uk-UA" w:eastAsia="ru-RU"/>
        </w:rPr>
      </w:pPr>
    </w:p>
    <w:p w14:paraId="28E0A018" w14:textId="77777777" w:rsidR="00327CBE" w:rsidRDefault="00327CBE" w:rsidP="00291AD0">
      <w:pPr>
        <w:spacing w:after="0" w:line="240" w:lineRule="auto"/>
        <w:jc w:val="center"/>
        <w:rPr>
          <w:rFonts w:ascii="Times New Roman" w:eastAsia="Times New Roman" w:hAnsi="Times New Roman"/>
          <w:sz w:val="28"/>
          <w:szCs w:val="24"/>
          <w:lang w:val="uk-UA" w:eastAsia="ru-RU"/>
        </w:rPr>
      </w:pPr>
    </w:p>
    <w:p w14:paraId="2E5A5713" w14:textId="77777777" w:rsidR="00327CBE" w:rsidRDefault="00327CBE" w:rsidP="00291AD0">
      <w:pPr>
        <w:spacing w:after="0" w:line="240" w:lineRule="auto"/>
        <w:jc w:val="center"/>
        <w:rPr>
          <w:rFonts w:ascii="Times New Roman" w:eastAsia="Times New Roman" w:hAnsi="Times New Roman"/>
          <w:sz w:val="28"/>
          <w:szCs w:val="24"/>
          <w:lang w:val="uk-UA" w:eastAsia="ru-RU"/>
        </w:rPr>
      </w:pPr>
    </w:p>
    <w:p w14:paraId="6B8BF865" w14:textId="77777777" w:rsidR="00B7549F" w:rsidRDefault="00291AD0" w:rsidP="0089665D">
      <w:pPr>
        <w:spacing w:after="0" w:line="240" w:lineRule="auto"/>
        <w:jc w:val="center"/>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 xml:space="preserve">КИЇВ </w:t>
      </w:r>
      <w:r w:rsidR="0089665D">
        <w:rPr>
          <w:rFonts w:ascii="Times New Roman" w:eastAsia="Times New Roman" w:hAnsi="Times New Roman"/>
          <w:sz w:val="28"/>
          <w:szCs w:val="24"/>
          <w:lang w:val="uk-UA" w:eastAsia="ru-RU"/>
        </w:rPr>
        <w:t>–</w:t>
      </w:r>
      <w:r w:rsidR="00B7549F">
        <w:rPr>
          <w:rFonts w:ascii="Times New Roman" w:eastAsia="Times New Roman" w:hAnsi="Times New Roman"/>
          <w:sz w:val="28"/>
          <w:szCs w:val="24"/>
          <w:lang w:val="uk-UA" w:eastAsia="ru-RU"/>
        </w:rPr>
        <w:t xml:space="preserve"> 20</w:t>
      </w:r>
      <w:r w:rsidR="006A53CA">
        <w:rPr>
          <w:rFonts w:ascii="Times New Roman" w:eastAsia="Times New Roman" w:hAnsi="Times New Roman"/>
          <w:sz w:val="28"/>
          <w:szCs w:val="24"/>
          <w:lang w:val="uk-UA" w:eastAsia="ru-RU"/>
        </w:rPr>
        <w:t>24</w:t>
      </w:r>
    </w:p>
    <w:p w14:paraId="73C52D54" w14:textId="77777777" w:rsidR="0089665D" w:rsidRPr="0089665D" w:rsidRDefault="0089665D" w:rsidP="0089665D">
      <w:pPr>
        <w:spacing w:after="0" w:line="240" w:lineRule="auto"/>
        <w:jc w:val="center"/>
        <w:rPr>
          <w:rFonts w:ascii="Times New Roman" w:eastAsia="Times New Roman" w:hAnsi="Times New Roman"/>
          <w:sz w:val="28"/>
          <w:szCs w:val="24"/>
          <w:lang w:val="uk-UA" w:eastAsia="ru-RU"/>
        </w:rPr>
      </w:pPr>
    </w:p>
    <w:p w14:paraId="6E68EC6B" w14:textId="558799D1" w:rsidR="00291AD0" w:rsidRPr="00291AD0" w:rsidRDefault="00291AD0" w:rsidP="00291AD0">
      <w:pPr>
        <w:spacing w:after="0" w:line="240" w:lineRule="auto"/>
        <w:jc w:val="both"/>
        <w:rPr>
          <w:rFonts w:ascii="Times New Roman" w:eastAsia="Times New Roman" w:hAnsi="Times New Roman"/>
          <w:spacing w:val="-4"/>
          <w:sz w:val="28"/>
          <w:szCs w:val="24"/>
          <w:lang w:val="uk-UA" w:eastAsia="ru-RU"/>
        </w:rPr>
      </w:pPr>
      <w:r w:rsidRPr="008363C1">
        <w:rPr>
          <w:rFonts w:ascii="Times New Roman" w:eastAsia="Times New Roman" w:hAnsi="Times New Roman"/>
          <w:bCs/>
          <w:sz w:val="28"/>
          <w:szCs w:val="24"/>
          <w:lang w:val="uk-UA" w:eastAsia="ru-RU"/>
        </w:rPr>
        <w:lastRenderedPageBreak/>
        <w:t xml:space="preserve">УДК </w:t>
      </w:r>
      <w:r w:rsidR="008363C1" w:rsidRPr="008363C1">
        <w:rPr>
          <w:rFonts w:ascii="Times New Roman" w:eastAsia="Times New Roman" w:hAnsi="Times New Roman"/>
          <w:bCs/>
          <w:sz w:val="28"/>
          <w:szCs w:val="24"/>
          <w:lang w:val="uk-UA" w:eastAsia="ru-RU"/>
        </w:rPr>
        <w:t xml:space="preserve">338.43.012.23 (477) </w:t>
      </w:r>
    </w:p>
    <w:p w14:paraId="4A42BD48" w14:textId="77777777" w:rsidR="00291AD0" w:rsidRPr="00291AD0" w:rsidRDefault="00291AD0" w:rsidP="00291AD0">
      <w:pPr>
        <w:shd w:val="clear" w:color="auto" w:fill="FFFFFF"/>
        <w:spacing w:after="0" w:line="240" w:lineRule="auto"/>
        <w:ind w:firstLine="709"/>
        <w:jc w:val="both"/>
        <w:rPr>
          <w:rFonts w:ascii="Times New Roman" w:eastAsia="Times New Roman" w:hAnsi="Times New Roman"/>
          <w:spacing w:val="8"/>
          <w:sz w:val="28"/>
          <w:szCs w:val="28"/>
          <w:lang w:val="uk-UA" w:eastAsia="ru-RU"/>
        </w:rPr>
      </w:pPr>
    </w:p>
    <w:p w14:paraId="7D644918" w14:textId="77777777" w:rsidR="00291AD0" w:rsidRPr="00291AD0" w:rsidRDefault="00291AD0" w:rsidP="00291AD0">
      <w:pPr>
        <w:shd w:val="clear" w:color="auto" w:fill="FFFFFF"/>
        <w:spacing w:after="0" w:line="240" w:lineRule="auto"/>
        <w:ind w:firstLine="709"/>
        <w:jc w:val="both"/>
        <w:rPr>
          <w:rFonts w:ascii="Times New Roman" w:eastAsia="Times New Roman" w:hAnsi="Times New Roman"/>
          <w:spacing w:val="8"/>
          <w:sz w:val="28"/>
          <w:szCs w:val="28"/>
          <w:lang w:val="uk-UA" w:eastAsia="ru-RU"/>
        </w:rPr>
      </w:pPr>
      <w:r w:rsidRPr="00291AD0">
        <w:rPr>
          <w:rFonts w:ascii="Times New Roman" w:eastAsia="Times New Roman" w:hAnsi="Times New Roman"/>
          <w:spacing w:val="8"/>
          <w:sz w:val="28"/>
          <w:szCs w:val="28"/>
          <w:lang w:val="uk-UA" w:eastAsia="ru-RU"/>
        </w:rPr>
        <w:t>Представлено і роз’яснено вимоги до процесу написання курсової роботи з дисципліни «</w:t>
      </w:r>
      <w:r w:rsidR="00EA4729">
        <w:rPr>
          <w:rFonts w:ascii="Times New Roman" w:eastAsia="Times New Roman" w:hAnsi="Times New Roman"/>
          <w:sz w:val="28"/>
          <w:szCs w:val="28"/>
          <w:lang w:val="uk-UA" w:eastAsia="ru-RU"/>
        </w:rPr>
        <w:t>Аграрна політика</w:t>
      </w:r>
      <w:r w:rsidRPr="00291AD0">
        <w:rPr>
          <w:rFonts w:ascii="Times New Roman" w:eastAsia="Times New Roman" w:hAnsi="Times New Roman"/>
          <w:spacing w:val="8"/>
          <w:sz w:val="28"/>
          <w:szCs w:val="28"/>
          <w:lang w:val="uk-UA" w:eastAsia="ru-RU"/>
        </w:rPr>
        <w:t xml:space="preserve">» - підготовку, проведення основного дослідження, оформлення і захист роботи на кафедрі враховуючи специфіку навчального курсу. </w:t>
      </w:r>
    </w:p>
    <w:p w14:paraId="0B552B09" w14:textId="77777777" w:rsidR="00291AD0" w:rsidRPr="00291AD0" w:rsidRDefault="00291AD0" w:rsidP="00291AD0">
      <w:pPr>
        <w:spacing w:after="0" w:line="240" w:lineRule="auto"/>
        <w:ind w:firstLine="709"/>
        <w:jc w:val="both"/>
        <w:rPr>
          <w:rFonts w:ascii="Times New Roman" w:eastAsia="Times New Roman" w:hAnsi="Times New Roman"/>
          <w:spacing w:val="-4"/>
          <w:sz w:val="28"/>
          <w:szCs w:val="24"/>
          <w:lang w:val="uk-UA" w:eastAsia="ru-RU"/>
        </w:rPr>
      </w:pPr>
      <w:r w:rsidRPr="00291AD0">
        <w:rPr>
          <w:rFonts w:ascii="Times New Roman" w:eastAsia="Times New Roman" w:hAnsi="Times New Roman"/>
          <w:sz w:val="28"/>
          <w:szCs w:val="28"/>
          <w:lang w:val="uk-UA" w:eastAsia="ru-RU"/>
        </w:rPr>
        <w:t>Визначено критерії оцінки курсової роботи. Наведено тематику курсових робіт, орієнтовний план і список рекомендованої літератури</w:t>
      </w:r>
      <w:r w:rsidRPr="00291AD0">
        <w:rPr>
          <w:rFonts w:ascii="Times New Roman" w:eastAsia="Times New Roman" w:hAnsi="Times New Roman"/>
          <w:spacing w:val="8"/>
          <w:sz w:val="28"/>
          <w:szCs w:val="28"/>
          <w:lang w:val="uk-UA" w:eastAsia="ru-RU"/>
        </w:rPr>
        <w:t>.</w:t>
      </w:r>
    </w:p>
    <w:p w14:paraId="5D60C1EC" w14:textId="305BFA6F" w:rsidR="00291AD0" w:rsidRPr="00291AD0" w:rsidRDefault="00291AD0" w:rsidP="00291AD0">
      <w:pPr>
        <w:spacing w:after="0" w:line="240" w:lineRule="auto"/>
        <w:ind w:firstLine="709"/>
        <w:jc w:val="both"/>
        <w:rPr>
          <w:rFonts w:ascii="Times New Roman" w:eastAsia="Times New Roman" w:hAnsi="Times New Roman"/>
          <w:spacing w:val="-4"/>
          <w:sz w:val="28"/>
          <w:szCs w:val="28"/>
          <w:lang w:val="uk-UA" w:eastAsia="ru-RU"/>
        </w:rPr>
      </w:pPr>
      <w:r w:rsidRPr="00291AD0">
        <w:rPr>
          <w:rFonts w:ascii="Times New Roman" w:eastAsia="Times New Roman" w:hAnsi="Times New Roman"/>
          <w:sz w:val="28"/>
          <w:szCs w:val="28"/>
          <w:lang w:val="uk-UA" w:eastAsia="ru-RU"/>
        </w:rPr>
        <w:t xml:space="preserve">Для </w:t>
      </w:r>
      <w:r w:rsidR="00C904EE">
        <w:rPr>
          <w:rFonts w:ascii="Times New Roman" w:eastAsia="Times New Roman" w:hAnsi="Times New Roman"/>
          <w:sz w:val="28"/>
          <w:szCs w:val="28"/>
          <w:lang w:val="uk-UA" w:eastAsia="ru-RU"/>
        </w:rPr>
        <w:t xml:space="preserve">здобувачів </w:t>
      </w:r>
      <w:r w:rsidR="00C904EE">
        <w:rPr>
          <w:rFonts w:ascii="Times New Roman" w:eastAsia="Times New Roman" w:hAnsi="Times New Roman"/>
          <w:spacing w:val="-4"/>
          <w:sz w:val="28"/>
          <w:szCs w:val="28"/>
          <w:lang w:val="uk-UA" w:eastAsia="ru-RU"/>
        </w:rPr>
        <w:t>ОС</w:t>
      </w:r>
      <w:r w:rsidR="00C904EE" w:rsidRPr="00291AD0">
        <w:rPr>
          <w:rFonts w:ascii="Times New Roman" w:eastAsia="Times New Roman" w:hAnsi="Times New Roman"/>
          <w:spacing w:val="-4"/>
          <w:sz w:val="28"/>
          <w:szCs w:val="28"/>
          <w:lang w:val="uk-UA" w:eastAsia="ru-RU"/>
        </w:rPr>
        <w:t xml:space="preserve"> «Магістр» </w:t>
      </w:r>
      <w:r w:rsidR="00C904EE">
        <w:rPr>
          <w:rFonts w:ascii="Times New Roman" w:eastAsia="Times New Roman" w:hAnsi="Times New Roman"/>
          <w:spacing w:val="-4"/>
          <w:sz w:val="28"/>
          <w:szCs w:val="28"/>
          <w:lang w:val="uk-UA" w:eastAsia="ru-RU"/>
        </w:rPr>
        <w:t xml:space="preserve">за </w:t>
      </w:r>
      <w:r w:rsidRPr="00291AD0">
        <w:rPr>
          <w:rFonts w:ascii="Times New Roman" w:eastAsia="Times New Roman" w:hAnsi="Times New Roman"/>
          <w:sz w:val="28"/>
          <w:szCs w:val="28"/>
          <w:lang w:val="uk-UA" w:eastAsia="ru-RU"/>
        </w:rPr>
        <w:t>спеціальност</w:t>
      </w:r>
      <w:r w:rsidR="00C904EE">
        <w:rPr>
          <w:rFonts w:ascii="Times New Roman" w:eastAsia="Times New Roman" w:hAnsi="Times New Roman"/>
          <w:sz w:val="28"/>
          <w:szCs w:val="28"/>
          <w:lang w:val="uk-UA" w:eastAsia="ru-RU"/>
        </w:rPr>
        <w:t>ю</w:t>
      </w:r>
      <w:r w:rsidRPr="00291AD0">
        <w:rPr>
          <w:rFonts w:ascii="Times New Roman" w:eastAsia="Times New Roman" w:hAnsi="Times New Roman"/>
          <w:sz w:val="28"/>
          <w:szCs w:val="28"/>
          <w:lang w:val="uk-UA" w:eastAsia="ru-RU"/>
        </w:rPr>
        <w:t xml:space="preserve"> </w:t>
      </w:r>
      <w:r w:rsidR="00EA4729">
        <w:rPr>
          <w:rFonts w:ascii="Times New Roman" w:eastAsia="Times New Roman" w:hAnsi="Times New Roman"/>
          <w:spacing w:val="-4"/>
          <w:sz w:val="28"/>
          <w:szCs w:val="28"/>
          <w:lang w:val="uk-UA" w:eastAsia="ru-RU"/>
        </w:rPr>
        <w:t>051</w:t>
      </w:r>
      <w:r w:rsidRPr="00291AD0">
        <w:rPr>
          <w:rFonts w:ascii="Times New Roman" w:eastAsia="Times New Roman" w:hAnsi="Times New Roman"/>
          <w:spacing w:val="-4"/>
          <w:sz w:val="28"/>
          <w:szCs w:val="28"/>
          <w:lang w:val="uk-UA" w:eastAsia="ru-RU"/>
        </w:rPr>
        <w:t xml:space="preserve"> </w:t>
      </w:r>
      <w:r w:rsidR="00EA4729">
        <w:rPr>
          <w:rFonts w:ascii="Times New Roman" w:eastAsia="Times New Roman" w:hAnsi="Times New Roman"/>
          <w:spacing w:val="-4"/>
          <w:sz w:val="28"/>
          <w:szCs w:val="28"/>
          <w:lang w:val="uk-UA" w:eastAsia="ru-RU"/>
        </w:rPr>
        <w:t xml:space="preserve">Економіка </w:t>
      </w:r>
      <w:r w:rsidRPr="00291AD0">
        <w:rPr>
          <w:rFonts w:ascii="Times New Roman" w:eastAsia="Times New Roman" w:hAnsi="Times New Roman"/>
          <w:spacing w:val="-4"/>
          <w:sz w:val="28"/>
          <w:szCs w:val="28"/>
          <w:lang w:val="uk-UA" w:eastAsia="ru-RU"/>
        </w:rPr>
        <w:t>денної форми навчання</w:t>
      </w:r>
      <w:r w:rsidR="008A6229">
        <w:rPr>
          <w:rFonts w:ascii="Times New Roman" w:eastAsia="Times New Roman" w:hAnsi="Times New Roman"/>
          <w:spacing w:val="-4"/>
          <w:sz w:val="28"/>
          <w:szCs w:val="28"/>
          <w:lang w:val="uk-UA" w:eastAsia="ru-RU"/>
        </w:rPr>
        <w:t>.</w:t>
      </w:r>
    </w:p>
    <w:p w14:paraId="63FC69C7" w14:textId="77777777" w:rsidR="00291AD0" w:rsidRPr="00291AD0" w:rsidRDefault="00291AD0" w:rsidP="00291AD0">
      <w:pPr>
        <w:spacing w:after="0" w:line="240" w:lineRule="auto"/>
        <w:jc w:val="center"/>
        <w:rPr>
          <w:rFonts w:ascii="Times New Roman" w:eastAsia="Times New Roman" w:hAnsi="Times New Roman"/>
          <w:bCs/>
          <w:sz w:val="28"/>
          <w:szCs w:val="28"/>
          <w:lang w:val="uk-UA" w:eastAsia="ru-RU"/>
        </w:rPr>
      </w:pPr>
    </w:p>
    <w:p w14:paraId="6572D879" w14:textId="77777777" w:rsidR="00291AD0" w:rsidRPr="00291AD0" w:rsidRDefault="00291AD0" w:rsidP="00291AD0">
      <w:pPr>
        <w:spacing w:after="0" w:line="240" w:lineRule="auto"/>
        <w:jc w:val="center"/>
        <w:rPr>
          <w:rFonts w:ascii="Times New Roman" w:eastAsia="Times New Roman" w:hAnsi="Times New Roman"/>
          <w:bCs/>
          <w:sz w:val="28"/>
          <w:szCs w:val="28"/>
          <w:lang w:val="uk-UA" w:eastAsia="ru-RU"/>
        </w:rPr>
      </w:pPr>
    </w:p>
    <w:p w14:paraId="01E78A5B" w14:textId="36F29917" w:rsidR="00291AD0" w:rsidRPr="00291AD0" w:rsidRDefault="00291AD0"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u w:val="single"/>
          <w:lang w:val="uk-UA" w:eastAsia="ru-RU"/>
        </w:rPr>
      </w:pPr>
      <w:r w:rsidRPr="00291AD0">
        <w:rPr>
          <w:rFonts w:ascii="Times New Roman" w:eastAsia="Times New Roman" w:hAnsi="Times New Roman"/>
          <w:bCs/>
          <w:sz w:val="28"/>
          <w:szCs w:val="20"/>
          <w:lang w:val="uk-UA" w:eastAsia="ru-RU"/>
        </w:rPr>
        <w:tab/>
      </w:r>
      <w:r w:rsidRPr="00291AD0">
        <w:rPr>
          <w:rFonts w:ascii="Times New Roman" w:eastAsia="Times New Roman" w:hAnsi="Times New Roman"/>
          <w:bCs/>
          <w:sz w:val="28"/>
          <w:szCs w:val="20"/>
          <w:u w:val="single"/>
          <w:lang w:val="uk-UA" w:eastAsia="ru-RU"/>
        </w:rPr>
        <w:t>Підготува</w:t>
      </w:r>
      <w:r w:rsidR="00C904EE">
        <w:rPr>
          <w:rFonts w:ascii="Times New Roman" w:eastAsia="Times New Roman" w:hAnsi="Times New Roman"/>
          <w:bCs/>
          <w:sz w:val="28"/>
          <w:szCs w:val="20"/>
          <w:u w:val="single"/>
          <w:lang w:val="uk-UA" w:eastAsia="ru-RU"/>
        </w:rPr>
        <w:t>в</w:t>
      </w:r>
      <w:r w:rsidRPr="00291AD0">
        <w:rPr>
          <w:rFonts w:ascii="Times New Roman" w:eastAsia="Times New Roman" w:hAnsi="Times New Roman"/>
          <w:bCs/>
          <w:sz w:val="28"/>
          <w:szCs w:val="20"/>
          <w:u w:val="single"/>
          <w:lang w:val="uk-UA" w:eastAsia="ru-RU"/>
        </w:rPr>
        <w:t xml:space="preserve">: </w:t>
      </w:r>
    </w:p>
    <w:p w14:paraId="2AB363DB" w14:textId="77777777" w:rsidR="00291AD0" w:rsidRPr="00291AD0" w:rsidRDefault="00291AD0"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 xml:space="preserve">д.е.н., професор кафедри </w:t>
      </w:r>
    </w:p>
    <w:p w14:paraId="3F0A9523" w14:textId="77777777" w:rsidR="00291AD0" w:rsidRPr="00291AD0" w:rsidRDefault="00EA4729"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r>
        <w:rPr>
          <w:rFonts w:ascii="Times New Roman" w:eastAsia="Times New Roman" w:hAnsi="Times New Roman"/>
          <w:bCs/>
          <w:sz w:val="28"/>
          <w:szCs w:val="20"/>
          <w:lang w:val="uk-UA" w:eastAsia="ru-RU"/>
        </w:rPr>
        <w:t>глобальної економіки</w:t>
      </w:r>
      <w:r>
        <w:rPr>
          <w:rFonts w:ascii="Times New Roman" w:eastAsia="Times New Roman" w:hAnsi="Times New Roman"/>
          <w:bCs/>
          <w:sz w:val="28"/>
          <w:szCs w:val="20"/>
          <w:lang w:val="uk-UA" w:eastAsia="ru-RU"/>
        </w:rPr>
        <w:tab/>
      </w:r>
      <w:r>
        <w:rPr>
          <w:rFonts w:ascii="Times New Roman" w:eastAsia="Times New Roman" w:hAnsi="Times New Roman"/>
          <w:bCs/>
          <w:sz w:val="28"/>
          <w:szCs w:val="20"/>
          <w:lang w:val="uk-UA" w:eastAsia="ru-RU"/>
        </w:rPr>
        <w:tab/>
      </w:r>
      <w:r>
        <w:rPr>
          <w:rFonts w:ascii="Times New Roman" w:eastAsia="Times New Roman" w:hAnsi="Times New Roman"/>
          <w:bCs/>
          <w:sz w:val="28"/>
          <w:szCs w:val="20"/>
          <w:lang w:val="uk-UA" w:eastAsia="ru-RU"/>
        </w:rPr>
        <w:tab/>
      </w:r>
      <w:r>
        <w:rPr>
          <w:rFonts w:ascii="Times New Roman" w:eastAsia="Times New Roman" w:hAnsi="Times New Roman"/>
          <w:bCs/>
          <w:sz w:val="28"/>
          <w:szCs w:val="20"/>
          <w:lang w:val="uk-UA" w:eastAsia="ru-RU"/>
        </w:rPr>
        <w:tab/>
      </w:r>
      <w:r>
        <w:rPr>
          <w:rFonts w:ascii="Times New Roman" w:eastAsia="Times New Roman" w:hAnsi="Times New Roman"/>
          <w:bCs/>
          <w:sz w:val="28"/>
          <w:szCs w:val="20"/>
          <w:lang w:val="uk-UA" w:eastAsia="ru-RU"/>
        </w:rPr>
        <w:tab/>
      </w:r>
      <w:r>
        <w:rPr>
          <w:rFonts w:ascii="Times New Roman" w:eastAsia="Times New Roman" w:hAnsi="Times New Roman"/>
          <w:bCs/>
          <w:sz w:val="28"/>
          <w:szCs w:val="20"/>
          <w:lang w:val="uk-UA" w:eastAsia="ru-RU"/>
        </w:rPr>
        <w:tab/>
        <w:t xml:space="preserve">        А</w:t>
      </w:r>
      <w:r w:rsidR="00291AD0" w:rsidRPr="00291AD0">
        <w:rPr>
          <w:rFonts w:ascii="Times New Roman" w:eastAsia="Times New Roman" w:hAnsi="Times New Roman"/>
          <w:bCs/>
          <w:sz w:val="28"/>
          <w:szCs w:val="20"/>
          <w:lang w:val="uk-UA" w:eastAsia="ru-RU"/>
        </w:rPr>
        <w:t>.Д.</w:t>
      </w:r>
      <w:r>
        <w:rPr>
          <w:rFonts w:ascii="Times New Roman" w:eastAsia="Times New Roman" w:hAnsi="Times New Roman"/>
          <w:bCs/>
          <w:sz w:val="28"/>
          <w:szCs w:val="20"/>
          <w:lang w:val="uk-UA" w:eastAsia="ru-RU"/>
        </w:rPr>
        <w:t xml:space="preserve"> </w:t>
      </w:r>
      <w:r w:rsidR="00291AD0" w:rsidRPr="00291AD0">
        <w:rPr>
          <w:rFonts w:ascii="Times New Roman" w:eastAsia="Times New Roman" w:hAnsi="Times New Roman"/>
          <w:bCs/>
          <w:sz w:val="28"/>
          <w:szCs w:val="20"/>
          <w:lang w:val="uk-UA" w:eastAsia="ru-RU"/>
        </w:rPr>
        <w:t>Діброва</w:t>
      </w:r>
    </w:p>
    <w:p w14:paraId="140842A0" w14:textId="77777777" w:rsidR="00291AD0" w:rsidRPr="00291AD0" w:rsidRDefault="00291AD0"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p>
    <w:p w14:paraId="4E6933E8" w14:textId="77777777" w:rsidR="00291AD0" w:rsidRDefault="00291AD0"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p>
    <w:p w14:paraId="5AD8CD1A" w14:textId="77777777" w:rsidR="00F4421B" w:rsidRPr="00291AD0" w:rsidRDefault="00F4421B"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p>
    <w:p w14:paraId="34F9395A" w14:textId="77777777" w:rsidR="00291AD0" w:rsidRPr="00B00E14" w:rsidRDefault="00291AD0"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u w:val="single"/>
          <w:lang w:val="uk-UA" w:eastAsia="ru-RU"/>
        </w:rPr>
      </w:pPr>
      <w:r w:rsidRPr="00291AD0">
        <w:rPr>
          <w:rFonts w:ascii="Times New Roman" w:eastAsia="Times New Roman" w:hAnsi="Times New Roman"/>
          <w:bCs/>
          <w:sz w:val="28"/>
          <w:szCs w:val="20"/>
          <w:lang w:val="uk-UA" w:eastAsia="ru-RU"/>
        </w:rPr>
        <w:tab/>
      </w:r>
      <w:r w:rsidRPr="00B00E14">
        <w:rPr>
          <w:rFonts w:ascii="Times New Roman" w:eastAsia="Times New Roman" w:hAnsi="Times New Roman"/>
          <w:bCs/>
          <w:sz w:val="28"/>
          <w:szCs w:val="20"/>
          <w:u w:val="single"/>
          <w:lang w:val="uk-UA" w:eastAsia="ru-RU"/>
        </w:rPr>
        <w:t>Рецензенти:</w:t>
      </w:r>
    </w:p>
    <w:p w14:paraId="0B14C3F5" w14:textId="3219CCEE" w:rsidR="00291AD0" w:rsidRPr="00B00E14" w:rsidRDefault="00291AD0" w:rsidP="008A6229">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r w:rsidRPr="00B00E14">
        <w:rPr>
          <w:rFonts w:ascii="Times New Roman" w:eastAsia="Times New Roman" w:hAnsi="Times New Roman"/>
          <w:bCs/>
          <w:sz w:val="28"/>
          <w:szCs w:val="20"/>
          <w:lang w:val="uk-UA" w:eastAsia="ru-RU"/>
        </w:rPr>
        <w:t xml:space="preserve">д.е.н., </w:t>
      </w:r>
      <w:r w:rsidR="008A6229">
        <w:rPr>
          <w:rFonts w:ascii="Times New Roman" w:eastAsia="Times New Roman" w:hAnsi="Times New Roman"/>
          <w:bCs/>
          <w:sz w:val="28"/>
          <w:szCs w:val="20"/>
          <w:lang w:val="uk-UA" w:eastAsia="ru-RU"/>
        </w:rPr>
        <w:t>професор, академік НААН України,</w:t>
      </w:r>
    </w:p>
    <w:p w14:paraId="478FECCA" w14:textId="77777777" w:rsidR="008A6229" w:rsidRDefault="008A6229"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r>
        <w:rPr>
          <w:rFonts w:ascii="Times New Roman" w:eastAsia="Times New Roman" w:hAnsi="Times New Roman"/>
          <w:bCs/>
          <w:sz w:val="28"/>
          <w:szCs w:val="20"/>
          <w:lang w:val="uk-UA" w:eastAsia="ru-RU"/>
        </w:rPr>
        <w:t xml:space="preserve">заступник директор з наукової роботи </w:t>
      </w:r>
    </w:p>
    <w:p w14:paraId="36AE3BC9" w14:textId="4E37C14A" w:rsidR="00291AD0" w:rsidRPr="00B00E14" w:rsidRDefault="00291AD0"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r w:rsidRPr="00B00E14">
        <w:rPr>
          <w:rFonts w:ascii="Times New Roman" w:eastAsia="Times New Roman" w:hAnsi="Times New Roman"/>
          <w:bCs/>
          <w:sz w:val="28"/>
          <w:szCs w:val="20"/>
          <w:lang w:val="uk-UA" w:eastAsia="ru-RU"/>
        </w:rPr>
        <w:t>ННЦ «Інститут аграрної економіки»</w:t>
      </w:r>
      <w:r w:rsidRPr="00B00E14">
        <w:rPr>
          <w:rFonts w:ascii="Times New Roman" w:eastAsia="Times New Roman" w:hAnsi="Times New Roman"/>
          <w:bCs/>
          <w:sz w:val="28"/>
          <w:szCs w:val="20"/>
          <w:lang w:val="uk-UA" w:eastAsia="ru-RU"/>
        </w:rPr>
        <w:tab/>
      </w:r>
      <w:r w:rsidRPr="00B00E14">
        <w:rPr>
          <w:rFonts w:ascii="Times New Roman" w:eastAsia="Times New Roman" w:hAnsi="Times New Roman"/>
          <w:bCs/>
          <w:sz w:val="28"/>
          <w:szCs w:val="20"/>
          <w:lang w:val="uk-UA" w:eastAsia="ru-RU"/>
        </w:rPr>
        <w:tab/>
      </w:r>
      <w:r w:rsidRPr="00B00E14">
        <w:rPr>
          <w:rFonts w:ascii="Times New Roman" w:eastAsia="Times New Roman" w:hAnsi="Times New Roman"/>
          <w:bCs/>
          <w:sz w:val="28"/>
          <w:szCs w:val="20"/>
          <w:lang w:val="uk-UA" w:eastAsia="ru-RU"/>
        </w:rPr>
        <w:tab/>
      </w:r>
      <w:r w:rsidR="006A53CA">
        <w:rPr>
          <w:rFonts w:ascii="Times New Roman" w:eastAsia="Times New Roman" w:hAnsi="Times New Roman"/>
          <w:bCs/>
          <w:sz w:val="28"/>
          <w:szCs w:val="20"/>
          <w:lang w:val="uk-UA" w:eastAsia="ru-RU"/>
        </w:rPr>
        <w:t xml:space="preserve">         </w:t>
      </w:r>
      <w:r w:rsidR="008A6229">
        <w:rPr>
          <w:rFonts w:ascii="Times New Roman" w:eastAsia="Times New Roman" w:hAnsi="Times New Roman"/>
          <w:bCs/>
          <w:sz w:val="28"/>
          <w:szCs w:val="20"/>
          <w:lang w:val="uk-UA" w:eastAsia="ru-RU"/>
        </w:rPr>
        <w:t>М.І. Пугачов</w:t>
      </w:r>
    </w:p>
    <w:p w14:paraId="5538672F" w14:textId="77777777" w:rsidR="00291AD0" w:rsidRPr="00B00E14" w:rsidRDefault="00291AD0"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p>
    <w:p w14:paraId="4BD0BD62" w14:textId="77777777" w:rsidR="008A6229" w:rsidRDefault="00291AD0" w:rsidP="008A6229">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r w:rsidRPr="00B00E14">
        <w:rPr>
          <w:rFonts w:ascii="Times New Roman" w:eastAsia="Times New Roman" w:hAnsi="Times New Roman"/>
          <w:bCs/>
          <w:sz w:val="28"/>
          <w:szCs w:val="20"/>
          <w:lang w:val="uk-UA" w:eastAsia="ru-RU"/>
        </w:rPr>
        <w:t xml:space="preserve">д.е.н., </w:t>
      </w:r>
      <w:r w:rsidR="008A6229">
        <w:rPr>
          <w:rFonts w:ascii="Times New Roman" w:eastAsia="Times New Roman" w:hAnsi="Times New Roman"/>
          <w:bCs/>
          <w:sz w:val="28"/>
          <w:szCs w:val="20"/>
          <w:lang w:val="uk-UA" w:eastAsia="ru-RU"/>
        </w:rPr>
        <w:t>завідувач</w:t>
      </w:r>
      <w:r w:rsidRPr="00B00E14">
        <w:rPr>
          <w:rFonts w:ascii="Times New Roman" w:eastAsia="Times New Roman" w:hAnsi="Times New Roman"/>
          <w:bCs/>
          <w:sz w:val="28"/>
          <w:szCs w:val="20"/>
          <w:lang w:val="uk-UA" w:eastAsia="ru-RU"/>
        </w:rPr>
        <w:t xml:space="preserve"> кафедри </w:t>
      </w:r>
      <w:r w:rsidR="008A6229">
        <w:rPr>
          <w:rFonts w:ascii="Times New Roman" w:eastAsia="Times New Roman" w:hAnsi="Times New Roman"/>
          <w:bCs/>
          <w:sz w:val="28"/>
          <w:szCs w:val="20"/>
          <w:lang w:val="uk-UA" w:eastAsia="ru-RU"/>
        </w:rPr>
        <w:t xml:space="preserve">організації підприємництва </w:t>
      </w:r>
    </w:p>
    <w:p w14:paraId="4C75CB98" w14:textId="4B9DC62B" w:rsidR="00291AD0" w:rsidRPr="00B00E14" w:rsidRDefault="008A6229" w:rsidP="008A6229">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r>
        <w:rPr>
          <w:rFonts w:ascii="Times New Roman" w:eastAsia="Times New Roman" w:hAnsi="Times New Roman"/>
          <w:bCs/>
          <w:sz w:val="28"/>
          <w:szCs w:val="20"/>
          <w:lang w:val="uk-UA" w:eastAsia="ru-RU"/>
        </w:rPr>
        <w:t>та біржової діяльності</w:t>
      </w:r>
      <w:r w:rsidR="00291AD0" w:rsidRPr="00B00E14">
        <w:rPr>
          <w:rFonts w:ascii="Times New Roman" w:eastAsia="Times New Roman" w:hAnsi="Times New Roman"/>
          <w:bCs/>
          <w:sz w:val="28"/>
          <w:szCs w:val="20"/>
          <w:lang w:val="uk-UA" w:eastAsia="ru-RU"/>
        </w:rPr>
        <w:t xml:space="preserve"> НУБіП України</w:t>
      </w:r>
      <w:r w:rsidR="00291AD0" w:rsidRPr="00B00E14">
        <w:rPr>
          <w:rFonts w:ascii="Times New Roman" w:eastAsia="Times New Roman" w:hAnsi="Times New Roman"/>
          <w:bCs/>
          <w:sz w:val="28"/>
          <w:szCs w:val="20"/>
          <w:lang w:val="uk-UA" w:eastAsia="ru-RU"/>
        </w:rPr>
        <w:tab/>
      </w:r>
      <w:r w:rsidR="00291AD0" w:rsidRPr="00B00E14">
        <w:rPr>
          <w:rFonts w:ascii="Times New Roman" w:eastAsia="Times New Roman" w:hAnsi="Times New Roman"/>
          <w:bCs/>
          <w:sz w:val="28"/>
          <w:szCs w:val="20"/>
          <w:lang w:val="uk-UA" w:eastAsia="ru-RU"/>
        </w:rPr>
        <w:tab/>
      </w:r>
      <w:r w:rsidR="006A53CA">
        <w:rPr>
          <w:rFonts w:ascii="Times New Roman" w:eastAsia="Times New Roman" w:hAnsi="Times New Roman"/>
          <w:bCs/>
          <w:sz w:val="28"/>
          <w:szCs w:val="20"/>
          <w:lang w:val="uk-UA" w:eastAsia="ru-RU"/>
        </w:rPr>
        <w:t xml:space="preserve">         </w:t>
      </w:r>
      <w:r>
        <w:rPr>
          <w:rFonts w:ascii="Times New Roman" w:eastAsia="Times New Roman" w:hAnsi="Times New Roman"/>
          <w:bCs/>
          <w:sz w:val="28"/>
          <w:szCs w:val="20"/>
          <w:lang w:val="uk-UA" w:eastAsia="ru-RU"/>
        </w:rPr>
        <w:tab/>
      </w:r>
      <w:r>
        <w:rPr>
          <w:rFonts w:ascii="Times New Roman" w:eastAsia="Times New Roman" w:hAnsi="Times New Roman"/>
          <w:bCs/>
          <w:sz w:val="28"/>
          <w:szCs w:val="20"/>
          <w:lang w:val="uk-UA" w:eastAsia="ru-RU"/>
        </w:rPr>
        <w:tab/>
        <w:t>М.М. Ільчук</w:t>
      </w:r>
    </w:p>
    <w:p w14:paraId="5E105112" w14:textId="77777777" w:rsidR="00291AD0" w:rsidRPr="00B00E14" w:rsidRDefault="00291AD0"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p>
    <w:p w14:paraId="33030AFD" w14:textId="77777777" w:rsidR="00291AD0" w:rsidRPr="00B00E14" w:rsidRDefault="00291AD0"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eastAsia="ru-RU"/>
        </w:rPr>
      </w:pPr>
      <w:r w:rsidRPr="00B00E14">
        <w:rPr>
          <w:rFonts w:ascii="Times New Roman" w:eastAsia="Times New Roman" w:hAnsi="Times New Roman"/>
          <w:bCs/>
          <w:sz w:val="28"/>
          <w:szCs w:val="20"/>
          <w:lang w:val="uk-UA" w:eastAsia="ru-RU"/>
        </w:rPr>
        <w:tab/>
        <w:t xml:space="preserve">Затверджено на засіданні кафедри </w:t>
      </w:r>
      <w:r w:rsidR="00EA4729" w:rsidRPr="00B00E14">
        <w:rPr>
          <w:rFonts w:ascii="Times New Roman" w:eastAsia="Times New Roman" w:hAnsi="Times New Roman"/>
          <w:bCs/>
          <w:sz w:val="28"/>
          <w:szCs w:val="20"/>
          <w:lang w:val="uk-UA" w:eastAsia="ru-RU"/>
        </w:rPr>
        <w:t>глобальної економіки</w:t>
      </w:r>
      <w:r w:rsidRPr="00B00E14">
        <w:rPr>
          <w:rFonts w:ascii="Times New Roman" w:eastAsia="Times New Roman" w:hAnsi="Times New Roman"/>
          <w:bCs/>
          <w:sz w:val="28"/>
          <w:szCs w:val="20"/>
          <w:lang w:val="uk-UA" w:eastAsia="ru-RU"/>
        </w:rPr>
        <w:t xml:space="preserve"> </w:t>
      </w:r>
    </w:p>
    <w:p w14:paraId="16C95185" w14:textId="47995BB3" w:rsidR="00291AD0" w:rsidRPr="00B00E14" w:rsidRDefault="00291AD0"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r w:rsidRPr="0053590F">
        <w:rPr>
          <w:rFonts w:ascii="Times New Roman" w:eastAsia="Times New Roman" w:hAnsi="Times New Roman"/>
          <w:bCs/>
          <w:sz w:val="28"/>
          <w:szCs w:val="20"/>
          <w:lang w:val="uk-UA" w:eastAsia="ru-RU"/>
        </w:rPr>
        <w:t>«</w:t>
      </w:r>
      <w:r w:rsidR="0053590F">
        <w:rPr>
          <w:rFonts w:ascii="Times New Roman" w:eastAsia="Times New Roman" w:hAnsi="Times New Roman"/>
          <w:bCs/>
          <w:sz w:val="28"/>
          <w:szCs w:val="20"/>
          <w:lang w:val="uk-UA" w:eastAsia="ru-RU"/>
        </w:rPr>
        <w:t>15</w:t>
      </w:r>
      <w:r w:rsidRPr="0053590F">
        <w:rPr>
          <w:rFonts w:ascii="Times New Roman" w:eastAsia="Times New Roman" w:hAnsi="Times New Roman"/>
          <w:bCs/>
          <w:sz w:val="28"/>
          <w:szCs w:val="20"/>
          <w:lang w:val="uk-UA" w:eastAsia="ru-RU"/>
        </w:rPr>
        <w:t>»</w:t>
      </w:r>
      <w:r w:rsidR="0053590F">
        <w:rPr>
          <w:rFonts w:ascii="Times New Roman" w:eastAsia="Times New Roman" w:hAnsi="Times New Roman"/>
          <w:bCs/>
          <w:sz w:val="28"/>
          <w:szCs w:val="20"/>
          <w:lang w:val="uk-UA" w:eastAsia="ru-RU"/>
        </w:rPr>
        <w:t xml:space="preserve"> травня </w:t>
      </w:r>
      <w:r w:rsidR="00EA4729" w:rsidRPr="0053590F">
        <w:rPr>
          <w:rFonts w:ascii="Times New Roman" w:eastAsia="Times New Roman" w:hAnsi="Times New Roman"/>
          <w:bCs/>
          <w:sz w:val="28"/>
          <w:szCs w:val="20"/>
          <w:lang w:val="uk-UA" w:eastAsia="ru-RU"/>
        </w:rPr>
        <w:t>20</w:t>
      </w:r>
      <w:r w:rsidR="00CB3119" w:rsidRPr="0053590F">
        <w:rPr>
          <w:rFonts w:ascii="Times New Roman" w:eastAsia="Times New Roman" w:hAnsi="Times New Roman"/>
          <w:bCs/>
          <w:sz w:val="28"/>
          <w:szCs w:val="20"/>
          <w:lang w:val="uk-UA" w:eastAsia="ru-RU"/>
        </w:rPr>
        <w:t>24</w:t>
      </w:r>
      <w:r w:rsidRPr="0053590F">
        <w:rPr>
          <w:rFonts w:ascii="Times New Roman" w:eastAsia="Times New Roman" w:hAnsi="Times New Roman"/>
          <w:bCs/>
          <w:sz w:val="28"/>
          <w:szCs w:val="20"/>
          <w:lang w:val="uk-UA" w:eastAsia="ru-RU"/>
        </w:rPr>
        <w:t xml:space="preserve"> р.</w:t>
      </w:r>
      <w:r w:rsidRPr="00B00E14">
        <w:rPr>
          <w:rFonts w:ascii="Times New Roman" w:eastAsia="Times New Roman" w:hAnsi="Times New Roman"/>
          <w:bCs/>
          <w:sz w:val="28"/>
          <w:szCs w:val="20"/>
          <w:lang w:val="uk-UA" w:eastAsia="ru-RU"/>
        </w:rPr>
        <w:t xml:space="preserve"> (протокол №</w:t>
      </w:r>
      <w:r w:rsidR="0053590F">
        <w:rPr>
          <w:rFonts w:ascii="Times New Roman" w:eastAsia="Times New Roman" w:hAnsi="Times New Roman"/>
          <w:bCs/>
          <w:sz w:val="28"/>
          <w:szCs w:val="20"/>
          <w:lang w:val="uk-UA" w:eastAsia="ru-RU"/>
        </w:rPr>
        <w:t>15</w:t>
      </w:r>
      <w:r w:rsidRPr="00B00E14">
        <w:rPr>
          <w:rFonts w:ascii="Times New Roman" w:eastAsia="Times New Roman" w:hAnsi="Times New Roman"/>
          <w:bCs/>
          <w:sz w:val="28"/>
          <w:szCs w:val="20"/>
          <w:lang w:val="uk-UA" w:eastAsia="ru-RU"/>
        </w:rPr>
        <w:t>)</w:t>
      </w:r>
    </w:p>
    <w:p w14:paraId="44492B57" w14:textId="77777777" w:rsidR="00291AD0" w:rsidRPr="00B00E14" w:rsidRDefault="00291AD0"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p>
    <w:p w14:paraId="46108225" w14:textId="7BA876D1" w:rsidR="00291AD0" w:rsidRPr="00291AD0" w:rsidRDefault="00291AD0"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r w:rsidRPr="00B00E14">
        <w:rPr>
          <w:rFonts w:ascii="Times New Roman" w:eastAsia="Times New Roman" w:hAnsi="Times New Roman"/>
          <w:bCs/>
          <w:sz w:val="28"/>
          <w:szCs w:val="20"/>
          <w:lang w:val="uk-UA" w:eastAsia="ru-RU"/>
        </w:rPr>
        <w:tab/>
        <w:t xml:space="preserve">Рекомендовано Вченою радою </w:t>
      </w:r>
      <w:r w:rsidR="00EA4729" w:rsidRPr="00B00E14">
        <w:rPr>
          <w:rFonts w:ascii="Times New Roman" w:eastAsia="Times New Roman" w:hAnsi="Times New Roman"/>
          <w:bCs/>
          <w:sz w:val="28"/>
          <w:szCs w:val="20"/>
          <w:lang w:val="uk-UA" w:eastAsia="ru-RU"/>
        </w:rPr>
        <w:t>економічного факультету</w:t>
      </w:r>
      <w:r w:rsidRPr="00B00E14">
        <w:rPr>
          <w:rFonts w:ascii="Times New Roman" w:eastAsia="Times New Roman" w:hAnsi="Times New Roman"/>
          <w:bCs/>
          <w:sz w:val="28"/>
          <w:szCs w:val="20"/>
          <w:lang w:val="uk-UA" w:eastAsia="ru-RU"/>
        </w:rPr>
        <w:t xml:space="preserve"> (протокол №</w:t>
      </w:r>
      <w:r w:rsidR="00582000">
        <w:rPr>
          <w:rFonts w:ascii="Times New Roman" w:eastAsia="Times New Roman" w:hAnsi="Times New Roman"/>
          <w:bCs/>
          <w:sz w:val="28"/>
          <w:szCs w:val="20"/>
          <w:lang w:val="uk-UA" w:eastAsia="ru-RU"/>
        </w:rPr>
        <w:t xml:space="preserve">12 </w:t>
      </w:r>
      <w:r w:rsidRPr="00B00E14">
        <w:rPr>
          <w:rFonts w:ascii="Times New Roman" w:eastAsia="Times New Roman" w:hAnsi="Times New Roman"/>
          <w:bCs/>
          <w:sz w:val="28"/>
          <w:szCs w:val="20"/>
          <w:lang w:val="uk-UA" w:eastAsia="ru-RU"/>
        </w:rPr>
        <w:t xml:space="preserve">від </w:t>
      </w:r>
      <w:r w:rsidRPr="0053590F">
        <w:rPr>
          <w:rFonts w:ascii="Times New Roman" w:eastAsia="Times New Roman" w:hAnsi="Times New Roman"/>
          <w:bCs/>
          <w:sz w:val="28"/>
          <w:szCs w:val="20"/>
          <w:lang w:val="uk-UA" w:eastAsia="ru-RU"/>
        </w:rPr>
        <w:t>«</w:t>
      </w:r>
      <w:r w:rsidR="00582000">
        <w:rPr>
          <w:rFonts w:ascii="Times New Roman" w:eastAsia="Times New Roman" w:hAnsi="Times New Roman"/>
          <w:bCs/>
          <w:sz w:val="28"/>
          <w:szCs w:val="20"/>
          <w:lang w:val="uk-UA" w:eastAsia="ru-RU"/>
        </w:rPr>
        <w:t>13</w:t>
      </w:r>
      <w:r w:rsidRPr="0053590F">
        <w:rPr>
          <w:rFonts w:ascii="Times New Roman" w:eastAsia="Times New Roman" w:hAnsi="Times New Roman"/>
          <w:bCs/>
          <w:sz w:val="28"/>
          <w:szCs w:val="20"/>
          <w:lang w:val="uk-UA" w:eastAsia="ru-RU"/>
        </w:rPr>
        <w:t>»</w:t>
      </w:r>
      <w:r w:rsidR="0053590F">
        <w:rPr>
          <w:rFonts w:ascii="Times New Roman" w:eastAsia="Times New Roman" w:hAnsi="Times New Roman"/>
          <w:bCs/>
          <w:sz w:val="28"/>
          <w:szCs w:val="20"/>
          <w:lang w:val="uk-UA" w:eastAsia="ru-RU"/>
        </w:rPr>
        <w:t xml:space="preserve"> червня </w:t>
      </w:r>
      <w:r w:rsidR="00EA4729" w:rsidRPr="0053590F">
        <w:rPr>
          <w:rFonts w:ascii="Times New Roman" w:eastAsia="Times New Roman" w:hAnsi="Times New Roman"/>
          <w:bCs/>
          <w:sz w:val="28"/>
          <w:szCs w:val="20"/>
          <w:lang w:val="uk-UA" w:eastAsia="ru-RU"/>
        </w:rPr>
        <w:t>20</w:t>
      </w:r>
      <w:r w:rsidR="00CB3119" w:rsidRPr="0053590F">
        <w:rPr>
          <w:rFonts w:ascii="Times New Roman" w:eastAsia="Times New Roman" w:hAnsi="Times New Roman"/>
          <w:bCs/>
          <w:sz w:val="28"/>
          <w:szCs w:val="20"/>
          <w:lang w:val="uk-UA" w:eastAsia="ru-RU"/>
        </w:rPr>
        <w:t>24</w:t>
      </w:r>
      <w:r w:rsidRPr="0053590F">
        <w:rPr>
          <w:rFonts w:ascii="Times New Roman" w:eastAsia="Times New Roman" w:hAnsi="Times New Roman"/>
          <w:bCs/>
          <w:sz w:val="28"/>
          <w:szCs w:val="20"/>
          <w:lang w:val="uk-UA" w:eastAsia="ru-RU"/>
        </w:rPr>
        <w:t xml:space="preserve"> р.)</w:t>
      </w:r>
    </w:p>
    <w:p w14:paraId="025DA19B" w14:textId="77777777" w:rsidR="00291AD0" w:rsidRPr="00291AD0" w:rsidRDefault="00291AD0"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p>
    <w:p w14:paraId="5D0D7AD1" w14:textId="77777777" w:rsidR="00291AD0" w:rsidRPr="00291AD0" w:rsidRDefault="00291AD0"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p>
    <w:p w14:paraId="692D9704" w14:textId="77777777" w:rsidR="00291AD0" w:rsidRPr="00291AD0" w:rsidRDefault="00291AD0" w:rsidP="00291AD0">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bCs/>
          <w:sz w:val="28"/>
          <w:szCs w:val="20"/>
          <w:lang w:val="uk-UA" w:eastAsia="ru-RU"/>
        </w:rPr>
      </w:pPr>
    </w:p>
    <w:p w14:paraId="1507654C" w14:textId="77777777" w:rsidR="00291AD0" w:rsidRPr="00291AD0" w:rsidRDefault="00291AD0" w:rsidP="00291AD0">
      <w:pPr>
        <w:spacing w:after="0" w:line="240" w:lineRule="auto"/>
        <w:jc w:val="both"/>
        <w:rPr>
          <w:rFonts w:ascii="Times New Roman" w:eastAsia="Times New Roman" w:hAnsi="Times New Roman"/>
          <w:spacing w:val="-4"/>
          <w:sz w:val="28"/>
          <w:szCs w:val="28"/>
          <w:lang w:val="uk-UA" w:eastAsia="ru-RU"/>
        </w:rPr>
      </w:pPr>
    </w:p>
    <w:p w14:paraId="57C5DD37" w14:textId="77777777" w:rsidR="00291AD0" w:rsidRPr="00291AD0" w:rsidRDefault="00291AD0" w:rsidP="002A590A">
      <w:pPr>
        <w:spacing w:after="0" w:line="240" w:lineRule="auto"/>
        <w:rPr>
          <w:rFonts w:ascii="Times New Roman" w:eastAsia="Times New Roman" w:hAnsi="Times New Roman"/>
          <w:sz w:val="28"/>
          <w:szCs w:val="24"/>
          <w:lang w:val="uk-UA" w:eastAsia="ru-RU"/>
        </w:rPr>
      </w:pPr>
    </w:p>
    <w:p w14:paraId="5CC46131" w14:textId="77777777" w:rsidR="00291AD0" w:rsidRPr="00291AD0" w:rsidRDefault="00291AD0" w:rsidP="00291AD0">
      <w:pPr>
        <w:spacing w:after="0" w:line="240" w:lineRule="auto"/>
        <w:jc w:val="center"/>
        <w:rPr>
          <w:rFonts w:ascii="Times New Roman" w:eastAsia="Times New Roman" w:hAnsi="Times New Roman"/>
          <w:sz w:val="28"/>
          <w:szCs w:val="24"/>
          <w:lang w:val="uk-UA" w:eastAsia="ru-RU"/>
        </w:rPr>
      </w:pPr>
    </w:p>
    <w:p w14:paraId="74D18950" w14:textId="77777777" w:rsidR="0089665D" w:rsidRDefault="0089665D" w:rsidP="00291AD0">
      <w:pPr>
        <w:spacing w:after="0" w:line="240" w:lineRule="auto"/>
        <w:jc w:val="center"/>
        <w:rPr>
          <w:rFonts w:ascii="Times New Roman" w:eastAsia="Times New Roman" w:hAnsi="Times New Roman"/>
          <w:b/>
          <w:sz w:val="28"/>
          <w:szCs w:val="24"/>
          <w:lang w:val="uk-UA" w:eastAsia="ru-RU"/>
        </w:rPr>
      </w:pPr>
    </w:p>
    <w:p w14:paraId="258DAD36" w14:textId="77777777" w:rsidR="0089665D" w:rsidRDefault="0089665D" w:rsidP="00291AD0">
      <w:pPr>
        <w:spacing w:after="0" w:line="240" w:lineRule="auto"/>
        <w:jc w:val="center"/>
        <w:rPr>
          <w:rFonts w:ascii="Times New Roman" w:eastAsia="Times New Roman" w:hAnsi="Times New Roman"/>
          <w:b/>
          <w:sz w:val="28"/>
          <w:szCs w:val="24"/>
          <w:lang w:val="uk-UA" w:eastAsia="ru-RU"/>
        </w:rPr>
      </w:pPr>
    </w:p>
    <w:p w14:paraId="473AC0DE" w14:textId="77777777" w:rsidR="0089665D" w:rsidRDefault="0089665D" w:rsidP="00291AD0">
      <w:pPr>
        <w:spacing w:after="0" w:line="240" w:lineRule="auto"/>
        <w:jc w:val="center"/>
        <w:rPr>
          <w:rFonts w:ascii="Times New Roman" w:eastAsia="Times New Roman" w:hAnsi="Times New Roman"/>
          <w:b/>
          <w:sz w:val="28"/>
          <w:szCs w:val="24"/>
          <w:lang w:val="uk-UA" w:eastAsia="ru-RU"/>
        </w:rPr>
      </w:pPr>
    </w:p>
    <w:p w14:paraId="3405CCBB" w14:textId="77777777" w:rsidR="00291AD0" w:rsidRPr="00291AD0" w:rsidRDefault="00281548" w:rsidP="00291AD0">
      <w:pPr>
        <w:spacing w:after="0" w:line="240" w:lineRule="auto"/>
        <w:jc w:val="center"/>
        <w:rPr>
          <w:rFonts w:ascii="Times New Roman" w:eastAsia="Times New Roman" w:hAnsi="Times New Roman"/>
          <w:b/>
          <w:sz w:val="28"/>
          <w:szCs w:val="24"/>
          <w:lang w:val="uk-UA" w:eastAsia="ru-RU"/>
        </w:rPr>
      </w:pPr>
      <w:r>
        <w:rPr>
          <w:rFonts w:ascii="Times New Roman" w:eastAsia="Times New Roman" w:hAnsi="Times New Roman"/>
          <w:b/>
          <w:sz w:val="28"/>
          <w:szCs w:val="24"/>
          <w:lang w:val="uk-UA" w:eastAsia="ru-RU"/>
        </w:rPr>
        <w:br w:type="page"/>
      </w:r>
      <w:r w:rsidR="00291AD0" w:rsidRPr="00291AD0">
        <w:rPr>
          <w:rFonts w:ascii="Times New Roman" w:eastAsia="Times New Roman" w:hAnsi="Times New Roman"/>
          <w:b/>
          <w:sz w:val="28"/>
          <w:szCs w:val="24"/>
          <w:lang w:val="uk-UA" w:eastAsia="ru-RU"/>
        </w:rPr>
        <w:lastRenderedPageBreak/>
        <w:t>ЗМІСТ</w:t>
      </w:r>
    </w:p>
    <w:p w14:paraId="5D8BF1BB" w14:textId="77777777" w:rsidR="00291AD0" w:rsidRPr="00291AD0" w:rsidRDefault="00291AD0" w:rsidP="00291AD0">
      <w:pPr>
        <w:spacing w:after="0" w:line="240" w:lineRule="auto"/>
        <w:jc w:val="both"/>
        <w:rPr>
          <w:rFonts w:ascii="Times New Roman" w:eastAsia="Times New Roman" w:hAnsi="Times New Roman"/>
          <w:sz w:val="24"/>
          <w:szCs w:val="24"/>
          <w:lang w:val="uk-UA" w:eastAsia="ru-RU"/>
        </w:rPr>
      </w:pPr>
    </w:p>
    <w:tbl>
      <w:tblPr>
        <w:tblW w:w="8413" w:type="dxa"/>
        <w:tblInd w:w="108" w:type="dxa"/>
        <w:tblLayout w:type="fixed"/>
        <w:tblLook w:val="0000" w:firstRow="0" w:lastRow="0" w:firstColumn="0" w:lastColumn="0" w:noHBand="0" w:noVBand="0"/>
      </w:tblPr>
      <w:tblGrid>
        <w:gridCol w:w="540"/>
        <w:gridCol w:w="1114"/>
        <w:gridCol w:w="6086"/>
        <w:gridCol w:w="673"/>
      </w:tblGrid>
      <w:tr w:rsidR="00291AD0" w:rsidRPr="00291AD0" w14:paraId="4578C9E7" w14:textId="77777777" w:rsidTr="00CB6766">
        <w:trPr>
          <w:cantSplit/>
        </w:trPr>
        <w:tc>
          <w:tcPr>
            <w:tcW w:w="540" w:type="dxa"/>
          </w:tcPr>
          <w:p w14:paraId="5CC57DEE" w14:textId="77777777" w:rsidR="00291AD0" w:rsidRPr="00291AD0" w:rsidRDefault="00291AD0" w:rsidP="00291AD0">
            <w:pPr>
              <w:spacing w:after="0" w:line="360" w:lineRule="auto"/>
              <w:jc w:val="both"/>
              <w:rPr>
                <w:rFonts w:ascii="Times New Roman" w:eastAsia="Times New Roman" w:hAnsi="Times New Roman"/>
                <w:sz w:val="28"/>
                <w:szCs w:val="24"/>
                <w:lang w:val="uk-UA" w:eastAsia="ru-RU"/>
              </w:rPr>
            </w:pPr>
          </w:p>
        </w:tc>
        <w:tc>
          <w:tcPr>
            <w:tcW w:w="7200" w:type="dxa"/>
            <w:gridSpan w:val="2"/>
          </w:tcPr>
          <w:p w14:paraId="1F7CFBFD" w14:textId="77777777" w:rsidR="00291AD0" w:rsidRPr="00291AD0" w:rsidRDefault="00291AD0" w:rsidP="00291AD0">
            <w:pPr>
              <w:spacing w:after="0" w:line="360" w:lineRule="auto"/>
              <w:jc w:val="both"/>
              <w:rPr>
                <w:rFonts w:ascii="Times New Roman" w:eastAsia="Times New Roman" w:hAnsi="Times New Roman"/>
                <w:sz w:val="28"/>
                <w:szCs w:val="24"/>
                <w:lang w:val="uk-UA" w:eastAsia="ru-RU"/>
              </w:rPr>
            </w:pPr>
          </w:p>
        </w:tc>
        <w:tc>
          <w:tcPr>
            <w:tcW w:w="673" w:type="dxa"/>
          </w:tcPr>
          <w:p w14:paraId="18DBDB4D" w14:textId="77777777" w:rsidR="00291AD0" w:rsidRPr="00291AD0" w:rsidRDefault="00291AD0" w:rsidP="00291AD0">
            <w:pPr>
              <w:spacing w:after="0" w:line="24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ст.</w:t>
            </w:r>
          </w:p>
        </w:tc>
      </w:tr>
      <w:tr w:rsidR="00291AD0" w:rsidRPr="00291AD0" w14:paraId="20B8E30A" w14:textId="77777777" w:rsidTr="00CB6766">
        <w:trPr>
          <w:cantSplit/>
        </w:trPr>
        <w:tc>
          <w:tcPr>
            <w:tcW w:w="540" w:type="dxa"/>
          </w:tcPr>
          <w:p w14:paraId="45E66DD9" w14:textId="77777777" w:rsidR="00291AD0" w:rsidRPr="00291AD0" w:rsidRDefault="00291AD0" w:rsidP="00291AD0">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1.</w:t>
            </w:r>
          </w:p>
        </w:tc>
        <w:tc>
          <w:tcPr>
            <w:tcW w:w="7200" w:type="dxa"/>
            <w:gridSpan w:val="2"/>
          </w:tcPr>
          <w:p w14:paraId="3410E9E3" w14:textId="77777777" w:rsidR="00291AD0" w:rsidRPr="00291AD0" w:rsidRDefault="00291AD0" w:rsidP="00436D93">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Вступ</w:t>
            </w:r>
          </w:p>
        </w:tc>
        <w:tc>
          <w:tcPr>
            <w:tcW w:w="673" w:type="dxa"/>
          </w:tcPr>
          <w:p w14:paraId="07E96AF5" w14:textId="77777777" w:rsidR="00291AD0" w:rsidRPr="00291AD0" w:rsidRDefault="00291AD0" w:rsidP="00291AD0">
            <w:pPr>
              <w:spacing w:after="0" w:line="240" w:lineRule="auto"/>
              <w:jc w:val="center"/>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4</w:t>
            </w:r>
          </w:p>
        </w:tc>
      </w:tr>
      <w:tr w:rsidR="00291AD0" w:rsidRPr="00291AD0" w14:paraId="502BBB7E" w14:textId="77777777" w:rsidTr="00CB6766">
        <w:trPr>
          <w:cantSplit/>
        </w:trPr>
        <w:tc>
          <w:tcPr>
            <w:tcW w:w="540" w:type="dxa"/>
          </w:tcPr>
          <w:p w14:paraId="6FEACCA6" w14:textId="77777777" w:rsidR="00291AD0" w:rsidRPr="00291AD0" w:rsidRDefault="00291AD0" w:rsidP="00291AD0">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2.</w:t>
            </w:r>
          </w:p>
        </w:tc>
        <w:tc>
          <w:tcPr>
            <w:tcW w:w="7200" w:type="dxa"/>
            <w:gridSpan w:val="2"/>
          </w:tcPr>
          <w:p w14:paraId="1DB9EA3A" w14:textId="77777777" w:rsidR="00291AD0" w:rsidRPr="00291AD0" w:rsidRDefault="00291AD0" w:rsidP="00436D93">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 xml:space="preserve">Підготовка до написання курсової роботи </w:t>
            </w:r>
          </w:p>
        </w:tc>
        <w:tc>
          <w:tcPr>
            <w:tcW w:w="673" w:type="dxa"/>
          </w:tcPr>
          <w:p w14:paraId="005B7888" w14:textId="7FDD2295" w:rsidR="00291AD0" w:rsidRPr="00291AD0" w:rsidRDefault="00436D93" w:rsidP="00291AD0">
            <w:pPr>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8</w:t>
            </w:r>
          </w:p>
        </w:tc>
      </w:tr>
      <w:tr w:rsidR="00291AD0" w:rsidRPr="00291AD0" w14:paraId="251ED93E" w14:textId="77777777" w:rsidTr="00CB6766">
        <w:trPr>
          <w:cantSplit/>
        </w:trPr>
        <w:tc>
          <w:tcPr>
            <w:tcW w:w="540" w:type="dxa"/>
          </w:tcPr>
          <w:p w14:paraId="38C4B28F" w14:textId="77777777" w:rsidR="00291AD0" w:rsidRPr="00291AD0" w:rsidRDefault="00291AD0" w:rsidP="00291AD0">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3.</w:t>
            </w:r>
          </w:p>
        </w:tc>
        <w:tc>
          <w:tcPr>
            <w:tcW w:w="7200" w:type="dxa"/>
            <w:gridSpan w:val="2"/>
          </w:tcPr>
          <w:p w14:paraId="6D02DB62" w14:textId="77777777" w:rsidR="00291AD0" w:rsidRPr="00291AD0" w:rsidRDefault="00291AD0" w:rsidP="00436D93">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Вимоги щодо оформлення курсової роботи</w:t>
            </w:r>
          </w:p>
        </w:tc>
        <w:tc>
          <w:tcPr>
            <w:tcW w:w="673" w:type="dxa"/>
          </w:tcPr>
          <w:p w14:paraId="21A72ABA" w14:textId="7EF6E643" w:rsidR="00291AD0" w:rsidRPr="00291AD0" w:rsidRDefault="00436D93" w:rsidP="00291AD0">
            <w:pPr>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10</w:t>
            </w:r>
          </w:p>
        </w:tc>
      </w:tr>
      <w:tr w:rsidR="00291AD0" w:rsidRPr="00291AD0" w14:paraId="10E72E29" w14:textId="77777777" w:rsidTr="00CB6766">
        <w:trPr>
          <w:cantSplit/>
        </w:trPr>
        <w:tc>
          <w:tcPr>
            <w:tcW w:w="540" w:type="dxa"/>
          </w:tcPr>
          <w:p w14:paraId="2B80F7CA" w14:textId="77777777" w:rsidR="00291AD0" w:rsidRPr="00291AD0" w:rsidRDefault="00291AD0" w:rsidP="00291AD0">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 xml:space="preserve">4. </w:t>
            </w:r>
          </w:p>
        </w:tc>
        <w:tc>
          <w:tcPr>
            <w:tcW w:w="7200" w:type="dxa"/>
            <w:gridSpan w:val="2"/>
          </w:tcPr>
          <w:p w14:paraId="0DAED92D" w14:textId="77777777" w:rsidR="00291AD0" w:rsidRPr="00291AD0" w:rsidRDefault="00291AD0" w:rsidP="00436D93">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Критерії оцінки курсової роботи</w:t>
            </w:r>
          </w:p>
        </w:tc>
        <w:tc>
          <w:tcPr>
            <w:tcW w:w="673" w:type="dxa"/>
          </w:tcPr>
          <w:p w14:paraId="07CE5031" w14:textId="709C131E" w:rsidR="00291AD0" w:rsidRPr="00291AD0" w:rsidRDefault="00792501" w:rsidP="00291AD0">
            <w:pPr>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1</w:t>
            </w:r>
            <w:r w:rsidR="00436D93">
              <w:rPr>
                <w:rFonts w:ascii="Times New Roman" w:eastAsia="Times New Roman" w:hAnsi="Times New Roman"/>
                <w:sz w:val="28"/>
                <w:szCs w:val="24"/>
                <w:lang w:val="uk-UA" w:eastAsia="ru-RU"/>
              </w:rPr>
              <w:t>6</w:t>
            </w:r>
          </w:p>
        </w:tc>
      </w:tr>
      <w:tr w:rsidR="00291AD0" w:rsidRPr="00291AD0" w14:paraId="23AF25A7" w14:textId="77777777" w:rsidTr="00CB6766">
        <w:trPr>
          <w:cantSplit/>
        </w:trPr>
        <w:tc>
          <w:tcPr>
            <w:tcW w:w="540" w:type="dxa"/>
          </w:tcPr>
          <w:p w14:paraId="0FE2A3E1" w14:textId="77777777" w:rsidR="00291AD0" w:rsidRPr="00291AD0" w:rsidRDefault="00291AD0" w:rsidP="00291AD0">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5.</w:t>
            </w:r>
          </w:p>
        </w:tc>
        <w:tc>
          <w:tcPr>
            <w:tcW w:w="7200" w:type="dxa"/>
            <w:gridSpan w:val="2"/>
          </w:tcPr>
          <w:p w14:paraId="04B59F12" w14:textId="77777777" w:rsidR="00291AD0" w:rsidRPr="00291AD0" w:rsidRDefault="00291AD0" w:rsidP="00436D93">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Орієнтовна тематика курсових робіт</w:t>
            </w:r>
          </w:p>
        </w:tc>
        <w:tc>
          <w:tcPr>
            <w:tcW w:w="673" w:type="dxa"/>
          </w:tcPr>
          <w:p w14:paraId="46A42F15" w14:textId="0FBD5273" w:rsidR="00291AD0" w:rsidRPr="00291AD0" w:rsidRDefault="00B335D6" w:rsidP="00291AD0">
            <w:pPr>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1</w:t>
            </w:r>
            <w:r w:rsidR="00436D93">
              <w:rPr>
                <w:rFonts w:ascii="Times New Roman" w:eastAsia="Times New Roman" w:hAnsi="Times New Roman"/>
                <w:sz w:val="28"/>
                <w:szCs w:val="24"/>
                <w:lang w:val="uk-UA" w:eastAsia="ru-RU"/>
              </w:rPr>
              <w:t>7</w:t>
            </w:r>
          </w:p>
        </w:tc>
      </w:tr>
      <w:tr w:rsidR="00291AD0" w:rsidRPr="00291AD0" w14:paraId="1E880922" w14:textId="77777777" w:rsidTr="00CB6766">
        <w:trPr>
          <w:cantSplit/>
        </w:trPr>
        <w:tc>
          <w:tcPr>
            <w:tcW w:w="540" w:type="dxa"/>
          </w:tcPr>
          <w:p w14:paraId="11443629" w14:textId="77777777" w:rsidR="00291AD0" w:rsidRPr="00291AD0" w:rsidRDefault="00291AD0" w:rsidP="00291AD0">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6.</w:t>
            </w:r>
          </w:p>
        </w:tc>
        <w:tc>
          <w:tcPr>
            <w:tcW w:w="7200" w:type="dxa"/>
            <w:gridSpan w:val="2"/>
          </w:tcPr>
          <w:p w14:paraId="00DE891B" w14:textId="77777777" w:rsidR="00291AD0" w:rsidRPr="00291AD0" w:rsidRDefault="00291AD0" w:rsidP="00436D93">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 xml:space="preserve">Список рекомендованої літератури </w:t>
            </w:r>
          </w:p>
        </w:tc>
        <w:tc>
          <w:tcPr>
            <w:tcW w:w="673" w:type="dxa"/>
          </w:tcPr>
          <w:p w14:paraId="743E8BD9" w14:textId="77777777" w:rsidR="00291AD0" w:rsidRPr="00291AD0" w:rsidRDefault="00B335D6" w:rsidP="00291AD0">
            <w:pPr>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19</w:t>
            </w:r>
          </w:p>
        </w:tc>
      </w:tr>
      <w:tr w:rsidR="00291AD0" w:rsidRPr="00291AD0" w14:paraId="668CFD90" w14:textId="77777777" w:rsidTr="00CB6766">
        <w:trPr>
          <w:cantSplit/>
          <w:trHeight w:val="325"/>
        </w:trPr>
        <w:tc>
          <w:tcPr>
            <w:tcW w:w="1654" w:type="dxa"/>
            <w:gridSpan w:val="2"/>
          </w:tcPr>
          <w:p w14:paraId="63D321C2" w14:textId="77777777" w:rsidR="00291AD0" w:rsidRPr="00291AD0" w:rsidRDefault="00291AD0" w:rsidP="00436D93">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Додаток А.</w:t>
            </w:r>
          </w:p>
        </w:tc>
        <w:tc>
          <w:tcPr>
            <w:tcW w:w="6086" w:type="dxa"/>
          </w:tcPr>
          <w:p w14:paraId="35C30976" w14:textId="77777777" w:rsidR="00291AD0" w:rsidRPr="00291AD0" w:rsidRDefault="00291AD0" w:rsidP="00436D93">
            <w:pPr>
              <w:spacing w:after="0" w:line="360" w:lineRule="auto"/>
              <w:jc w:val="both"/>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Приклад оформлення титульної сторінки курсової роботи</w:t>
            </w:r>
          </w:p>
        </w:tc>
        <w:tc>
          <w:tcPr>
            <w:tcW w:w="673" w:type="dxa"/>
          </w:tcPr>
          <w:p w14:paraId="164EC29F" w14:textId="4289B4AD" w:rsidR="00291AD0" w:rsidRPr="00291AD0" w:rsidRDefault="00B335D6" w:rsidP="00291AD0">
            <w:pPr>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2</w:t>
            </w:r>
            <w:r w:rsidR="00436D93">
              <w:rPr>
                <w:rFonts w:ascii="Times New Roman" w:eastAsia="Times New Roman" w:hAnsi="Times New Roman"/>
                <w:sz w:val="28"/>
                <w:szCs w:val="24"/>
                <w:lang w:val="uk-UA" w:eastAsia="ru-RU"/>
              </w:rPr>
              <w:t>3</w:t>
            </w:r>
          </w:p>
        </w:tc>
      </w:tr>
      <w:tr w:rsidR="00291AD0" w:rsidRPr="00291AD0" w14:paraId="4E48A37E" w14:textId="77777777" w:rsidTr="00CB6766">
        <w:trPr>
          <w:cantSplit/>
          <w:trHeight w:hRule="exact" w:val="340"/>
        </w:trPr>
        <w:tc>
          <w:tcPr>
            <w:tcW w:w="1654" w:type="dxa"/>
            <w:gridSpan w:val="2"/>
          </w:tcPr>
          <w:p w14:paraId="49E8792B" w14:textId="77777777" w:rsidR="00291AD0" w:rsidRPr="00291AD0" w:rsidRDefault="00291AD0" w:rsidP="00436D93">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Додаток Б.</w:t>
            </w:r>
          </w:p>
        </w:tc>
        <w:tc>
          <w:tcPr>
            <w:tcW w:w="6086" w:type="dxa"/>
          </w:tcPr>
          <w:p w14:paraId="767D4A1F" w14:textId="77777777" w:rsidR="00291AD0" w:rsidRPr="00291AD0" w:rsidRDefault="00291AD0" w:rsidP="00436D93">
            <w:pPr>
              <w:spacing w:after="0" w:line="360" w:lineRule="auto"/>
              <w:jc w:val="both"/>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Приклад оформлення змісту курсової роботи</w:t>
            </w:r>
          </w:p>
        </w:tc>
        <w:tc>
          <w:tcPr>
            <w:tcW w:w="673" w:type="dxa"/>
          </w:tcPr>
          <w:p w14:paraId="3F918FDB" w14:textId="6CA95EDC" w:rsidR="00291AD0" w:rsidRPr="00291AD0" w:rsidRDefault="00B335D6" w:rsidP="00291AD0">
            <w:pPr>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2</w:t>
            </w:r>
            <w:r w:rsidR="00436D93">
              <w:rPr>
                <w:rFonts w:ascii="Times New Roman" w:eastAsia="Times New Roman" w:hAnsi="Times New Roman"/>
                <w:sz w:val="28"/>
                <w:szCs w:val="24"/>
                <w:lang w:val="uk-UA" w:eastAsia="ru-RU"/>
              </w:rPr>
              <w:t>4</w:t>
            </w:r>
          </w:p>
        </w:tc>
      </w:tr>
      <w:tr w:rsidR="00291AD0" w:rsidRPr="00291AD0" w14:paraId="13D1DF11" w14:textId="77777777" w:rsidTr="00CB6766">
        <w:trPr>
          <w:cantSplit/>
          <w:trHeight w:hRule="exact" w:val="340"/>
        </w:trPr>
        <w:tc>
          <w:tcPr>
            <w:tcW w:w="1654" w:type="dxa"/>
            <w:gridSpan w:val="2"/>
          </w:tcPr>
          <w:p w14:paraId="53B4F7EE" w14:textId="77777777" w:rsidR="00291AD0" w:rsidRPr="00291AD0" w:rsidRDefault="00291AD0" w:rsidP="00436D93">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Додаток В.</w:t>
            </w:r>
          </w:p>
        </w:tc>
        <w:tc>
          <w:tcPr>
            <w:tcW w:w="6086" w:type="dxa"/>
          </w:tcPr>
          <w:p w14:paraId="60985986" w14:textId="77777777" w:rsidR="00291AD0" w:rsidRPr="00291AD0" w:rsidRDefault="00291AD0" w:rsidP="00436D93">
            <w:pPr>
              <w:spacing w:after="0" w:line="360" w:lineRule="auto"/>
              <w:rPr>
                <w:rFonts w:ascii="Times New Roman" w:eastAsia="Times New Roman" w:hAnsi="Times New Roman"/>
                <w:bCs/>
                <w:sz w:val="28"/>
                <w:szCs w:val="24"/>
                <w:lang w:val="uk-UA" w:eastAsia="ru-RU"/>
              </w:rPr>
            </w:pPr>
            <w:r w:rsidRPr="00291AD0">
              <w:rPr>
                <w:rFonts w:ascii="Times New Roman" w:eastAsia="Times New Roman" w:hAnsi="Times New Roman"/>
                <w:sz w:val="28"/>
                <w:szCs w:val="24"/>
                <w:lang w:val="uk-UA" w:eastAsia="ru-RU"/>
              </w:rPr>
              <w:t>Приклад</w:t>
            </w:r>
            <w:r w:rsidRPr="00291AD0">
              <w:rPr>
                <w:rFonts w:ascii="Times New Roman" w:eastAsia="Times New Roman" w:hAnsi="Times New Roman"/>
                <w:bCs/>
                <w:sz w:val="28"/>
                <w:szCs w:val="24"/>
                <w:lang w:val="uk-UA" w:eastAsia="ru-RU"/>
              </w:rPr>
              <w:t xml:space="preserve"> оформлення таблиць</w:t>
            </w:r>
          </w:p>
        </w:tc>
        <w:tc>
          <w:tcPr>
            <w:tcW w:w="673" w:type="dxa"/>
          </w:tcPr>
          <w:p w14:paraId="4FAF5161" w14:textId="47214F8C" w:rsidR="00291AD0" w:rsidRPr="00291AD0" w:rsidRDefault="00B335D6" w:rsidP="00291AD0">
            <w:pPr>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2</w:t>
            </w:r>
            <w:r w:rsidR="00436D93">
              <w:rPr>
                <w:rFonts w:ascii="Times New Roman" w:eastAsia="Times New Roman" w:hAnsi="Times New Roman"/>
                <w:sz w:val="28"/>
                <w:szCs w:val="24"/>
                <w:lang w:val="uk-UA" w:eastAsia="ru-RU"/>
              </w:rPr>
              <w:t>5</w:t>
            </w:r>
          </w:p>
        </w:tc>
      </w:tr>
      <w:tr w:rsidR="00291AD0" w:rsidRPr="00291AD0" w14:paraId="53825CB2" w14:textId="77777777" w:rsidTr="00CB6766">
        <w:trPr>
          <w:cantSplit/>
          <w:trHeight w:hRule="exact" w:val="340"/>
        </w:trPr>
        <w:tc>
          <w:tcPr>
            <w:tcW w:w="1654" w:type="dxa"/>
            <w:gridSpan w:val="2"/>
          </w:tcPr>
          <w:p w14:paraId="75674712" w14:textId="77777777" w:rsidR="00291AD0" w:rsidRPr="00291AD0" w:rsidRDefault="00291AD0" w:rsidP="00436D93">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Додаток Г.</w:t>
            </w:r>
          </w:p>
        </w:tc>
        <w:tc>
          <w:tcPr>
            <w:tcW w:w="6086" w:type="dxa"/>
          </w:tcPr>
          <w:p w14:paraId="161E6AB6" w14:textId="77777777" w:rsidR="00291AD0" w:rsidRPr="00291AD0" w:rsidRDefault="00291AD0" w:rsidP="00436D93">
            <w:pPr>
              <w:keepNext/>
              <w:spacing w:after="0" w:line="360" w:lineRule="auto"/>
              <w:outlineLvl w:val="1"/>
              <w:rPr>
                <w:rFonts w:ascii="Times New Roman" w:eastAsia="Times New Roman" w:hAnsi="Times New Roman"/>
                <w:bCs/>
                <w:sz w:val="28"/>
                <w:szCs w:val="24"/>
                <w:lang w:val="uk-UA" w:eastAsia="ru-RU"/>
              </w:rPr>
            </w:pPr>
            <w:r w:rsidRPr="00291AD0">
              <w:rPr>
                <w:rFonts w:ascii="Times New Roman" w:eastAsia="Times New Roman" w:hAnsi="Times New Roman"/>
                <w:bCs/>
                <w:sz w:val="28"/>
                <w:szCs w:val="24"/>
                <w:lang w:val="uk-UA" w:eastAsia="ru-RU"/>
              </w:rPr>
              <w:t>Приклад оформлення графічного матеріалу</w:t>
            </w:r>
          </w:p>
        </w:tc>
        <w:tc>
          <w:tcPr>
            <w:tcW w:w="673" w:type="dxa"/>
          </w:tcPr>
          <w:p w14:paraId="27F0949F" w14:textId="5D49D0DD" w:rsidR="00291AD0" w:rsidRPr="00291AD0" w:rsidRDefault="00B335D6" w:rsidP="00291AD0">
            <w:pPr>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2</w:t>
            </w:r>
            <w:r w:rsidR="00436D93">
              <w:rPr>
                <w:rFonts w:ascii="Times New Roman" w:eastAsia="Times New Roman" w:hAnsi="Times New Roman"/>
                <w:sz w:val="28"/>
                <w:szCs w:val="24"/>
                <w:lang w:val="uk-UA" w:eastAsia="ru-RU"/>
              </w:rPr>
              <w:t>6</w:t>
            </w:r>
          </w:p>
        </w:tc>
      </w:tr>
      <w:tr w:rsidR="00291AD0" w:rsidRPr="00291AD0" w14:paraId="007D4B7B" w14:textId="77777777" w:rsidTr="00CB6766">
        <w:trPr>
          <w:cantSplit/>
          <w:trHeight w:hRule="exact" w:val="1030"/>
        </w:trPr>
        <w:tc>
          <w:tcPr>
            <w:tcW w:w="1654" w:type="dxa"/>
            <w:gridSpan w:val="2"/>
          </w:tcPr>
          <w:p w14:paraId="4B2AF6B3" w14:textId="77777777" w:rsidR="00291AD0" w:rsidRPr="00291AD0" w:rsidRDefault="00291AD0" w:rsidP="00436D93">
            <w:p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Додаток Д.</w:t>
            </w:r>
          </w:p>
        </w:tc>
        <w:tc>
          <w:tcPr>
            <w:tcW w:w="6086" w:type="dxa"/>
          </w:tcPr>
          <w:p w14:paraId="4A47094B" w14:textId="77777777" w:rsidR="00291AD0" w:rsidRPr="00291AD0" w:rsidRDefault="00291AD0" w:rsidP="00436D93">
            <w:pPr>
              <w:spacing w:after="0" w:line="360" w:lineRule="auto"/>
              <w:jc w:val="both"/>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 xml:space="preserve">Приклад оформлення списку </w:t>
            </w:r>
            <w:r w:rsidR="008F3279">
              <w:rPr>
                <w:rFonts w:ascii="Times New Roman" w:eastAsia="Times New Roman" w:hAnsi="Times New Roman"/>
                <w:bCs/>
                <w:sz w:val="28"/>
                <w:szCs w:val="20"/>
                <w:lang w:val="uk-UA" w:eastAsia="ru-RU"/>
              </w:rPr>
              <w:t>використа</w:t>
            </w:r>
            <w:r w:rsidRPr="00291AD0">
              <w:rPr>
                <w:rFonts w:ascii="Times New Roman" w:eastAsia="Times New Roman" w:hAnsi="Times New Roman"/>
                <w:bCs/>
                <w:sz w:val="28"/>
                <w:szCs w:val="20"/>
                <w:lang w:val="uk-UA" w:eastAsia="ru-RU"/>
              </w:rPr>
              <w:t>них джерел</w:t>
            </w:r>
          </w:p>
        </w:tc>
        <w:tc>
          <w:tcPr>
            <w:tcW w:w="673" w:type="dxa"/>
          </w:tcPr>
          <w:p w14:paraId="223C5B0A" w14:textId="3AD6E846" w:rsidR="00291AD0" w:rsidRPr="00291AD0" w:rsidRDefault="00B335D6" w:rsidP="00291AD0">
            <w:pPr>
              <w:spacing w:after="0" w:line="240" w:lineRule="auto"/>
              <w:jc w:val="center"/>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2</w:t>
            </w:r>
            <w:r w:rsidR="00436D93">
              <w:rPr>
                <w:rFonts w:ascii="Times New Roman" w:eastAsia="Times New Roman" w:hAnsi="Times New Roman"/>
                <w:sz w:val="28"/>
                <w:szCs w:val="24"/>
                <w:lang w:val="uk-UA" w:eastAsia="ru-RU"/>
              </w:rPr>
              <w:t>7</w:t>
            </w:r>
          </w:p>
        </w:tc>
      </w:tr>
    </w:tbl>
    <w:p w14:paraId="61C54DAD" w14:textId="77777777" w:rsidR="00291AD0" w:rsidRPr="00291AD0" w:rsidRDefault="00291AD0" w:rsidP="00291AD0">
      <w:pPr>
        <w:spacing w:after="0" w:line="240" w:lineRule="auto"/>
        <w:jc w:val="both"/>
        <w:rPr>
          <w:rFonts w:ascii="Times New Roman" w:eastAsia="Times New Roman" w:hAnsi="Times New Roman"/>
          <w:spacing w:val="-4"/>
          <w:sz w:val="24"/>
          <w:szCs w:val="24"/>
          <w:lang w:val="uk-UA" w:eastAsia="ru-RU"/>
        </w:rPr>
      </w:pPr>
    </w:p>
    <w:p w14:paraId="6941D531"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1D9C9AF6" w14:textId="77777777" w:rsidR="00291AD0" w:rsidRPr="00291AD0" w:rsidRDefault="00291AD0" w:rsidP="00291AD0">
      <w:pPr>
        <w:spacing w:after="0" w:line="360" w:lineRule="auto"/>
        <w:ind w:firstLine="709"/>
        <w:jc w:val="both"/>
        <w:rPr>
          <w:rFonts w:ascii="Times New Roman" w:eastAsia="Times New Roman" w:hAnsi="Times New Roman"/>
          <w:bCs/>
          <w:sz w:val="28"/>
          <w:szCs w:val="20"/>
          <w:lang w:val="uk-UA" w:eastAsia="ru-RU"/>
        </w:rPr>
      </w:pPr>
    </w:p>
    <w:p w14:paraId="1BF180E6"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1AEAAD81"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380EFF50"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3265648C"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76CF2972"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0475EB69"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3AD4CB53"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10890121"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72FCF786"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6DB0B3C8"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2EEDF346"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799A8264"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37893ED9"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273CE2E0"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65D86F42"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3B31268C"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67A08E17" w14:textId="77777777" w:rsidR="004617C9" w:rsidRDefault="004617C9" w:rsidP="00291AD0">
      <w:pPr>
        <w:spacing w:after="0" w:line="360" w:lineRule="auto"/>
        <w:ind w:firstLine="709"/>
        <w:jc w:val="both"/>
        <w:rPr>
          <w:rFonts w:ascii="Times New Roman" w:eastAsia="Times New Roman" w:hAnsi="Times New Roman"/>
          <w:bCs/>
          <w:sz w:val="28"/>
          <w:szCs w:val="20"/>
          <w:lang w:val="uk-UA" w:eastAsia="ru-RU"/>
        </w:rPr>
      </w:pPr>
    </w:p>
    <w:p w14:paraId="15780244" w14:textId="77777777" w:rsidR="0089665D" w:rsidRDefault="0089665D" w:rsidP="00291AD0">
      <w:pPr>
        <w:spacing w:after="0" w:line="360" w:lineRule="auto"/>
        <w:ind w:firstLine="709"/>
        <w:jc w:val="both"/>
        <w:rPr>
          <w:rFonts w:ascii="Times New Roman" w:eastAsia="Times New Roman" w:hAnsi="Times New Roman"/>
          <w:bCs/>
          <w:sz w:val="28"/>
          <w:szCs w:val="20"/>
          <w:lang w:val="uk-UA" w:eastAsia="ru-RU"/>
        </w:rPr>
      </w:pPr>
    </w:p>
    <w:p w14:paraId="37FBB27C" w14:textId="77777777" w:rsidR="0089665D" w:rsidRDefault="0089665D" w:rsidP="00291AD0">
      <w:pPr>
        <w:spacing w:after="0" w:line="360" w:lineRule="auto"/>
        <w:ind w:firstLine="709"/>
        <w:jc w:val="both"/>
        <w:rPr>
          <w:rFonts w:ascii="Times New Roman" w:eastAsia="Times New Roman" w:hAnsi="Times New Roman"/>
          <w:bCs/>
          <w:sz w:val="28"/>
          <w:szCs w:val="20"/>
          <w:lang w:val="uk-UA" w:eastAsia="ru-RU"/>
        </w:rPr>
      </w:pPr>
    </w:p>
    <w:p w14:paraId="4DFB1956" w14:textId="77777777" w:rsidR="0008308F" w:rsidRDefault="0008308F" w:rsidP="00291AD0">
      <w:pPr>
        <w:spacing w:after="0" w:line="360" w:lineRule="auto"/>
        <w:ind w:firstLine="709"/>
        <w:jc w:val="both"/>
        <w:rPr>
          <w:rFonts w:ascii="Times New Roman" w:eastAsia="Times New Roman" w:hAnsi="Times New Roman"/>
          <w:bCs/>
          <w:sz w:val="28"/>
          <w:szCs w:val="20"/>
          <w:lang w:val="uk-UA" w:eastAsia="ru-RU"/>
        </w:rPr>
      </w:pPr>
    </w:p>
    <w:p w14:paraId="3507CD5D" w14:textId="77777777" w:rsidR="00291AD0" w:rsidRPr="00787B9F" w:rsidRDefault="00291AD0" w:rsidP="00291AD0">
      <w:pPr>
        <w:spacing w:after="0" w:line="360" w:lineRule="auto"/>
        <w:ind w:firstLine="709"/>
        <w:jc w:val="both"/>
        <w:rPr>
          <w:rFonts w:ascii="Times New Roman" w:eastAsia="Times New Roman" w:hAnsi="Times New Roman"/>
          <w:b/>
          <w:bCs/>
          <w:sz w:val="28"/>
          <w:szCs w:val="20"/>
          <w:lang w:val="uk-UA" w:eastAsia="ru-RU"/>
        </w:rPr>
      </w:pPr>
      <w:r w:rsidRPr="00787B9F">
        <w:rPr>
          <w:rFonts w:ascii="Times New Roman" w:eastAsia="Times New Roman" w:hAnsi="Times New Roman"/>
          <w:b/>
          <w:bCs/>
          <w:sz w:val="28"/>
          <w:szCs w:val="20"/>
          <w:lang w:val="uk-UA" w:eastAsia="ru-RU"/>
        </w:rPr>
        <w:lastRenderedPageBreak/>
        <w:t>ВСТУП</w:t>
      </w:r>
    </w:p>
    <w:p w14:paraId="1BA86FA4" w14:textId="714B70B3" w:rsidR="00B66339" w:rsidRPr="00B66339" w:rsidRDefault="00B66339" w:rsidP="004617C9">
      <w:pPr>
        <w:overflowPunct w:val="0"/>
        <w:autoSpaceDE w:val="0"/>
        <w:autoSpaceDN w:val="0"/>
        <w:adjustRightInd w:val="0"/>
        <w:spacing w:after="0" w:line="360" w:lineRule="auto"/>
        <w:ind w:firstLine="709"/>
        <w:jc w:val="both"/>
        <w:textAlignment w:val="baseline"/>
        <w:rPr>
          <w:rFonts w:ascii="Times New Roman" w:eastAsia="Times New Roman" w:hAnsi="Times New Roman"/>
          <w:sz w:val="28"/>
          <w:szCs w:val="28"/>
          <w:lang w:val="uk-UA" w:eastAsia="ru-RU"/>
        </w:rPr>
      </w:pPr>
      <w:r w:rsidRPr="00B66339">
        <w:rPr>
          <w:rFonts w:ascii="Times New Roman" w:hAnsi="Times New Roman"/>
          <w:sz w:val="28"/>
          <w:szCs w:val="28"/>
        </w:rPr>
        <w:t xml:space="preserve">Україна має розвинений </w:t>
      </w:r>
      <w:r>
        <w:rPr>
          <w:rFonts w:ascii="Times New Roman" w:hAnsi="Times New Roman"/>
          <w:sz w:val="28"/>
          <w:szCs w:val="28"/>
          <w:lang w:val="uk-UA"/>
        </w:rPr>
        <w:t>аграрний сектор економіки який</w:t>
      </w:r>
      <w:r w:rsidRPr="00B66339">
        <w:rPr>
          <w:rFonts w:ascii="Times New Roman" w:hAnsi="Times New Roman"/>
          <w:sz w:val="28"/>
          <w:szCs w:val="28"/>
        </w:rPr>
        <w:t xml:space="preserve"> здатний не лише повністю забезпечити населення країни харчовими продуктами, але й утримувати активну позицію на міжнародних ринках </w:t>
      </w:r>
      <w:r>
        <w:rPr>
          <w:rFonts w:ascii="Times New Roman" w:hAnsi="Times New Roman"/>
          <w:sz w:val="28"/>
          <w:szCs w:val="28"/>
          <w:lang w:val="uk-UA"/>
        </w:rPr>
        <w:t xml:space="preserve">по </w:t>
      </w:r>
      <w:r w:rsidRPr="00B66339">
        <w:rPr>
          <w:rFonts w:ascii="Times New Roman" w:hAnsi="Times New Roman"/>
          <w:sz w:val="28"/>
          <w:szCs w:val="28"/>
        </w:rPr>
        <w:t xml:space="preserve">ключових </w:t>
      </w:r>
      <w:r>
        <w:rPr>
          <w:rFonts w:ascii="Times New Roman" w:hAnsi="Times New Roman"/>
          <w:sz w:val="28"/>
          <w:szCs w:val="28"/>
          <w:lang w:val="uk-UA"/>
        </w:rPr>
        <w:t xml:space="preserve">видах </w:t>
      </w:r>
      <w:r w:rsidRPr="00B66339">
        <w:rPr>
          <w:rFonts w:ascii="Times New Roman" w:hAnsi="Times New Roman"/>
          <w:sz w:val="28"/>
          <w:szCs w:val="28"/>
        </w:rPr>
        <w:t>агропродовольч</w:t>
      </w:r>
      <w:r>
        <w:rPr>
          <w:rFonts w:ascii="Times New Roman" w:hAnsi="Times New Roman"/>
          <w:sz w:val="28"/>
          <w:szCs w:val="28"/>
          <w:lang w:val="uk-UA"/>
        </w:rPr>
        <w:t>ої продукції</w:t>
      </w:r>
      <w:r w:rsidRPr="00B66339">
        <w:rPr>
          <w:rFonts w:ascii="Times New Roman" w:hAnsi="Times New Roman"/>
          <w:sz w:val="28"/>
          <w:szCs w:val="28"/>
        </w:rPr>
        <w:t>. Завдяки традиційно значному експорту продовольства, Україна є одним із гарантів світової продовольчої безпеки. До повномасштабної війни Україна входила до п'ятірки найбільших експортерів зернових у світі.</w:t>
      </w:r>
      <w:r>
        <w:rPr>
          <w:rFonts w:ascii="Times New Roman" w:hAnsi="Times New Roman"/>
          <w:sz w:val="28"/>
          <w:szCs w:val="28"/>
          <w:lang w:val="uk-UA"/>
        </w:rPr>
        <w:t xml:space="preserve"> В умовах війни</w:t>
      </w:r>
      <w:r>
        <w:rPr>
          <w:b/>
          <w:bCs/>
          <w:sz w:val="23"/>
          <w:szCs w:val="23"/>
        </w:rPr>
        <w:t xml:space="preserve"> </w:t>
      </w:r>
      <w:r w:rsidRPr="00B66339">
        <w:rPr>
          <w:rFonts w:ascii="Times New Roman" w:hAnsi="Times New Roman"/>
          <w:sz w:val="28"/>
          <w:szCs w:val="28"/>
        </w:rPr>
        <w:t xml:space="preserve">аграрний сектор </w:t>
      </w:r>
      <w:r>
        <w:rPr>
          <w:rFonts w:ascii="Times New Roman" w:hAnsi="Times New Roman"/>
          <w:sz w:val="28"/>
          <w:szCs w:val="28"/>
          <w:lang w:val="uk-UA"/>
        </w:rPr>
        <w:t>економіки У</w:t>
      </w:r>
      <w:r w:rsidRPr="00B66339">
        <w:rPr>
          <w:rFonts w:ascii="Times New Roman" w:hAnsi="Times New Roman"/>
          <w:sz w:val="28"/>
          <w:szCs w:val="28"/>
        </w:rPr>
        <w:t xml:space="preserve">країни продемонстрував високу стійкість та адаптивність до ризиків воєнного часу. </w:t>
      </w:r>
    </w:p>
    <w:p w14:paraId="1075F323" w14:textId="62C2F873" w:rsidR="00F93141" w:rsidRPr="00F93141" w:rsidRDefault="00F93141" w:rsidP="004617C9">
      <w:pPr>
        <w:overflowPunct w:val="0"/>
        <w:autoSpaceDE w:val="0"/>
        <w:autoSpaceDN w:val="0"/>
        <w:adjustRightInd w:val="0"/>
        <w:spacing w:after="0" w:line="360" w:lineRule="auto"/>
        <w:ind w:firstLine="709"/>
        <w:jc w:val="both"/>
        <w:textAlignment w:val="baseline"/>
        <w:rPr>
          <w:rFonts w:ascii="Times New Roman" w:eastAsia="Times New Roman" w:hAnsi="Times New Roman"/>
          <w:bCs/>
          <w:sz w:val="28"/>
          <w:szCs w:val="28"/>
          <w:lang w:val="uk-UA" w:eastAsia="ru-RU"/>
        </w:rPr>
      </w:pPr>
      <w:r>
        <w:rPr>
          <w:rFonts w:ascii="Times New Roman" w:hAnsi="Times New Roman"/>
          <w:sz w:val="28"/>
          <w:szCs w:val="28"/>
          <w:lang w:val="uk-UA"/>
        </w:rPr>
        <w:t>За останній час</w:t>
      </w:r>
      <w:r w:rsidRPr="00F93141">
        <w:rPr>
          <w:rFonts w:ascii="Times New Roman" w:hAnsi="Times New Roman"/>
          <w:sz w:val="28"/>
          <w:szCs w:val="28"/>
          <w:lang w:val="uk-UA"/>
        </w:rPr>
        <w:t xml:space="preserve"> державна аграрна політика </w:t>
      </w:r>
      <w:r>
        <w:rPr>
          <w:rFonts w:ascii="Times New Roman" w:hAnsi="Times New Roman"/>
          <w:sz w:val="28"/>
          <w:szCs w:val="28"/>
          <w:lang w:val="uk-UA"/>
        </w:rPr>
        <w:t xml:space="preserve">була </w:t>
      </w:r>
      <w:r w:rsidRPr="00F93141">
        <w:rPr>
          <w:rFonts w:ascii="Times New Roman" w:hAnsi="Times New Roman"/>
          <w:sz w:val="28"/>
          <w:szCs w:val="28"/>
          <w:lang w:val="uk-UA"/>
        </w:rPr>
        <w:t>спрямована на посилення стійкості аграрного сектора і подолання наслідків воєнних дій, підтримку експорту вітчизняної агропродукції, адаптацію нормативно-правового поля в аграрній сфері відповідно до норм і правил ЄС.</w:t>
      </w:r>
    </w:p>
    <w:p w14:paraId="4EFC013C" w14:textId="77777777" w:rsidR="004617C9" w:rsidRPr="004617C9" w:rsidRDefault="004617C9" w:rsidP="004617C9">
      <w:pPr>
        <w:overflowPunct w:val="0"/>
        <w:autoSpaceDE w:val="0"/>
        <w:autoSpaceDN w:val="0"/>
        <w:adjustRightInd w:val="0"/>
        <w:spacing w:after="0" w:line="360" w:lineRule="auto"/>
        <w:ind w:firstLine="709"/>
        <w:jc w:val="both"/>
        <w:textAlignment w:val="baseline"/>
        <w:rPr>
          <w:rFonts w:ascii="Times New Roman" w:eastAsia="Times New Roman" w:hAnsi="Times New Roman"/>
          <w:bCs/>
          <w:sz w:val="28"/>
          <w:szCs w:val="20"/>
          <w:lang w:val="uk-UA" w:eastAsia="ru-RU"/>
        </w:rPr>
      </w:pPr>
      <w:r w:rsidRPr="004617C9">
        <w:rPr>
          <w:rFonts w:ascii="Times New Roman" w:eastAsia="Times New Roman" w:hAnsi="Times New Roman"/>
          <w:bCs/>
          <w:sz w:val="28"/>
          <w:szCs w:val="20"/>
          <w:lang w:val="uk-UA" w:eastAsia="ru-RU"/>
        </w:rPr>
        <w:t>«Аграрна політика» як навчальна дисципліна дає можливість опанувати методичні та методологічні основи розробки та реалізації комплексу заходів щодо підтримки та забезпечення розвитку сільського господарства в системі міжгалузевих зв’язків у національній економіці, а також оцінити з позиції теорії практичні дії державних структур щодо регулювання агропромислового виробництва країни.</w:t>
      </w:r>
    </w:p>
    <w:p w14:paraId="34C84499" w14:textId="77777777" w:rsidR="004617C9" w:rsidRPr="004617C9" w:rsidRDefault="004617C9" w:rsidP="008E4A76">
      <w:pPr>
        <w:overflowPunct w:val="0"/>
        <w:autoSpaceDE w:val="0"/>
        <w:autoSpaceDN w:val="0"/>
        <w:adjustRightInd w:val="0"/>
        <w:spacing w:after="0" w:line="360" w:lineRule="auto"/>
        <w:ind w:firstLine="709"/>
        <w:jc w:val="both"/>
        <w:textAlignment w:val="baseline"/>
        <w:rPr>
          <w:rFonts w:ascii="Times New Roman" w:eastAsia="Times New Roman" w:hAnsi="Times New Roman"/>
          <w:bCs/>
          <w:sz w:val="28"/>
          <w:szCs w:val="20"/>
          <w:lang w:val="uk-UA" w:eastAsia="ru-RU"/>
        </w:rPr>
      </w:pPr>
      <w:r w:rsidRPr="004617C9">
        <w:rPr>
          <w:rFonts w:ascii="Times New Roman" w:eastAsia="Times New Roman" w:hAnsi="Times New Roman"/>
          <w:bCs/>
          <w:sz w:val="28"/>
          <w:szCs w:val="20"/>
          <w:lang w:val="uk-UA" w:eastAsia="ru-RU"/>
        </w:rPr>
        <w:t>Вивчення навчальної дисципліни «Аграрна політика» сприятиме підвищенню рівня загальноекономічної підготовки фахівців, формуванню у них навичок науково-аналітичного опрацювання проблем аграрного сектору з позиції загальнодержавних інтересів та інтересів сільськогосподарських виробників, дає можливість опанувати теоретичні підходи до розробки та реалізації комплексу заходів щодо регулювання і підтримки аграрного сектору, з іншого – дає підстави осмислити і оцінити практичні дії державних структур на конкретному історичному етапі життя країни.</w:t>
      </w:r>
    </w:p>
    <w:p w14:paraId="01FC6758" w14:textId="77777777" w:rsidR="004617C9" w:rsidRPr="004617C9" w:rsidRDefault="004617C9" w:rsidP="008E4A76">
      <w:pPr>
        <w:overflowPunct w:val="0"/>
        <w:autoSpaceDE w:val="0"/>
        <w:autoSpaceDN w:val="0"/>
        <w:adjustRightInd w:val="0"/>
        <w:spacing w:after="0" w:line="360" w:lineRule="auto"/>
        <w:ind w:firstLine="709"/>
        <w:jc w:val="both"/>
        <w:textAlignment w:val="baseline"/>
        <w:rPr>
          <w:rFonts w:ascii="Times New Roman" w:eastAsia="Times New Roman" w:hAnsi="Times New Roman"/>
          <w:bCs/>
          <w:sz w:val="28"/>
          <w:szCs w:val="20"/>
          <w:lang w:val="uk-UA" w:eastAsia="ru-RU"/>
        </w:rPr>
      </w:pPr>
      <w:r w:rsidRPr="004617C9">
        <w:rPr>
          <w:rFonts w:ascii="Times New Roman" w:eastAsia="Times New Roman" w:hAnsi="Times New Roman"/>
          <w:bCs/>
          <w:sz w:val="28"/>
          <w:szCs w:val="20"/>
          <w:lang w:val="uk-UA" w:eastAsia="ru-RU"/>
        </w:rPr>
        <w:t xml:space="preserve">Саме тому для підготовки висококваліфікованих фахівців </w:t>
      </w:r>
      <w:r w:rsidR="00DC4A0E">
        <w:rPr>
          <w:rFonts w:ascii="Times New Roman" w:eastAsia="Times New Roman" w:hAnsi="Times New Roman"/>
          <w:bCs/>
          <w:sz w:val="28"/>
          <w:szCs w:val="20"/>
          <w:lang w:val="uk-UA" w:eastAsia="ru-RU"/>
        </w:rPr>
        <w:t>сільськогосподарської</w:t>
      </w:r>
      <w:r w:rsidRPr="004617C9">
        <w:rPr>
          <w:rFonts w:ascii="Times New Roman" w:eastAsia="Times New Roman" w:hAnsi="Times New Roman"/>
          <w:bCs/>
          <w:sz w:val="28"/>
          <w:szCs w:val="20"/>
          <w:lang w:val="uk-UA" w:eastAsia="ru-RU"/>
        </w:rPr>
        <w:t xml:space="preserve"> галузі необхідно надати їм повне розуміння аграрної </w:t>
      </w:r>
      <w:r w:rsidRPr="004617C9">
        <w:rPr>
          <w:rFonts w:ascii="Times New Roman" w:eastAsia="Times New Roman" w:hAnsi="Times New Roman"/>
          <w:bCs/>
          <w:sz w:val="28"/>
          <w:szCs w:val="20"/>
          <w:lang w:val="uk-UA" w:eastAsia="ru-RU"/>
        </w:rPr>
        <w:lastRenderedPageBreak/>
        <w:t>політики, сформувавши сучасні та глибокі знання щодо теоретичних підходів до її формування та практичних аспектів здійснення.</w:t>
      </w:r>
    </w:p>
    <w:p w14:paraId="4B155291" w14:textId="77777777" w:rsidR="00291AD0" w:rsidRPr="00291AD0" w:rsidRDefault="00291AD0" w:rsidP="008E4A76">
      <w:pPr>
        <w:spacing w:after="0" w:line="360" w:lineRule="auto"/>
        <w:ind w:firstLine="708"/>
        <w:jc w:val="both"/>
        <w:rPr>
          <w:rFonts w:ascii="Times New Roman" w:eastAsia="Times New Roman" w:hAnsi="Times New Roman"/>
          <w:sz w:val="28"/>
          <w:szCs w:val="28"/>
          <w:lang w:val="uk-UA" w:eastAsia="ru-RU"/>
        </w:rPr>
      </w:pPr>
      <w:r w:rsidRPr="00291AD0">
        <w:rPr>
          <w:rFonts w:ascii="Times New Roman" w:eastAsia="Times New Roman" w:hAnsi="Times New Roman"/>
          <w:spacing w:val="-4"/>
          <w:sz w:val="28"/>
          <w:szCs w:val="28"/>
          <w:lang w:val="uk-UA" w:eastAsia="ru-RU"/>
        </w:rPr>
        <w:t xml:space="preserve">Для </w:t>
      </w:r>
      <w:r w:rsidRPr="00291AD0">
        <w:rPr>
          <w:rFonts w:ascii="Times New Roman" w:eastAsia="Times New Roman" w:hAnsi="Times New Roman"/>
          <w:sz w:val="28"/>
          <w:szCs w:val="28"/>
          <w:lang w:val="uk-UA" w:eastAsia="ru-RU"/>
        </w:rPr>
        <w:t xml:space="preserve">студентів передбачено написання курсової роботи, як важливого елемента підготовки висококваліфікованих </w:t>
      </w:r>
      <w:r w:rsidR="00DC4A0E">
        <w:rPr>
          <w:rFonts w:ascii="Times New Roman" w:eastAsia="Times New Roman" w:hAnsi="Times New Roman"/>
          <w:sz w:val="28"/>
          <w:szCs w:val="28"/>
          <w:lang w:val="uk-UA" w:eastAsia="ru-RU"/>
        </w:rPr>
        <w:t>економістів</w:t>
      </w:r>
      <w:r w:rsidRPr="00291AD0">
        <w:rPr>
          <w:rFonts w:ascii="Times New Roman" w:eastAsia="Times New Roman" w:hAnsi="Times New Roman"/>
          <w:sz w:val="28"/>
          <w:szCs w:val="28"/>
          <w:lang w:val="uk-UA" w:eastAsia="ru-RU"/>
        </w:rPr>
        <w:t xml:space="preserve">. </w:t>
      </w:r>
    </w:p>
    <w:p w14:paraId="2E53E211" w14:textId="77777777" w:rsidR="008E4A76" w:rsidRPr="008E4A76" w:rsidRDefault="00291AD0" w:rsidP="008E4A76">
      <w:pPr>
        <w:overflowPunct w:val="0"/>
        <w:autoSpaceDE w:val="0"/>
        <w:autoSpaceDN w:val="0"/>
        <w:adjustRightInd w:val="0"/>
        <w:spacing w:after="0" w:line="360" w:lineRule="auto"/>
        <w:ind w:firstLine="708"/>
        <w:jc w:val="both"/>
        <w:textAlignment w:val="baseline"/>
        <w:rPr>
          <w:rFonts w:ascii="Times New Roman" w:eastAsia="Times New Roman" w:hAnsi="Times New Roman"/>
          <w:bCs/>
          <w:sz w:val="28"/>
          <w:szCs w:val="28"/>
          <w:lang w:val="uk-UA" w:eastAsia="ru-RU"/>
        </w:rPr>
      </w:pPr>
      <w:r w:rsidRPr="00291AD0">
        <w:rPr>
          <w:rFonts w:ascii="Times New Roman" w:eastAsia="Times New Roman" w:hAnsi="Times New Roman"/>
          <w:bCs/>
          <w:i/>
          <w:iCs/>
          <w:sz w:val="28"/>
          <w:szCs w:val="20"/>
          <w:lang w:val="uk-UA" w:eastAsia="ru-RU"/>
        </w:rPr>
        <w:t>Мета курсової роботи</w:t>
      </w:r>
      <w:r w:rsidRPr="00291AD0">
        <w:rPr>
          <w:rFonts w:ascii="Times New Roman" w:eastAsia="Times New Roman" w:hAnsi="Times New Roman"/>
          <w:bCs/>
          <w:sz w:val="28"/>
          <w:szCs w:val="20"/>
          <w:lang w:val="uk-UA" w:eastAsia="ru-RU"/>
        </w:rPr>
        <w:t xml:space="preserve"> - </w:t>
      </w:r>
      <w:r w:rsidR="008E4A76" w:rsidRPr="008E4A76">
        <w:rPr>
          <w:rFonts w:ascii="Times New Roman" w:hAnsi="Times New Roman"/>
          <w:sz w:val="28"/>
          <w:szCs w:val="28"/>
          <w:lang w:val="uk-UA"/>
        </w:rPr>
        <w:t>оволодіння теоретичними та методологічними основами формування і реалізації аграрної політики держави, вміннями оцінювати її ефективність та обґрунтовувати управлінські рішення щодо вибору тих чи інших інструментів державного регулювання аграрного сектору.</w:t>
      </w:r>
    </w:p>
    <w:p w14:paraId="2BAE8747" w14:textId="1674735F" w:rsidR="00291AD0" w:rsidRPr="00291AD0" w:rsidRDefault="00291AD0" w:rsidP="008E4A76">
      <w:pPr>
        <w:overflowPunct w:val="0"/>
        <w:autoSpaceDE w:val="0"/>
        <w:autoSpaceDN w:val="0"/>
        <w:adjustRightInd w:val="0"/>
        <w:spacing w:after="0" w:line="360" w:lineRule="auto"/>
        <w:ind w:firstLine="709"/>
        <w:jc w:val="center"/>
        <w:textAlignment w:val="baseline"/>
        <w:rPr>
          <w:rFonts w:ascii="Times New Roman" w:eastAsia="Times New Roman" w:hAnsi="Times New Roman"/>
          <w:bCs/>
          <w:i/>
          <w:iCs/>
          <w:sz w:val="28"/>
          <w:szCs w:val="20"/>
          <w:lang w:val="uk-UA" w:eastAsia="ru-RU"/>
        </w:rPr>
      </w:pPr>
      <w:r w:rsidRPr="00291AD0">
        <w:rPr>
          <w:rFonts w:ascii="Times New Roman" w:eastAsia="Times New Roman" w:hAnsi="Times New Roman"/>
          <w:bCs/>
          <w:i/>
          <w:iCs/>
          <w:sz w:val="28"/>
          <w:szCs w:val="20"/>
          <w:lang w:val="uk-UA" w:eastAsia="ru-RU"/>
        </w:rPr>
        <w:t>Основними завданнями щодо виконання курсової роботи є:</w:t>
      </w:r>
    </w:p>
    <w:p w14:paraId="618879A5" w14:textId="77777777" w:rsidR="00291AD0" w:rsidRPr="00291AD0" w:rsidRDefault="00291AD0" w:rsidP="008E4A76">
      <w:pPr>
        <w:numPr>
          <w:ilvl w:val="0"/>
          <w:numId w:val="10"/>
        </w:numPr>
        <w:overflowPunct w:val="0"/>
        <w:autoSpaceDE w:val="0"/>
        <w:autoSpaceDN w:val="0"/>
        <w:adjustRightInd w:val="0"/>
        <w:spacing w:after="0" w:line="360" w:lineRule="auto"/>
        <w:ind w:firstLine="709"/>
        <w:jc w:val="both"/>
        <w:textAlignment w:val="baseline"/>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систематизація і закріплення отриманих теоретичних знань та практичних навичок;</w:t>
      </w:r>
    </w:p>
    <w:p w14:paraId="4BAF9A63" w14:textId="77777777" w:rsidR="00291AD0" w:rsidRPr="00291AD0" w:rsidRDefault="00291AD0" w:rsidP="008E4A76">
      <w:pPr>
        <w:numPr>
          <w:ilvl w:val="0"/>
          <w:numId w:val="10"/>
        </w:numPr>
        <w:overflowPunct w:val="0"/>
        <w:autoSpaceDE w:val="0"/>
        <w:autoSpaceDN w:val="0"/>
        <w:adjustRightInd w:val="0"/>
        <w:spacing w:after="0" w:line="360" w:lineRule="auto"/>
        <w:ind w:firstLine="709"/>
        <w:jc w:val="both"/>
        <w:textAlignment w:val="baseline"/>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поглиблення теоретичних знань відповідно до вибраної теми дослідження;</w:t>
      </w:r>
    </w:p>
    <w:p w14:paraId="2AC2B3F0" w14:textId="77777777" w:rsidR="00291AD0" w:rsidRPr="00291AD0" w:rsidRDefault="00291AD0" w:rsidP="008E4A76">
      <w:pPr>
        <w:numPr>
          <w:ilvl w:val="0"/>
          <w:numId w:val="10"/>
        </w:numPr>
        <w:overflowPunct w:val="0"/>
        <w:autoSpaceDE w:val="0"/>
        <w:autoSpaceDN w:val="0"/>
        <w:adjustRightInd w:val="0"/>
        <w:spacing w:after="0" w:line="360" w:lineRule="auto"/>
        <w:ind w:firstLine="709"/>
        <w:jc w:val="both"/>
        <w:textAlignment w:val="baseline"/>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набуття навичок самостійної роботи з першоджерелами, монографічною, довідковою літературою, а також з нормативно-правовими актами;</w:t>
      </w:r>
    </w:p>
    <w:p w14:paraId="0A7DCE37" w14:textId="77777777" w:rsidR="00291AD0" w:rsidRPr="00291AD0" w:rsidRDefault="00291AD0" w:rsidP="008E4A76">
      <w:pPr>
        <w:numPr>
          <w:ilvl w:val="0"/>
          <w:numId w:val="10"/>
        </w:numPr>
        <w:overflowPunct w:val="0"/>
        <w:autoSpaceDE w:val="0"/>
        <w:autoSpaceDN w:val="0"/>
        <w:adjustRightInd w:val="0"/>
        <w:spacing w:after="0" w:line="360" w:lineRule="auto"/>
        <w:ind w:firstLine="709"/>
        <w:jc w:val="both"/>
        <w:textAlignment w:val="baseline"/>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розвиток логічного мислення, творчої ініціативи, самостійності, відповідальності, організованості студента та вміння обґрунтовувати доцільність практичних рекомендацій;</w:t>
      </w:r>
    </w:p>
    <w:p w14:paraId="175CC729" w14:textId="77777777" w:rsidR="00291AD0" w:rsidRPr="00291AD0" w:rsidRDefault="00291AD0" w:rsidP="008E4A76">
      <w:pPr>
        <w:numPr>
          <w:ilvl w:val="0"/>
          <w:numId w:val="10"/>
        </w:numPr>
        <w:overflowPunct w:val="0"/>
        <w:autoSpaceDE w:val="0"/>
        <w:autoSpaceDN w:val="0"/>
        <w:adjustRightInd w:val="0"/>
        <w:spacing w:after="0" w:line="360" w:lineRule="auto"/>
        <w:ind w:firstLine="709"/>
        <w:jc w:val="both"/>
        <w:textAlignment w:val="baseline"/>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підготовка до іспиту;</w:t>
      </w:r>
    </w:p>
    <w:p w14:paraId="39223056" w14:textId="77777777" w:rsidR="008E4A76" w:rsidRDefault="00291AD0" w:rsidP="008E4A76">
      <w:pPr>
        <w:numPr>
          <w:ilvl w:val="0"/>
          <w:numId w:val="10"/>
        </w:numPr>
        <w:overflowPunct w:val="0"/>
        <w:autoSpaceDE w:val="0"/>
        <w:autoSpaceDN w:val="0"/>
        <w:adjustRightInd w:val="0"/>
        <w:spacing w:after="0" w:line="360" w:lineRule="auto"/>
        <w:ind w:firstLine="709"/>
        <w:jc w:val="both"/>
        <w:textAlignment w:val="baseline"/>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 xml:space="preserve">курсова робота має розглядатися як невід’ємний елемент майбутньої випускної кваліфікаційної роботи студента. </w:t>
      </w:r>
    </w:p>
    <w:p w14:paraId="0AEB6796" w14:textId="0B354474" w:rsidR="008E4A76" w:rsidRPr="008E4A76" w:rsidRDefault="008E4A76" w:rsidP="008E4A76">
      <w:pPr>
        <w:tabs>
          <w:tab w:val="left" w:pos="284"/>
          <w:tab w:val="left" w:pos="567"/>
        </w:tabs>
        <w:spacing w:after="0" w:line="360" w:lineRule="auto"/>
        <w:jc w:val="both"/>
        <w:rPr>
          <w:rFonts w:ascii="Times New Roman" w:hAnsi="Times New Roman"/>
          <w:b/>
          <w:iCs/>
          <w:sz w:val="28"/>
          <w:szCs w:val="28"/>
          <w:lang w:val="uk-UA"/>
        </w:rPr>
      </w:pPr>
      <w:r>
        <w:rPr>
          <w:b/>
          <w:iCs/>
          <w:szCs w:val="28"/>
          <w:lang w:val="uk-UA"/>
        </w:rPr>
        <w:tab/>
      </w:r>
      <w:r>
        <w:rPr>
          <w:b/>
          <w:iCs/>
          <w:szCs w:val="28"/>
          <w:lang w:val="uk-UA"/>
        </w:rPr>
        <w:tab/>
      </w:r>
      <w:r w:rsidRPr="008E4A76">
        <w:rPr>
          <w:rFonts w:ascii="Times New Roman" w:hAnsi="Times New Roman"/>
          <w:b/>
          <w:iCs/>
          <w:sz w:val="28"/>
          <w:szCs w:val="28"/>
          <w:lang w:val="uk-UA"/>
        </w:rPr>
        <w:t xml:space="preserve">Набуття компетентностей: </w:t>
      </w:r>
    </w:p>
    <w:p w14:paraId="03F1A197" w14:textId="77777777" w:rsidR="008E4A76" w:rsidRPr="008E4A76" w:rsidRDefault="008E4A76" w:rsidP="008E4A76">
      <w:pPr>
        <w:tabs>
          <w:tab w:val="left" w:pos="284"/>
          <w:tab w:val="left" w:pos="567"/>
        </w:tabs>
        <w:spacing w:after="0" w:line="360" w:lineRule="auto"/>
        <w:jc w:val="both"/>
        <w:rPr>
          <w:rFonts w:ascii="Times New Roman" w:hAnsi="Times New Roman"/>
          <w:b/>
          <w:bCs/>
          <w:i/>
          <w:sz w:val="28"/>
          <w:szCs w:val="28"/>
          <w:lang w:val="uk-UA"/>
        </w:rPr>
      </w:pPr>
      <w:r w:rsidRPr="008E4A76">
        <w:rPr>
          <w:rFonts w:ascii="Times New Roman" w:hAnsi="Times New Roman"/>
          <w:i/>
          <w:iCs/>
          <w:sz w:val="28"/>
          <w:szCs w:val="28"/>
          <w:lang w:val="uk-UA" w:eastAsia="zh-CN"/>
        </w:rPr>
        <w:tab/>
      </w:r>
      <w:r w:rsidRPr="008E4A76">
        <w:rPr>
          <w:rFonts w:ascii="Times New Roman" w:hAnsi="Times New Roman"/>
          <w:b/>
          <w:bCs/>
          <w:i/>
          <w:iCs/>
          <w:sz w:val="28"/>
          <w:szCs w:val="28"/>
          <w:lang w:val="uk-UA" w:eastAsia="zh-CN"/>
        </w:rPr>
        <w:tab/>
        <w:t>Інтегральна компетентність (ІК)</w:t>
      </w:r>
      <w:r w:rsidRPr="008E4A76">
        <w:rPr>
          <w:rFonts w:ascii="Times New Roman" w:hAnsi="Times New Roman"/>
          <w:sz w:val="28"/>
          <w:szCs w:val="28"/>
          <w:lang w:val="uk-UA" w:eastAsia="zh-CN"/>
        </w:rPr>
        <w:t xml:space="preserve"> - </w:t>
      </w:r>
      <w:r w:rsidRPr="008E4A76">
        <w:rPr>
          <w:rFonts w:ascii="Times New Roman" w:hAnsi="Times New Roman"/>
          <w:sz w:val="28"/>
          <w:szCs w:val="28"/>
          <w:lang w:val="uk-UA"/>
        </w:rPr>
        <w:t>з</w:t>
      </w:r>
      <w:r w:rsidRPr="008E4A76">
        <w:rPr>
          <w:rFonts w:ascii="Times New Roman" w:eastAsia="Times New Roman" w:hAnsi="Times New Roman"/>
          <w:sz w:val="28"/>
          <w:szCs w:val="28"/>
          <w:lang w:val="uk-UA" w:eastAsia="ru-RU"/>
        </w:rPr>
        <w:t>датність визначати та розв’язувати складні економічні задачі та проблеми, приймати відповідні аналітичні та управлінські рішення у сфері економіки або у процесі навчання, що передбачає проведення досліджень та/або здійснення інновацій за невизначених умов та вимог</w:t>
      </w:r>
      <w:r w:rsidRPr="008E4A76">
        <w:rPr>
          <w:rFonts w:ascii="Times New Roman" w:hAnsi="Times New Roman"/>
          <w:sz w:val="28"/>
          <w:szCs w:val="28"/>
          <w:lang w:val="uk-UA"/>
        </w:rPr>
        <w:t>.</w:t>
      </w:r>
    </w:p>
    <w:p w14:paraId="67D0C4E4" w14:textId="77777777" w:rsidR="008E4A76" w:rsidRPr="008E4A76" w:rsidRDefault="008E4A76" w:rsidP="008E4A76">
      <w:pPr>
        <w:tabs>
          <w:tab w:val="left" w:pos="284"/>
          <w:tab w:val="left" w:pos="567"/>
        </w:tabs>
        <w:spacing w:after="0" w:line="360" w:lineRule="auto"/>
        <w:jc w:val="both"/>
        <w:rPr>
          <w:rFonts w:ascii="Times New Roman" w:hAnsi="Times New Roman"/>
          <w:sz w:val="28"/>
          <w:szCs w:val="28"/>
          <w:lang w:val="uk-UA"/>
        </w:rPr>
      </w:pPr>
      <w:r w:rsidRPr="008E4A76">
        <w:rPr>
          <w:rFonts w:ascii="Times New Roman" w:hAnsi="Times New Roman"/>
          <w:b/>
          <w:bCs/>
          <w:i/>
          <w:color w:val="FF0000"/>
          <w:sz w:val="28"/>
          <w:szCs w:val="28"/>
          <w:lang w:val="uk-UA"/>
        </w:rPr>
        <w:tab/>
      </w:r>
      <w:r w:rsidRPr="008E4A76">
        <w:rPr>
          <w:rFonts w:ascii="Times New Roman" w:hAnsi="Times New Roman"/>
          <w:b/>
          <w:bCs/>
          <w:i/>
          <w:color w:val="FF0000"/>
          <w:sz w:val="28"/>
          <w:szCs w:val="28"/>
          <w:lang w:val="uk-UA"/>
        </w:rPr>
        <w:tab/>
      </w:r>
      <w:r w:rsidRPr="008E4A76">
        <w:rPr>
          <w:rFonts w:ascii="Times New Roman" w:hAnsi="Times New Roman"/>
          <w:b/>
          <w:bCs/>
          <w:i/>
          <w:sz w:val="28"/>
          <w:szCs w:val="28"/>
          <w:lang w:val="uk-UA"/>
        </w:rPr>
        <w:t>Загальні компетентності (ЗК):</w:t>
      </w:r>
      <w:r w:rsidRPr="008E4A76">
        <w:rPr>
          <w:rFonts w:ascii="Times New Roman" w:hAnsi="Times New Roman"/>
          <w:sz w:val="28"/>
          <w:szCs w:val="28"/>
          <w:lang w:val="uk-UA"/>
        </w:rPr>
        <w:t xml:space="preserve"> </w:t>
      </w:r>
    </w:p>
    <w:p w14:paraId="4F1E5105" w14:textId="77777777" w:rsidR="008E4A76" w:rsidRPr="008E4A76" w:rsidRDefault="008E4A76" w:rsidP="008E4A76">
      <w:pPr>
        <w:tabs>
          <w:tab w:val="left" w:pos="720"/>
        </w:tabs>
        <w:spacing w:after="0" w:line="360" w:lineRule="auto"/>
        <w:ind w:firstLine="357"/>
        <w:jc w:val="both"/>
        <w:rPr>
          <w:rFonts w:ascii="Times New Roman" w:hAnsi="Times New Roman"/>
          <w:sz w:val="28"/>
          <w:szCs w:val="28"/>
          <w:lang w:val="uk-UA" w:eastAsia="ru-RU"/>
        </w:rPr>
      </w:pPr>
      <w:r w:rsidRPr="008E4A76">
        <w:rPr>
          <w:rFonts w:ascii="Times New Roman" w:hAnsi="Times New Roman"/>
          <w:sz w:val="28"/>
          <w:szCs w:val="28"/>
          <w:lang w:val="uk-UA" w:eastAsia="ru-RU"/>
        </w:rPr>
        <w:t>ЗК2. Здатність до абстрактного мислення, аналізу та синтезу.</w:t>
      </w:r>
    </w:p>
    <w:p w14:paraId="5916FFC3" w14:textId="77777777" w:rsidR="008E4A76" w:rsidRPr="008E4A76" w:rsidRDefault="008E4A76" w:rsidP="008E4A76">
      <w:pPr>
        <w:tabs>
          <w:tab w:val="left" w:pos="720"/>
        </w:tabs>
        <w:spacing w:after="0" w:line="360" w:lineRule="auto"/>
        <w:ind w:firstLine="357"/>
        <w:jc w:val="both"/>
        <w:rPr>
          <w:rFonts w:ascii="Times New Roman" w:hAnsi="Times New Roman"/>
          <w:sz w:val="28"/>
          <w:szCs w:val="28"/>
          <w:lang w:val="uk-UA" w:eastAsia="ru-RU"/>
        </w:rPr>
      </w:pPr>
      <w:r w:rsidRPr="008E4A76">
        <w:rPr>
          <w:rFonts w:ascii="Times New Roman" w:hAnsi="Times New Roman"/>
          <w:sz w:val="28"/>
          <w:szCs w:val="28"/>
          <w:lang w:val="uk-UA" w:eastAsia="ru-RU"/>
        </w:rPr>
        <w:lastRenderedPageBreak/>
        <w:t xml:space="preserve">ЗК7. Здатність діяти на основі етичних міркувань (мотивів). </w:t>
      </w:r>
    </w:p>
    <w:p w14:paraId="66DCC0D6" w14:textId="77777777" w:rsidR="008E4A76" w:rsidRPr="008E4A76" w:rsidRDefault="008E4A76" w:rsidP="008E4A76">
      <w:pPr>
        <w:tabs>
          <w:tab w:val="left" w:pos="284"/>
          <w:tab w:val="left" w:pos="567"/>
        </w:tabs>
        <w:spacing w:after="0" w:line="360" w:lineRule="auto"/>
        <w:jc w:val="both"/>
        <w:rPr>
          <w:rFonts w:ascii="Times New Roman" w:hAnsi="Times New Roman"/>
          <w:sz w:val="28"/>
          <w:szCs w:val="28"/>
          <w:lang w:val="uk-UA"/>
        </w:rPr>
      </w:pPr>
      <w:r w:rsidRPr="008E4A76">
        <w:rPr>
          <w:rFonts w:ascii="Times New Roman" w:hAnsi="Times New Roman"/>
          <w:b/>
          <w:bCs/>
          <w:i/>
          <w:color w:val="FF0000"/>
          <w:sz w:val="28"/>
          <w:szCs w:val="28"/>
          <w:lang w:val="uk-UA"/>
        </w:rPr>
        <w:tab/>
      </w:r>
      <w:r w:rsidRPr="008E4A76">
        <w:rPr>
          <w:rFonts w:ascii="Times New Roman" w:hAnsi="Times New Roman"/>
          <w:b/>
          <w:bCs/>
          <w:i/>
          <w:color w:val="FF0000"/>
          <w:sz w:val="28"/>
          <w:szCs w:val="28"/>
          <w:lang w:val="uk-UA"/>
        </w:rPr>
        <w:tab/>
      </w:r>
      <w:r w:rsidRPr="008E4A76">
        <w:rPr>
          <w:rFonts w:ascii="Times New Roman" w:hAnsi="Times New Roman"/>
          <w:b/>
          <w:bCs/>
          <w:i/>
          <w:sz w:val="28"/>
          <w:szCs w:val="28"/>
          <w:lang w:val="uk-UA"/>
        </w:rPr>
        <w:t>Фахові  (спеціальні) компетентності (ФК):</w:t>
      </w:r>
      <w:r w:rsidRPr="008E4A76">
        <w:rPr>
          <w:rFonts w:ascii="Times New Roman" w:hAnsi="Times New Roman"/>
          <w:sz w:val="28"/>
          <w:szCs w:val="28"/>
          <w:lang w:val="uk-UA"/>
        </w:rPr>
        <w:t xml:space="preserve"> </w:t>
      </w:r>
    </w:p>
    <w:p w14:paraId="3DDECA3A" w14:textId="77777777" w:rsidR="008E4A76" w:rsidRPr="008E4A76" w:rsidRDefault="008E4A76" w:rsidP="008E4A76">
      <w:pPr>
        <w:tabs>
          <w:tab w:val="left" w:pos="176"/>
          <w:tab w:val="left" w:pos="1168"/>
        </w:tabs>
        <w:spacing w:after="0" w:line="360" w:lineRule="auto"/>
        <w:ind w:firstLine="357"/>
        <w:jc w:val="both"/>
        <w:rPr>
          <w:rFonts w:ascii="Times New Roman" w:hAnsi="Times New Roman"/>
          <w:sz w:val="28"/>
          <w:szCs w:val="28"/>
          <w:lang w:val="uk-UA" w:eastAsia="ru-RU"/>
        </w:rPr>
      </w:pPr>
      <w:r w:rsidRPr="008E4A76">
        <w:rPr>
          <w:rFonts w:ascii="Times New Roman" w:hAnsi="Times New Roman"/>
          <w:sz w:val="28"/>
          <w:szCs w:val="28"/>
          <w:lang w:val="uk-UA" w:eastAsia="ru-RU"/>
        </w:rPr>
        <w:t xml:space="preserve">СК1. Здатність застосовувати науковий, аналітичний, методичний інструментарій для обґрунтування стратегії розвитку економічних суб’єктів та пов’язаних з цим управлінських рішень. </w:t>
      </w:r>
    </w:p>
    <w:p w14:paraId="2700EFE9" w14:textId="77777777" w:rsidR="008E4A76" w:rsidRPr="008E4A76" w:rsidRDefault="008E4A76" w:rsidP="008E4A76">
      <w:pPr>
        <w:tabs>
          <w:tab w:val="left" w:pos="176"/>
          <w:tab w:val="left" w:pos="1168"/>
        </w:tabs>
        <w:spacing w:after="0" w:line="360" w:lineRule="auto"/>
        <w:ind w:firstLine="357"/>
        <w:jc w:val="both"/>
        <w:rPr>
          <w:rFonts w:ascii="Times New Roman" w:hAnsi="Times New Roman"/>
          <w:sz w:val="28"/>
          <w:szCs w:val="28"/>
          <w:lang w:val="uk-UA" w:eastAsia="ru-RU"/>
        </w:rPr>
      </w:pPr>
      <w:r w:rsidRPr="008E4A76">
        <w:rPr>
          <w:rFonts w:ascii="Times New Roman" w:hAnsi="Times New Roman"/>
          <w:sz w:val="28"/>
          <w:szCs w:val="28"/>
          <w:lang w:val="uk-UA" w:eastAsia="ru-RU"/>
        </w:rPr>
        <w:t xml:space="preserve">СК5. Здатність визначати ключові тренди соціально-економічного та людського розвитку. </w:t>
      </w:r>
    </w:p>
    <w:p w14:paraId="6A007324" w14:textId="77777777" w:rsidR="008E4A76" w:rsidRPr="008E4A76" w:rsidRDefault="008E4A76" w:rsidP="008E4A76">
      <w:pPr>
        <w:tabs>
          <w:tab w:val="left" w:pos="176"/>
          <w:tab w:val="left" w:pos="1168"/>
        </w:tabs>
        <w:spacing w:after="0" w:line="360" w:lineRule="auto"/>
        <w:ind w:firstLine="357"/>
        <w:jc w:val="both"/>
        <w:rPr>
          <w:rFonts w:ascii="Times New Roman" w:hAnsi="Times New Roman"/>
          <w:sz w:val="28"/>
          <w:szCs w:val="28"/>
          <w:lang w:val="uk-UA" w:eastAsia="ru-RU"/>
        </w:rPr>
      </w:pPr>
      <w:r w:rsidRPr="008E4A76">
        <w:rPr>
          <w:rFonts w:ascii="Times New Roman" w:hAnsi="Times New Roman"/>
          <w:sz w:val="28"/>
          <w:szCs w:val="28"/>
          <w:lang w:val="uk-UA" w:eastAsia="ru-RU"/>
        </w:rPr>
        <w:t>СК6. Здатність формулювати професійні задачі в сфері економіки та розв’язувати їх, обираючи належні напрями і відповідні методи для їх розв’язання, беручи до уваги наявні ресурси.</w:t>
      </w:r>
    </w:p>
    <w:p w14:paraId="2E4E2071" w14:textId="77777777" w:rsidR="008E4A76" w:rsidRPr="008E4A76" w:rsidRDefault="008E4A76" w:rsidP="008E4A76">
      <w:pPr>
        <w:tabs>
          <w:tab w:val="left" w:pos="176"/>
          <w:tab w:val="left" w:pos="1168"/>
        </w:tabs>
        <w:spacing w:after="0" w:line="360" w:lineRule="auto"/>
        <w:ind w:firstLine="357"/>
        <w:jc w:val="both"/>
        <w:rPr>
          <w:rFonts w:ascii="Times New Roman" w:hAnsi="Times New Roman"/>
          <w:sz w:val="28"/>
          <w:szCs w:val="28"/>
          <w:lang w:val="uk-UA" w:eastAsia="ru-RU"/>
        </w:rPr>
      </w:pPr>
      <w:r w:rsidRPr="008E4A76">
        <w:rPr>
          <w:rFonts w:ascii="Times New Roman" w:hAnsi="Times New Roman"/>
          <w:sz w:val="28"/>
          <w:szCs w:val="28"/>
          <w:lang w:val="uk-UA" w:eastAsia="ru-RU"/>
        </w:rPr>
        <w:t xml:space="preserve">СК10. Здатність до розробки сценаріїв і стратегій розвитку соціально-економічних систем. </w:t>
      </w:r>
    </w:p>
    <w:p w14:paraId="063F6C44" w14:textId="77777777" w:rsidR="008E4A76" w:rsidRPr="008E4A76" w:rsidRDefault="008E4A76" w:rsidP="008E4A76">
      <w:pPr>
        <w:tabs>
          <w:tab w:val="left" w:pos="284"/>
          <w:tab w:val="left" w:pos="567"/>
        </w:tabs>
        <w:spacing w:after="0" w:line="360" w:lineRule="auto"/>
        <w:jc w:val="both"/>
        <w:rPr>
          <w:iCs/>
          <w:szCs w:val="28"/>
          <w:lang w:val="uk-UA"/>
        </w:rPr>
      </w:pPr>
      <w:r w:rsidRPr="008E4A76">
        <w:rPr>
          <w:iCs/>
          <w:szCs w:val="28"/>
          <w:lang w:val="uk-UA"/>
        </w:rPr>
        <w:tab/>
      </w:r>
      <w:r w:rsidRPr="008E4A76">
        <w:rPr>
          <w:iCs/>
          <w:szCs w:val="28"/>
          <w:lang w:val="uk-UA"/>
        </w:rPr>
        <w:tab/>
      </w:r>
      <w:r w:rsidRPr="008E4A76">
        <w:rPr>
          <w:rStyle w:val="22"/>
          <w:sz w:val="28"/>
          <w:szCs w:val="28"/>
        </w:rPr>
        <w:t>Програмні результати навчання (ПРН):</w:t>
      </w:r>
    </w:p>
    <w:p w14:paraId="4A291EAE" w14:textId="77777777" w:rsidR="008E4A76" w:rsidRPr="00FC7DD6" w:rsidRDefault="008E4A76" w:rsidP="008E4A76">
      <w:pPr>
        <w:pStyle w:val="8"/>
        <w:tabs>
          <w:tab w:val="left" w:pos="720"/>
        </w:tabs>
        <w:spacing w:before="0" w:line="360" w:lineRule="auto"/>
        <w:ind w:firstLine="357"/>
        <w:jc w:val="both"/>
        <w:rPr>
          <w:rFonts w:eastAsia="Times New Roman"/>
          <w:sz w:val="28"/>
          <w:szCs w:val="28"/>
          <w:lang w:eastAsia="uk-UA"/>
        </w:rPr>
      </w:pPr>
      <w:r w:rsidRPr="00FC7DD6">
        <w:rPr>
          <w:rFonts w:eastAsia="Times New Roman"/>
          <w:sz w:val="28"/>
          <w:szCs w:val="28"/>
          <w:lang w:eastAsia="uk-UA"/>
        </w:rPr>
        <w:t xml:space="preserve">ПРН 5. Дотримуватися принципів академічної доброчесності. </w:t>
      </w:r>
    </w:p>
    <w:p w14:paraId="268AD8F9" w14:textId="77777777" w:rsidR="008E4A76" w:rsidRPr="00FC7DD6" w:rsidRDefault="008E4A76" w:rsidP="008E4A76">
      <w:pPr>
        <w:pStyle w:val="8"/>
        <w:tabs>
          <w:tab w:val="left" w:pos="720"/>
        </w:tabs>
        <w:spacing w:before="0" w:line="360" w:lineRule="auto"/>
        <w:ind w:firstLine="357"/>
        <w:jc w:val="both"/>
        <w:rPr>
          <w:rFonts w:eastAsia="Times New Roman"/>
          <w:sz w:val="28"/>
          <w:szCs w:val="28"/>
          <w:lang w:eastAsia="uk-UA"/>
        </w:rPr>
      </w:pPr>
      <w:r w:rsidRPr="00FC7DD6">
        <w:rPr>
          <w:rFonts w:eastAsia="Times New Roman"/>
          <w:sz w:val="28"/>
          <w:szCs w:val="28"/>
          <w:lang w:eastAsia="uk-UA"/>
        </w:rPr>
        <w:t xml:space="preserve">ПРН 14. Розробляти сценарії і стратегії розвитку соціально-економічних систем. </w:t>
      </w:r>
    </w:p>
    <w:p w14:paraId="37B2812E" w14:textId="77777777" w:rsidR="008E4A76" w:rsidRPr="008E4A76" w:rsidRDefault="008E4A76" w:rsidP="008E4A76">
      <w:pPr>
        <w:tabs>
          <w:tab w:val="left" w:pos="284"/>
          <w:tab w:val="left" w:pos="567"/>
        </w:tabs>
        <w:spacing w:after="0" w:line="360" w:lineRule="auto"/>
        <w:ind w:firstLine="357"/>
        <w:jc w:val="both"/>
        <w:rPr>
          <w:rFonts w:ascii="Times New Roman" w:hAnsi="Times New Roman"/>
          <w:sz w:val="28"/>
          <w:szCs w:val="28"/>
          <w:lang w:val="uk-UA" w:eastAsia="uk-UA"/>
        </w:rPr>
      </w:pPr>
      <w:r w:rsidRPr="008E4A76">
        <w:rPr>
          <w:rFonts w:ascii="Times New Roman" w:eastAsia="Times New Roman" w:hAnsi="Times New Roman"/>
          <w:sz w:val="28"/>
          <w:szCs w:val="28"/>
          <w:lang w:val="uk-UA" w:eastAsia="uk-UA"/>
        </w:rPr>
        <w:t>ПРН 16. Визначати та критично оцінювати стан і роль суб'єктів аграрного бізнесу у забезпеченні продовольчої безпеки країни та моделювати їх розвиток із урахуванням сучасних ризиків.</w:t>
      </w:r>
    </w:p>
    <w:p w14:paraId="0D1FE12E" w14:textId="5C01E410" w:rsidR="00291AD0" w:rsidRPr="00291AD0" w:rsidRDefault="00291AD0" w:rsidP="008E4A76">
      <w:pPr>
        <w:overflowPunct w:val="0"/>
        <w:autoSpaceDE w:val="0"/>
        <w:autoSpaceDN w:val="0"/>
        <w:adjustRightInd w:val="0"/>
        <w:spacing w:after="0" w:line="360" w:lineRule="auto"/>
        <w:ind w:firstLine="709"/>
        <w:jc w:val="both"/>
        <w:textAlignment w:val="baseline"/>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Наведені методичні вказівки допоможуть студентам з’ясувати вимоги до виконання курсової роб</w:t>
      </w:r>
      <w:r w:rsidR="00E0453F">
        <w:rPr>
          <w:rFonts w:ascii="Times New Roman" w:eastAsia="Times New Roman" w:hAnsi="Times New Roman"/>
          <w:bCs/>
          <w:sz w:val="28"/>
          <w:szCs w:val="20"/>
          <w:lang w:val="uk-UA" w:eastAsia="ru-RU"/>
        </w:rPr>
        <w:t>оти з аграрної політики</w:t>
      </w:r>
      <w:r w:rsidRPr="00291AD0">
        <w:rPr>
          <w:rFonts w:ascii="Times New Roman" w:eastAsia="Times New Roman" w:hAnsi="Times New Roman"/>
          <w:bCs/>
          <w:sz w:val="28"/>
          <w:szCs w:val="20"/>
          <w:lang w:val="uk-UA" w:eastAsia="ru-RU"/>
        </w:rPr>
        <w:t xml:space="preserve"> з точки зору змісту, оформлення, критеріїв оцінки та процедури її захисту. </w:t>
      </w:r>
    </w:p>
    <w:p w14:paraId="1B0E4814" w14:textId="77777777" w:rsidR="00291AD0" w:rsidRPr="00291AD0" w:rsidRDefault="00291AD0" w:rsidP="008E4A76">
      <w:pPr>
        <w:overflowPunct w:val="0"/>
        <w:autoSpaceDE w:val="0"/>
        <w:autoSpaceDN w:val="0"/>
        <w:adjustRightInd w:val="0"/>
        <w:spacing w:after="0" w:line="360" w:lineRule="auto"/>
        <w:ind w:firstLine="709"/>
        <w:jc w:val="both"/>
        <w:textAlignment w:val="baseline"/>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 xml:space="preserve">Терміни виконання курсової роботи визначаються робочими навчальними планами </w:t>
      </w:r>
      <w:r w:rsidR="00E0453F">
        <w:rPr>
          <w:rFonts w:ascii="Times New Roman" w:eastAsia="Times New Roman" w:hAnsi="Times New Roman"/>
          <w:bCs/>
          <w:sz w:val="28"/>
          <w:szCs w:val="20"/>
          <w:lang w:val="uk-UA" w:eastAsia="ru-RU"/>
        </w:rPr>
        <w:t xml:space="preserve">економічного </w:t>
      </w:r>
      <w:r w:rsidRPr="00291AD0">
        <w:rPr>
          <w:rFonts w:ascii="Times New Roman" w:eastAsia="Times New Roman" w:hAnsi="Times New Roman"/>
          <w:bCs/>
          <w:sz w:val="28"/>
          <w:szCs w:val="20"/>
          <w:lang w:val="uk-UA" w:eastAsia="ru-RU"/>
        </w:rPr>
        <w:t xml:space="preserve">факультету. Студенти виконують курсову роботу самостійно під керівництвом викладача. </w:t>
      </w:r>
    </w:p>
    <w:p w14:paraId="4567920E" w14:textId="77777777" w:rsidR="00291AD0" w:rsidRPr="00291AD0" w:rsidRDefault="00291AD0" w:rsidP="00291AD0">
      <w:pPr>
        <w:overflowPunct w:val="0"/>
        <w:autoSpaceDE w:val="0"/>
        <w:autoSpaceDN w:val="0"/>
        <w:adjustRightInd w:val="0"/>
        <w:spacing w:after="0" w:line="360" w:lineRule="auto"/>
        <w:jc w:val="center"/>
        <w:textAlignment w:val="baseline"/>
        <w:rPr>
          <w:rFonts w:ascii="Times New Roman" w:eastAsia="Times New Roman" w:hAnsi="Times New Roman"/>
          <w:bCs/>
          <w:i/>
          <w:iCs/>
          <w:sz w:val="28"/>
          <w:szCs w:val="20"/>
          <w:lang w:val="uk-UA" w:eastAsia="ru-RU"/>
        </w:rPr>
      </w:pPr>
      <w:r w:rsidRPr="00291AD0">
        <w:rPr>
          <w:rFonts w:ascii="Times New Roman" w:eastAsia="Times New Roman" w:hAnsi="Times New Roman"/>
          <w:bCs/>
          <w:i/>
          <w:iCs/>
          <w:sz w:val="28"/>
          <w:szCs w:val="20"/>
          <w:lang w:val="uk-UA" w:eastAsia="ru-RU"/>
        </w:rPr>
        <w:t>Керівник курсової роботи:</w:t>
      </w:r>
    </w:p>
    <w:p w14:paraId="315AF150" w14:textId="77777777" w:rsidR="00291AD0" w:rsidRPr="00291AD0" w:rsidRDefault="00291AD0" w:rsidP="003372CC">
      <w:pPr>
        <w:numPr>
          <w:ilvl w:val="0"/>
          <w:numId w:val="11"/>
        </w:numPr>
        <w:overflowPunct w:val="0"/>
        <w:autoSpaceDE w:val="0"/>
        <w:autoSpaceDN w:val="0"/>
        <w:adjustRightInd w:val="0"/>
        <w:spacing w:after="0" w:line="360" w:lineRule="auto"/>
        <w:ind w:left="0" w:firstLine="709"/>
        <w:jc w:val="both"/>
        <w:textAlignment w:val="baseline"/>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допомагає студенту визначити коло питань для вивчення вибраної теми та методів дослідження;</w:t>
      </w:r>
    </w:p>
    <w:p w14:paraId="08E855D2" w14:textId="77777777" w:rsidR="00291AD0" w:rsidRPr="00291AD0" w:rsidRDefault="00291AD0" w:rsidP="003372CC">
      <w:pPr>
        <w:numPr>
          <w:ilvl w:val="0"/>
          <w:numId w:val="11"/>
        </w:numPr>
        <w:overflowPunct w:val="0"/>
        <w:autoSpaceDE w:val="0"/>
        <w:autoSpaceDN w:val="0"/>
        <w:adjustRightInd w:val="0"/>
        <w:spacing w:after="0" w:line="360" w:lineRule="auto"/>
        <w:ind w:left="0" w:firstLine="709"/>
        <w:jc w:val="both"/>
        <w:textAlignment w:val="baseline"/>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консультує студента з питань змісту і послідовності виконання курсової роботи;</w:t>
      </w:r>
    </w:p>
    <w:p w14:paraId="5430FEE7" w14:textId="77777777" w:rsidR="00291AD0" w:rsidRPr="00291AD0" w:rsidRDefault="00291AD0" w:rsidP="003372CC">
      <w:pPr>
        <w:numPr>
          <w:ilvl w:val="0"/>
          <w:numId w:val="11"/>
        </w:numPr>
        <w:overflowPunct w:val="0"/>
        <w:autoSpaceDE w:val="0"/>
        <w:autoSpaceDN w:val="0"/>
        <w:adjustRightInd w:val="0"/>
        <w:spacing w:after="0" w:line="360" w:lineRule="auto"/>
        <w:ind w:left="0" w:firstLine="709"/>
        <w:jc w:val="both"/>
        <w:textAlignment w:val="baseline"/>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lastRenderedPageBreak/>
        <w:t xml:space="preserve">здійснює систематичний контроль за станом підготовки курсової роботи та інформує про це кафедру; </w:t>
      </w:r>
    </w:p>
    <w:p w14:paraId="76AFC4CC" w14:textId="77777777" w:rsidR="00291AD0" w:rsidRPr="00291AD0" w:rsidRDefault="00291AD0" w:rsidP="003372CC">
      <w:pPr>
        <w:numPr>
          <w:ilvl w:val="0"/>
          <w:numId w:val="11"/>
        </w:numPr>
        <w:overflowPunct w:val="0"/>
        <w:autoSpaceDE w:val="0"/>
        <w:autoSpaceDN w:val="0"/>
        <w:adjustRightInd w:val="0"/>
        <w:spacing w:after="0" w:line="360" w:lineRule="auto"/>
        <w:ind w:left="0" w:firstLine="709"/>
        <w:jc w:val="both"/>
        <w:textAlignment w:val="baseline"/>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готує рецензію на курсову роботу.</w:t>
      </w:r>
    </w:p>
    <w:p w14:paraId="501DC0FE" w14:textId="77777777" w:rsidR="00291AD0" w:rsidRPr="00291AD0" w:rsidRDefault="00291AD0" w:rsidP="00291AD0">
      <w:pPr>
        <w:overflowPunct w:val="0"/>
        <w:autoSpaceDE w:val="0"/>
        <w:autoSpaceDN w:val="0"/>
        <w:adjustRightInd w:val="0"/>
        <w:spacing w:after="0" w:line="360" w:lineRule="auto"/>
        <w:ind w:firstLine="709"/>
        <w:jc w:val="both"/>
        <w:textAlignment w:val="baseline"/>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На час виконання курсової роботи складається графік консультацій, які проводяться за рахунок обсягу часу, відведеного в робочому навчальному плані. При цьому керівник роботи дає рекомендації щодо використання додаткової літератури; затверджує робочий план; пропонує зміни до змісту курсової роботи.</w:t>
      </w:r>
    </w:p>
    <w:p w14:paraId="2081A5EB" w14:textId="77777777" w:rsidR="00291AD0" w:rsidRPr="00291AD0" w:rsidRDefault="00291AD0" w:rsidP="00291AD0">
      <w:pPr>
        <w:overflowPunct w:val="0"/>
        <w:autoSpaceDE w:val="0"/>
        <w:autoSpaceDN w:val="0"/>
        <w:adjustRightInd w:val="0"/>
        <w:spacing w:after="0" w:line="360" w:lineRule="auto"/>
        <w:ind w:firstLine="709"/>
        <w:jc w:val="both"/>
        <w:textAlignment w:val="baseline"/>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Дані методичні вказівки передбачають конкретні рекомендації щодо виконання курсової роботи. Виконання роботи відповідно з розробленими вимогами дозволить студентам уникнути найбільш поширених помилок та успішно захистити курсову роботу.</w:t>
      </w:r>
    </w:p>
    <w:p w14:paraId="28C6F373" w14:textId="77777777" w:rsidR="00291AD0" w:rsidRPr="00291AD0" w:rsidRDefault="00291AD0" w:rsidP="00291AD0">
      <w:pPr>
        <w:spacing w:after="0" w:line="360" w:lineRule="auto"/>
        <w:ind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Тематика курсових робіт розробляється викладачем, що викладає даний курс, розглядається і затверджується на засіданні кафедри. Вона додається до робочої програми з дисципліни “</w:t>
      </w:r>
      <w:r w:rsidR="00E0453F">
        <w:rPr>
          <w:rFonts w:ascii="Times New Roman" w:eastAsia="Times New Roman" w:hAnsi="Times New Roman"/>
          <w:sz w:val="28"/>
          <w:szCs w:val="24"/>
          <w:lang w:val="uk-UA" w:eastAsia="ru-RU"/>
        </w:rPr>
        <w:t>Аграрна політика</w:t>
      </w:r>
      <w:r w:rsidRPr="00291AD0">
        <w:rPr>
          <w:rFonts w:ascii="Times New Roman" w:eastAsia="Times New Roman" w:hAnsi="Times New Roman"/>
          <w:sz w:val="28"/>
          <w:szCs w:val="24"/>
          <w:lang w:val="uk-UA" w:eastAsia="ru-RU"/>
        </w:rPr>
        <w:t xml:space="preserve">” і доводиться до відома студентів. </w:t>
      </w:r>
    </w:p>
    <w:p w14:paraId="1ED1AAD0" w14:textId="77777777" w:rsidR="00291AD0" w:rsidRPr="00291AD0" w:rsidRDefault="00291AD0" w:rsidP="00291AD0">
      <w:pPr>
        <w:spacing w:after="0" w:line="360" w:lineRule="auto"/>
        <w:ind w:firstLine="709"/>
        <w:jc w:val="both"/>
        <w:rPr>
          <w:rFonts w:ascii="Times New Roman" w:eastAsia="Times New Roman" w:hAnsi="Times New Roman"/>
          <w:i/>
          <w:iCs/>
          <w:sz w:val="28"/>
          <w:szCs w:val="28"/>
          <w:lang w:val="uk-UA" w:eastAsia="ru-RU"/>
        </w:rPr>
      </w:pPr>
      <w:r w:rsidRPr="00291AD0">
        <w:rPr>
          <w:rFonts w:ascii="Times New Roman" w:eastAsia="Times New Roman" w:hAnsi="Times New Roman"/>
          <w:i/>
          <w:iCs/>
          <w:sz w:val="28"/>
          <w:szCs w:val="28"/>
          <w:lang w:val="uk-UA" w:eastAsia="ru-RU"/>
        </w:rPr>
        <w:t>Тематика курсової роботи повинна відповідати наступним вимогам:</w:t>
      </w:r>
    </w:p>
    <w:p w14:paraId="6C92BEB5" w14:textId="77777777" w:rsidR="00291AD0" w:rsidRPr="00291AD0" w:rsidRDefault="00291AD0" w:rsidP="003372CC">
      <w:pPr>
        <w:numPr>
          <w:ilvl w:val="0"/>
          <w:numId w:val="9"/>
        </w:numPr>
        <w:spacing w:after="0" w:line="360" w:lineRule="auto"/>
        <w:ind w:left="0" w:firstLine="709"/>
        <w:jc w:val="both"/>
        <w:rPr>
          <w:rFonts w:ascii="Times New Roman" w:eastAsia="Times New Roman" w:hAnsi="Times New Roman"/>
          <w:sz w:val="28"/>
          <w:szCs w:val="28"/>
          <w:lang w:val="uk-UA" w:eastAsia="ru-RU"/>
        </w:rPr>
      </w:pPr>
      <w:r w:rsidRPr="00291AD0">
        <w:rPr>
          <w:rFonts w:ascii="Times New Roman" w:eastAsia="Times New Roman" w:hAnsi="Times New Roman"/>
          <w:sz w:val="28"/>
          <w:szCs w:val="28"/>
          <w:lang w:val="uk-UA" w:eastAsia="ru-RU"/>
        </w:rPr>
        <w:t xml:space="preserve">відповідати завданням підготовки </w:t>
      </w:r>
      <w:r w:rsidR="00E0453F">
        <w:rPr>
          <w:rFonts w:ascii="Times New Roman" w:eastAsia="Times New Roman" w:hAnsi="Times New Roman"/>
          <w:sz w:val="28"/>
          <w:szCs w:val="28"/>
          <w:lang w:val="uk-UA" w:eastAsia="ru-RU"/>
        </w:rPr>
        <w:t>кваліфікованих фахівців</w:t>
      </w:r>
      <w:r w:rsidRPr="00291AD0">
        <w:rPr>
          <w:rFonts w:ascii="Times New Roman" w:eastAsia="Times New Roman" w:hAnsi="Times New Roman"/>
          <w:sz w:val="28"/>
          <w:szCs w:val="28"/>
          <w:lang w:val="uk-UA" w:eastAsia="ru-RU"/>
        </w:rPr>
        <w:t>;</w:t>
      </w:r>
    </w:p>
    <w:p w14:paraId="54AB1B17" w14:textId="77777777" w:rsidR="00291AD0" w:rsidRPr="00291AD0" w:rsidRDefault="00291AD0" w:rsidP="003372CC">
      <w:pPr>
        <w:numPr>
          <w:ilvl w:val="0"/>
          <w:numId w:val="9"/>
        </w:numPr>
        <w:spacing w:after="0" w:line="360" w:lineRule="auto"/>
        <w:ind w:left="0" w:firstLine="709"/>
        <w:jc w:val="both"/>
        <w:rPr>
          <w:rFonts w:ascii="Times New Roman" w:eastAsia="Times New Roman" w:hAnsi="Times New Roman"/>
          <w:sz w:val="28"/>
          <w:szCs w:val="28"/>
          <w:lang w:val="uk-UA" w:eastAsia="ru-RU"/>
        </w:rPr>
      </w:pPr>
      <w:r w:rsidRPr="00291AD0">
        <w:rPr>
          <w:rFonts w:ascii="Times New Roman" w:eastAsia="Times New Roman" w:hAnsi="Times New Roman"/>
          <w:sz w:val="28"/>
          <w:szCs w:val="28"/>
          <w:lang w:val="uk-UA" w:eastAsia="ru-RU"/>
        </w:rPr>
        <w:t xml:space="preserve">враховувати напрями і проблематику сучасних досліджень з питань </w:t>
      </w:r>
      <w:r w:rsidR="00E0453F">
        <w:rPr>
          <w:rFonts w:ascii="Times New Roman" w:eastAsia="Times New Roman" w:hAnsi="Times New Roman"/>
          <w:sz w:val="28"/>
          <w:szCs w:val="28"/>
          <w:lang w:val="uk-UA" w:eastAsia="ru-RU"/>
        </w:rPr>
        <w:t>аграрної політики</w:t>
      </w:r>
      <w:r w:rsidRPr="00291AD0">
        <w:rPr>
          <w:rFonts w:ascii="Times New Roman" w:eastAsia="Times New Roman" w:hAnsi="Times New Roman"/>
          <w:sz w:val="28"/>
          <w:szCs w:val="28"/>
          <w:lang w:val="uk-UA" w:eastAsia="ru-RU"/>
        </w:rPr>
        <w:t>;</w:t>
      </w:r>
    </w:p>
    <w:p w14:paraId="433B2C94" w14:textId="77777777" w:rsidR="00291AD0" w:rsidRPr="00291AD0" w:rsidRDefault="00291AD0" w:rsidP="003372CC">
      <w:pPr>
        <w:numPr>
          <w:ilvl w:val="0"/>
          <w:numId w:val="9"/>
        </w:numPr>
        <w:spacing w:after="0" w:line="360" w:lineRule="auto"/>
        <w:ind w:left="0" w:firstLine="709"/>
        <w:jc w:val="both"/>
        <w:rPr>
          <w:rFonts w:ascii="Times New Roman" w:eastAsia="Times New Roman" w:hAnsi="Times New Roman"/>
          <w:sz w:val="28"/>
          <w:szCs w:val="28"/>
          <w:lang w:val="uk-UA" w:eastAsia="ru-RU"/>
        </w:rPr>
      </w:pPr>
      <w:r w:rsidRPr="00291AD0">
        <w:rPr>
          <w:rFonts w:ascii="Times New Roman" w:eastAsia="Times New Roman" w:hAnsi="Times New Roman"/>
          <w:sz w:val="28"/>
          <w:szCs w:val="28"/>
          <w:lang w:val="uk-UA" w:eastAsia="ru-RU"/>
        </w:rPr>
        <w:t>стосуватися актуальних проблем сучасної економіки;</w:t>
      </w:r>
    </w:p>
    <w:p w14:paraId="502A00D5" w14:textId="77777777" w:rsidR="00291AD0" w:rsidRPr="00291AD0" w:rsidRDefault="00291AD0" w:rsidP="003372CC">
      <w:pPr>
        <w:numPr>
          <w:ilvl w:val="0"/>
          <w:numId w:val="9"/>
        </w:numPr>
        <w:spacing w:after="0" w:line="360" w:lineRule="auto"/>
        <w:ind w:left="0" w:firstLine="709"/>
        <w:jc w:val="both"/>
        <w:rPr>
          <w:rFonts w:ascii="Times New Roman" w:eastAsia="Times New Roman" w:hAnsi="Times New Roman"/>
          <w:sz w:val="28"/>
          <w:szCs w:val="28"/>
          <w:lang w:val="uk-UA" w:eastAsia="ru-RU"/>
        </w:rPr>
      </w:pPr>
      <w:r w:rsidRPr="00291AD0">
        <w:rPr>
          <w:rFonts w:ascii="Times New Roman" w:eastAsia="Times New Roman" w:hAnsi="Times New Roman"/>
          <w:sz w:val="28"/>
          <w:szCs w:val="28"/>
          <w:lang w:val="uk-UA" w:eastAsia="ru-RU"/>
        </w:rPr>
        <w:t xml:space="preserve">націлювати студента </w:t>
      </w:r>
      <w:r w:rsidR="007E2371">
        <w:rPr>
          <w:rFonts w:ascii="Times New Roman" w:eastAsia="Times New Roman" w:hAnsi="Times New Roman"/>
          <w:sz w:val="28"/>
          <w:szCs w:val="28"/>
          <w:lang w:val="uk-UA" w:eastAsia="ru-RU"/>
        </w:rPr>
        <w:t>самостійно</w:t>
      </w:r>
      <w:r w:rsidRPr="00291AD0">
        <w:rPr>
          <w:rFonts w:ascii="Times New Roman" w:eastAsia="Times New Roman" w:hAnsi="Times New Roman"/>
          <w:sz w:val="28"/>
          <w:szCs w:val="28"/>
          <w:lang w:val="uk-UA" w:eastAsia="ru-RU"/>
        </w:rPr>
        <w:t xml:space="preserve"> </w:t>
      </w:r>
      <w:r w:rsidR="007E2371" w:rsidRPr="007E2371">
        <w:rPr>
          <w:rFonts w:ascii="Times New Roman" w:eastAsia="Times New Roman" w:hAnsi="Times New Roman"/>
          <w:sz w:val="28"/>
          <w:szCs w:val="28"/>
          <w:lang w:val="uk-UA" w:eastAsia="ru-RU"/>
        </w:rPr>
        <w:t>оцінювати окремі захо</w:t>
      </w:r>
      <w:r w:rsidR="006C11EF">
        <w:rPr>
          <w:rFonts w:ascii="Times New Roman" w:eastAsia="Times New Roman" w:hAnsi="Times New Roman"/>
          <w:sz w:val="28"/>
          <w:szCs w:val="28"/>
          <w:lang w:val="uk-UA" w:eastAsia="ru-RU"/>
        </w:rPr>
        <w:t>ди фінансово-кредитної, фіскальн</w:t>
      </w:r>
      <w:r w:rsidR="007E2371" w:rsidRPr="007E2371">
        <w:rPr>
          <w:rFonts w:ascii="Times New Roman" w:eastAsia="Times New Roman" w:hAnsi="Times New Roman"/>
          <w:sz w:val="28"/>
          <w:szCs w:val="28"/>
          <w:lang w:val="uk-UA" w:eastAsia="ru-RU"/>
        </w:rPr>
        <w:t>ої, цінової політики в аграрному секторі, а також аграрно-соціальній та аграрно-екологічній політиці держави</w:t>
      </w:r>
    </w:p>
    <w:p w14:paraId="766EC7C3" w14:textId="77777777" w:rsidR="00291AD0" w:rsidRPr="00291AD0" w:rsidRDefault="00291AD0" w:rsidP="003372CC">
      <w:pPr>
        <w:numPr>
          <w:ilvl w:val="0"/>
          <w:numId w:val="9"/>
        </w:numPr>
        <w:spacing w:after="0" w:line="360" w:lineRule="auto"/>
        <w:ind w:left="0" w:firstLine="709"/>
        <w:jc w:val="both"/>
        <w:rPr>
          <w:rFonts w:ascii="Times New Roman" w:eastAsia="Times New Roman" w:hAnsi="Times New Roman"/>
          <w:sz w:val="28"/>
          <w:szCs w:val="28"/>
          <w:lang w:val="uk-UA" w:eastAsia="ru-RU"/>
        </w:rPr>
      </w:pPr>
      <w:r w:rsidRPr="00291AD0">
        <w:rPr>
          <w:rFonts w:ascii="Times New Roman" w:eastAsia="Times New Roman" w:hAnsi="Times New Roman"/>
          <w:sz w:val="28"/>
          <w:szCs w:val="28"/>
          <w:lang w:val="uk-UA" w:eastAsia="ru-RU"/>
        </w:rPr>
        <w:t xml:space="preserve">залучати студентів до науково-дослідницької роботи яка здійснюється колективом кафедри </w:t>
      </w:r>
      <w:r w:rsidR="00D44EC4">
        <w:rPr>
          <w:rFonts w:ascii="Times New Roman" w:eastAsia="Times New Roman" w:hAnsi="Times New Roman"/>
          <w:sz w:val="28"/>
          <w:szCs w:val="28"/>
          <w:lang w:val="uk-UA" w:eastAsia="ru-RU"/>
        </w:rPr>
        <w:t>глобальної економіки</w:t>
      </w:r>
      <w:r w:rsidRPr="00291AD0">
        <w:rPr>
          <w:rFonts w:ascii="Times New Roman" w:eastAsia="Times New Roman" w:hAnsi="Times New Roman"/>
          <w:sz w:val="28"/>
          <w:szCs w:val="28"/>
          <w:lang w:val="uk-UA" w:eastAsia="ru-RU"/>
        </w:rPr>
        <w:t>;</w:t>
      </w:r>
    </w:p>
    <w:p w14:paraId="12F2829F" w14:textId="77777777" w:rsidR="00291AD0" w:rsidRPr="00291AD0" w:rsidRDefault="00291AD0" w:rsidP="003372CC">
      <w:pPr>
        <w:numPr>
          <w:ilvl w:val="0"/>
          <w:numId w:val="9"/>
        </w:numPr>
        <w:spacing w:after="0" w:line="360" w:lineRule="auto"/>
        <w:ind w:left="0" w:firstLine="709"/>
        <w:jc w:val="both"/>
        <w:rPr>
          <w:rFonts w:ascii="Times New Roman" w:eastAsia="Times New Roman" w:hAnsi="Times New Roman"/>
          <w:sz w:val="28"/>
          <w:szCs w:val="28"/>
          <w:lang w:val="uk-UA" w:eastAsia="ru-RU"/>
        </w:rPr>
      </w:pPr>
      <w:r w:rsidRPr="00291AD0">
        <w:rPr>
          <w:rFonts w:ascii="Times New Roman" w:eastAsia="Times New Roman" w:hAnsi="Times New Roman"/>
          <w:sz w:val="28"/>
          <w:szCs w:val="28"/>
          <w:lang w:val="uk-UA" w:eastAsia="ru-RU"/>
        </w:rPr>
        <w:t xml:space="preserve">враховувати різноманітність інтересів студентів з питань теорії та практики </w:t>
      </w:r>
      <w:r w:rsidR="00D44EC4">
        <w:rPr>
          <w:rFonts w:ascii="Times New Roman" w:eastAsia="Times New Roman" w:hAnsi="Times New Roman"/>
          <w:sz w:val="28"/>
          <w:szCs w:val="28"/>
          <w:lang w:val="uk-UA" w:eastAsia="ru-RU"/>
        </w:rPr>
        <w:t>аграрної політики</w:t>
      </w:r>
      <w:r w:rsidRPr="00291AD0">
        <w:rPr>
          <w:rFonts w:ascii="Times New Roman" w:eastAsia="Times New Roman" w:hAnsi="Times New Roman"/>
          <w:sz w:val="28"/>
          <w:szCs w:val="28"/>
          <w:lang w:val="uk-UA" w:eastAsia="ru-RU"/>
        </w:rPr>
        <w:t>.</w:t>
      </w:r>
    </w:p>
    <w:p w14:paraId="7C89CE1F" w14:textId="77777777" w:rsidR="00291AD0" w:rsidRPr="00291AD0" w:rsidRDefault="00291AD0" w:rsidP="00291AD0">
      <w:pPr>
        <w:spacing w:after="0" w:line="360" w:lineRule="auto"/>
        <w:ind w:firstLine="709"/>
        <w:jc w:val="both"/>
        <w:rPr>
          <w:rFonts w:ascii="Times New Roman" w:eastAsia="Times New Roman" w:hAnsi="Times New Roman"/>
          <w:i/>
          <w:iCs/>
          <w:sz w:val="28"/>
          <w:szCs w:val="24"/>
          <w:lang w:val="uk-UA" w:eastAsia="ru-RU"/>
        </w:rPr>
      </w:pPr>
    </w:p>
    <w:p w14:paraId="4DB57C96" w14:textId="77777777" w:rsidR="00291AD0" w:rsidRPr="00291AD0" w:rsidRDefault="00291AD0" w:rsidP="00291AD0">
      <w:pPr>
        <w:spacing w:after="0" w:line="360" w:lineRule="auto"/>
        <w:ind w:firstLine="709"/>
        <w:jc w:val="both"/>
        <w:rPr>
          <w:rFonts w:ascii="Times New Roman" w:eastAsia="Times New Roman" w:hAnsi="Times New Roman"/>
          <w:i/>
          <w:iCs/>
          <w:sz w:val="28"/>
          <w:szCs w:val="24"/>
          <w:lang w:val="uk-UA" w:eastAsia="ru-RU"/>
        </w:rPr>
      </w:pPr>
    </w:p>
    <w:p w14:paraId="4679741D" w14:textId="77777777" w:rsidR="00291AD0" w:rsidRPr="00291AD0" w:rsidRDefault="00291AD0" w:rsidP="00291AD0">
      <w:pPr>
        <w:spacing w:after="0" w:line="360" w:lineRule="auto"/>
        <w:ind w:firstLine="709"/>
        <w:jc w:val="both"/>
        <w:rPr>
          <w:rFonts w:ascii="Times New Roman" w:eastAsia="Times New Roman" w:hAnsi="Times New Roman"/>
          <w:i/>
          <w:iCs/>
          <w:sz w:val="28"/>
          <w:szCs w:val="24"/>
          <w:lang w:val="uk-UA" w:eastAsia="ru-RU"/>
        </w:rPr>
      </w:pPr>
      <w:r w:rsidRPr="00291AD0">
        <w:rPr>
          <w:rFonts w:ascii="Times New Roman" w:eastAsia="Times New Roman" w:hAnsi="Times New Roman"/>
          <w:i/>
          <w:iCs/>
          <w:sz w:val="28"/>
          <w:szCs w:val="24"/>
          <w:lang w:val="uk-UA" w:eastAsia="ru-RU"/>
        </w:rPr>
        <w:lastRenderedPageBreak/>
        <w:t xml:space="preserve">Рекомендується наступний порядок підготовки курсової роботи: </w:t>
      </w:r>
    </w:p>
    <w:p w14:paraId="3C684C69" w14:textId="77777777" w:rsidR="00291AD0" w:rsidRPr="00291AD0" w:rsidRDefault="00291AD0" w:rsidP="00291AD0">
      <w:pPr>
        <w:numPr>
          <w:ilvl w:val="0"/>
          <w:numId w:val="6"/>
        </w:num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вибір теми;</w:t>
      </w:r>
    </w:p>
    <w:p w14:paraId="084823C0" w14:textId="77777777" w:rsidR="00291AD0" w:rsidRPr="00291AD0" w:rsidRDefault="00291AD0" w:rsidP="00291AD0">
      <w:pPr>
        <w:numPr>
          <w:ilvl w:val="0"/>
          <w:numId w:val="6"/>
        </w:num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підбір і вивчення літературних джерел за вибраною темою;</w:t>
      </w:r>
    </w:p>
    <w:p w14:paraId="52903ACA" w14:textId="77777777" w:rsidR="00291AD0" w:rsidRPr="00291AD0" w:rsidRDefault="00291AD0" w:rsidP="00291AD0">
      <w:pPr>
        <w:numPr>
          <w:ilvl w:val="0"/>
          <w:numId w:val="6"/>
        </w:num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підготовка змісту курсової роботи, уточнення теми та погодження її з науковим керівником;</w:t>
      </w:r>
    </w:p>
    <w:p w14:paraId="022C4083" w14:textId="77777777" w:rsidR="00291AD0" w:rsidRPr="00291AD0" w:rsidRDefault="00291AD0" w:rsidP="00291AD0">
      <w:pPr>
        <w:numPr>
          <w:ilvl w:val="0"/>
          <w:numId w:val="6"/>
        </w:num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збір та обробка науково-практичних і статистичних матеріалів;</w:t>
      </w:r>
    </w:p>
    <w:p w14:paraId="76B38EFE" w14:textId="77777777" w:rsidR="00291AD0" w:rsidRPr="00291AD0" w:rsidRDefault="00291AD0" w:rsidP="00291AD0">
      <w:pPr>
        <w:numPr>
          <w:ilvl w:val="0"/>
          <w:numId w:val="6"/>
        </w:num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написання і оформлення курсової роботи;</w:t>
      </w:r>
    </w:p>
    <w:p w14:paraId="6181A953" w14:textId="77777777" w:rsidR="00291AD0" w:rsidRPr="00291AD0" w:rsidRDefault="00291AD0" w:rsidP="00291AD0">
      <w:pPr>
        <w:numPr>
          <w:ilvl w:val="0"/>
          <w:numId w:val="6"/>
        </w:num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подання на перевірку науковому керівнику;</w:t>
      </w:r>
    </w:p>
    <w:p w14:paraId="4649BA15" w14:textId="77777777" w:rsidR="00291AD0" w:rsidRPr="00291AD0" w:rsidRDefault="00291AD0" w:rsidP="00291AD0">
      <w:pPr>
        <w:numPr>
          <w:ilvl w:val="0"/>
          <w:numId w:val="6"/>
        </w:numPr>
        <w:spacing w:after="0" w:line="360" w:lineRule="auto"/>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рецензування та захист курсової роботи.</w:t>
      </w:r>
    </w:p>
    <w:p w14:paraId="157484CF" w14:textId="77777777" w:rsidR="00291AD0" w:rsidRPr="00291AD0" w:rsidRDefault="00291AD0" w:rsidP="00291AD0">
      <w:pPr>
        <w:spacing w:after="0" w:line="360" w:lineRule="auto"/>
        <w:ind w:firstLine="709"/>
        <w:jc w:val="both"/>
        <w:rPr>
          <w:rFonts w:ascii="Times New Roman" w:eastAsia="Times New Roman" w:hAnsi="Times New Roman"/>
          <w:sz w:val="28"/>
          <w:szCs w:val="24"/>
          <w:lang w:val="uk-UA" w:eastAsia="ru-RU"/>
        </w:rPr>
      </w:pPr>
    </w:p>
    <w:p w14:paraId="51CC7492" w14:textId="77777777" w:rsidR="00291AD0" w:rsidRPr="00291AD0" w:rsidRDefault="00291AD0" w:rsidP="00291AD0">
      <w:pPr>
        <w:spacing w:after="0" w:line="360" w:lineRule="auto"/>
        <w:jc w:val="center"/>
        <w:rPr>
          <w:rFonts w:ascii="Times New Roman" w:eastAsia="Times New Roman" w:hAnsi="Times New Roman"/>
          <w:b/>
          <w:sz w:val="28"/>
          <w:szCs w:val="24"/>
          <w:lang w:val="uk-UA" w:eastAsia="ru-RU"/>
        </w:rPr>
      </w:pPr>
      <w:r w:rsidRPr="00291AD0">
        <w:rPr>
          <w:rFonts w:ascii="Times New Roman" w:eastAsia="Times New Roman" w:hAnsi="Times New Roman"/>
          <w:b/>
          <w:sz w:val="28"/>
          <w:szCs w:val="24"/>
          <w:lang w:val="uk-UA" w:eastAsia="ru-RU"/>
        </w:rPr>
        <w:t>ПІДГОТОВКА ДО НАПИСАННЯ КУРСОВОЇ РОБОТИ</w:t>
      </w:r>
    </w:p>
    <w:p w14:paraId="2BA0E0AE" w14:textId="77777777" w:rsidR="00291AD0" w:rsidRPr="00291AD0" w:rsidRDefault="00291AD0" w:rsidP="00291AD0">
      <w:pPr>
        <w:spacing w:after="0" w:line="240" w:lineRule="auto"/>
        <w:rPr>
          <w:rFonts w:ascii="Times New Roman" w:eastAsia="Times New Roman" w:hAnsi="Times New Roman"/>
          <w:sz w:val="24"/>
          <w:szCs w:val="24"/>
          <w:lang w:val="uk-UA" w:eastAsia="ru-RU"/>
        </w:rPr>
      </w:pPr>
    </w:p>
    <w:p w14:paraId="55D82C4E" w14:textId="77777777" w:rsidR="00291AD0" w:rsidRPr="00291AD0" w:rsidRDefault="00291AD0" w:rsidP="00291AD0">
      <w:pPr>
        <w:spacing w:after="0" w:line="360" w:lineRule="auto"/>
        <w:ind w:firstLine="709"/>
        <w:jc w:val="both"/>
        <w:rPr>
          <w:rFonts w:ascii="Times New Roman" w:eastAsia="Times New Roman" w:hAnsi="Times New Roman"/>
          <w:bCs/>
          <w:sz w:val="28"/>
          <w:szCs w:val="20"/>
          <w:lang w:val="uk-UA" w:eastAsia="ru-RU"/>
        </w:rPr>
      </w:pPr>
      <w:r w:rsidRPr="00291AD0">
        <w:rPr>
          <w:rFonts w:ascii="Times New Roman" w:eastAsia="Times New Roman" w:hAnsi="Times New Roman"/>
          <w:bCs/>
          <w:sz w:val="28"/>
          <w:szCs w:val="20"/>
          <w:lang w:val="uk-UA" w:eastAsia="ru-RU"/>
        </w:rPr>
        <w:t xml:space="preserve">Вибір теми курсової роботи здійснюється студентом самостійно за погодженням з науковим керівником. Орієнтовна тематика курсових робіт наведена в даних методичних вказівках. Студентам необхідно враховувати, що вдало вибрана тема курсової роботи в перспективі може стати основою для розробки питань випускної кваліфікаційної роботи. При цьому, студент повинен враховувати свої наукові інтереси, індивідуальні творчі здібності, практичні можливості щодо збору та використання статистичних даних аграрних формувань на матеріалах яких буде виконуватися курсова робота. В окремих випадках, теми можуть визначатися відповідно до інтересів підприємства, що надає курсовій роботі практичної спрямованості. </w:t>
      </w:r>
    </w:p>
    <w:p w14:paraId="612895E8" w14:textId="77777777" w:rsidR="00291AD0" w:rsidRPr="00291AD0" w:rsidRDefault="00291AD0" w:rsidP="00291AD0">
      <w:pPr>
        <w:spacing w:after="0" w:line="360" w:lineRule="auto"/>
        <w:ind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Опрацювання тем, які мають практичне застосування має декілька переваг, оскільки розширюються можливості підтвердження теоретичних положень фактичними матеріалами конкретного підприємства, а також студент може запропонувати корисні висновки та сформулювати пропозиції щодо впровадження їх у виробництво.</w:t>
      </w:r>
    </w:p>
    <w:p w14:paraId="6D0BE2DC" w14:textId="77777777" w:rsidR="00291AD0" w:rsidRPr="00291AD0" w:rsidRDefault="00291AD0" w:rsidP="00291AD0">
      <w:pPr>
        <w:spacing w:after="0" w:line="360" w:lineRule="auto"/>
        <w:ind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 xml:space="preserve">За погодженням із науковим керівником студент має право вибрати тему курсової роботи, яку не включено у рекомендований перелік, а також дещо </w:t>
      </w:r>
      <w:r w:rsidRPr="00291AD0">
        <w:rPr>
          <w:rFonts w:ascii="Times New Roman" w:eastAsia="Times New Roman" w:hAnsi="Times New Roman"/>
          <w:sz w:val="28"/>
          <w:szCs w:val="24"/>
          <w:lang w:val="uk-UA" w:eastAsia="ru-RU"/>
        </w:rPr>
        <w:lastRenderedPageBreak/>
        <w:t xml:space="preserve">змінити її назву, надавши їй відповідну спрямованість. При цьому студент повинен обґрунтувати доцільність вибору чи зміни теми курсової роботи. </w:t>
      </w:r>
    </w:p>
    <w:p w14:paraId="7C0AFC3E" w14:textId="77777777" w:rsidR="005647AB" w:rsidRDefault="00291AD0" w:rsidP="00291AD0">
      <w:pPr>
        <w:spacing w:after="0" w:line="360" w:lineRule="auto"/>
        <w:ind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 xml:space="preserve">Однак, у всіх випадках тема курсової роботи має бути актуальною, достатньо конкретною і носити прикладний характер. </w:t>
      </w:r>
    </w:p>
    <w:p w14:paraId="4C7BCD22" w14:textId="77777777" w:rsidR="00493B5D" w:rsidRPr="00493B5D" w:rsidRDefault="00291AD0" w:rsidP="00493B5D">
      <w:pPr>
        <w:spacing w:after="0" w:line="360" w:lineRule="auto"/>
        <w:ind w:firstLine="708"/>
        <w:jc w:val="both"/>
        <w:rPr>
          <w:rFonts w:ascii="Times New Roman" w:eastAsia="Times New Roman" w:hAnsi="Times New Roman"/>
          <w:sz w:val="28"/>
          <w:szCs w:val="24"/>
          <w:lang w:val="uk-UA" w:eastAsia="ru-RU"/>
        </w:rPr>
      </w:pPr>
      <w:r w:rsidRPr="00493B5D">
        <w:rPr>
          <w:rFonts w:ascii="Times New Roman" w:eastAsia="Times New Roman" w:hAnsi="Times New Roman"/>
          <w:sz w:val="28"/>
          <w:szCs w:val="24"/>
          <w:lang w:val="uk-UA" w:eastAsia="ru-RU"/>
        </w:rPr>
        <w:t xml:space="preserve">При виборі теми головну увагу необхідно зосередити на удосконаленні </w:t>
      </w:r>
      <w:r w:rsidR="00493B5D" w:rsidRPr="00493B5D">
        <w:rPr>
          <w:rFonts w:ascii="Times New Roman" w:eastAsia="Times New Roman" w:hAnsi="Times New Roman"/>
          <w:sz w:val="28"/>
          <w:szCs w:val="24"/>
          <w:lang w:val="uk-UA" w:eastAsia="ru-RU"/>
        </w:rPr>
        <w:t>механізму формування національних та світових агропродовольчих ринків, розкрити вплив аграрної політики на міжнародну торгівлю та продовольчу безпеку країни, обґрунтувати інструменти регулювання ринків агропродовольчої продукції та економічні наслідки їх застосування, основні підходи до оцінювання рівня державної підтримки аграрного сектору</w:t>
      </w:r>
      <w:r w:rsidRPr="00493B5D">
        <w:rPr>
          <w:rFonts w:ascii="Times New Roman" w:eastAsia="Times New Roman" w:hAnsi="Times New Roman"/>
          <w:sz w:val="28"/>
          <w:szCs w:val="24"/>
          <w:lang w:val="uk-UA" w:eastAsia="ru-RU"/>
        </w:rPr>
        <w:t>.</w:t>
      </w:r>
      <w:r w:rsidRPr="00291AD0">
        <w:rPr>
          <w:rFonts w:ascii="Times New Roman" w:eastAsia="Times New Roman" w:hAnsi="Times New Roman"/>
          <w:sz w:val="28"/>
          <w:szCs w:val="24"/>
          <w:lang w:val="uk-UA" w:eastAsia="ru-RU"/>
        </w:rPr>
        <w:t xml:space="preserve"> </w:t>
      </w:r>
      <w:r w:rsidRPr="00493B5D">
        <w:rPr>
          <w:rFonts w:ascii="Times New Roman" w:eastAsia="Times New Roman" w:hAnsi="Times New Roman"/>
          <w:sz w:val="28"/>
          <w:szCs w:val="24"/>
          <w:lang w:val="uk-UA" w:eastAsia="ru-RU"/>
        </w:rPr>
        <w:t xml:space="preserve">Необхідно також враховувати, що кожна тема – це одна з народногосподарських проблем з позиції </w:t>
      </w:r>
      <w:r w:rsidR="00493B5D" w:rsidRPr="00493B5D">
        <w:rPr>
          <w:rFonts w:ascii="Times New Roman" w:eastAsia="Times New Roman" w:hAnsi="Times New Roman"/>
          <w:sz w:val="28"/>
          <w:szCs w:val="24"/>
          <w:lang w:val="uk-UA" w:eastAsia="ru-RU"/>
        </w:rPr>
        <w:t>аграрної політики</w:t>
      </w:r>
      <w:r w:rsidRPr="00493B5D">
        <w:rPr>
          <w:rFonts w:ascii="Times New Roman" w:eastAsia="Times New Roman" w:hAnsi="Times New Roman"/>
          <w:sz w:val="28"/>
          <w:szCs w:val="24"/>
          <w:lang w:val="uk-UA" w:eastAsia="ru-RU"/>
        </w:rPr>
        <w:t>, яку сту</w:t>
      </w:r>
      <w:r w:rsidR="00493B5D" w:rsidRPr="00493B5D">
        <w:rPr>
          <w:rFonts w:ascii="Times New Roman" w:eastAsia="Times New Roman" w:hAnsi="Times New Roman"/>
          <w:sz w:val="28"/>
          <w:szCs w:val="24"/>
          <w:lang w:val="uk-UA" w:eastAsia="ru-RU"/>
        </w:rPr>
        <w:t xml:space="preserve">дент повинен вивчити і розкрити, економічну сутність, характер і головні компоненти аграрної </w:t>
      </w:r>
      <w:r w:rsidR="00493B5D">
        <w:rPr>
          <w:rFonts w:ascii="Times New Roman" w:eastAsia="Times New Roman" w:hAnsi="Times New Roman"/>
          <w:sz w:val="28"/>
          <w:szCs w:val="24"/>
          <w:lang w:val="uk-UA" w:eastAsia="ru-RU"/>
        </w:rPr>
        <w:t>політики та умови її реалізації.</w:t>
      </w:r>
    </w:p>
    <w:p w14:paraId="042B64C8" w14:textId="77777777" w:rsidR="00291AD0" w:rsidRPr="00291AD0" w:rsidRDefault="00291AD0" w:rsidP="00291AD0">
      <w:pPr>
        <w:spacing w:after="0" w:line="360" w:lineRule="auto"/>
        <w:ind w:firstLine="709"/>
        <w:jc w:val="both"/>
        <w:rPr>
          <w:rFonts w:ascii="Times New Roman" w:eastAsia="Times New Roman" w:hAnsi="Times New Roman"/>
          <w:sz w:val="28"/>
          <w:szCs w:val="24"/>
          <w:lang w:val="uk-UA" w:eastAsia="ru-RU"/>
        </w:rPr>
      </w:pPr>
      <w:r w:rsidRPr="00493B5D">
        <w:rPr>
          <w:rFonts w:ascii="Times New Roman" w:eastAsia="Times New Roman" w:hAnsi="Times New Roman"/>
          <w:sz w:val="28"/>
          <w:szCs w:val="24"/>
          <w:lang w:val="uk-UA" w:eastAsia="ru-RU"/>
        </w:rPr>
        <w:t>Курсова робота – є не лише викладом існуючих теорій, а результатом порівняння і аналізу різноманітних теорій, вміння формулювати висновки про те, яка із теорій є найбільш ефективною в конкретній ситуації.</w:t>
      </w:r>
    </w:p>
    <w:p w14:paraId="0FC60D2C" w14:textId="77777777" w:rsidR="00291AD0" w:rsidRPr="00291AD0" w:rsidRDefault="00291AD0" w:rsidP="00291AD0">
      <w:pPr>
        <w:spacing w:after="0" w:line="360" w:lineRule="auto"/>
        <w:ind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 xml:space="preserve">Студент має пам’ятати, що від правильного вибору теми часто залежить не лише якість роботи, але й можливість її виконання. Не дозволяється наявність однакових тем у двох чи більше студентів з однієї академічної групи. </w:t>
      </w:r>
    </w:p>
    <w:p w14:paraId="3BF41385" w14:textId="77777777" w:rsidR="00291AD0" w:rsidRPr="00291AD0" w:rsidRDefault="00291AD0" w:rsidP="00291AD0">
      <w:pPr>
        <w:spacing w:after="0" w:line="360" w:lineRule="auto"/>
        <w:ind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Підбір літературних джерел здійснюється студентом самостійно після затвердження теми курсової роботи. Успіх виконуваної роботи багато в чому залежить від ініціативності студента, вміння користуватися каталогами, бібліографічними довідниками. При цьому необхідно опрацювати предметні каталоги та бібліографічні довідники наукових бібліотек. Переглядаючи каталоги, студенту необхідно сформувати власну картотеку, тобто підібрати всі літературні джерела за темою курсової роботи, видані за останні роки.</w:t>
      </w:r>
    </w:p>
    <w:p w14:paraId="1D9DBA8C" w14:textId="77777777" w:rsidR="00291AD0" w:rsidRPr="00291AD0" w:rsidRDefault="00291AD0" w:rsidP="00291AD0">
      <w:pPr>
        <w:spacing w:after="0" w:line="360" w:lineRule="auto"/>
        <w:ind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 xml:space="preserve">Необхідно також використати плани лекцій та семінарських і практичних занять, в яких пропонується основна та додаткова література за відповідними розділами курсу. Студенту треба підбирати літературу, яка висвітлює як загальнотеоретичний бік проблеми, так і чинну практику стратегічного </w:t>
      </w:r>
      <w:r w:rsidRPr="00291AD0">
        <w:rPr>
          <w:rFonts w:ascii="Times New Roman" w:eastAsia="Times New Roman" w:hAnsi="Times New Roman"/>
          <w:sz w:val="28"/>
          <w:szCs w:val="24"/>
          <w:lang w:val="uk-UA" w:eastAsia="ru-RU"/>
        </w:rPr>
        <w:lastRenderedPageBreak/>
        <w:t>менеджменту. Самостійна робота при виборі літератури передбачає систематичні консультації з науковим керівником курсової роботи.</w:t>
      </w:r>
    </w:p>
    <w:p w14:paraId="470A4F8C" w14:textId="77777777" w:rsidR="00291AD0" w:rsidRPr="00291AD0" w:rsidRDefault="00291AD0" w:rsidP="00291AD0">
      <w:pPr>
        <w:spacing w:after="0" w:line="360" w:lineRule="auto"/>
        <w:ind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При вивченні теоретичних джерел доцільно дотримувати відповідної послідовності. Спочатку вивчаються підручники і навчальні посібники, потім монографічні роботи, журнальні статті, а після цього - нормативно-довідкова література.</w:t>
      </w:r>
    </w:p>
    <w:p w14:paraId="719A7AA8" w14:textId="77777777" w:rsidR="00291AD0" w:rsidRPr="00291AD0" w:rsidRDefault="00291AD0" w:rsidP="00291AD0">
      <w:pPr>
        <w:spacing w:after="0" w:line="360" w:lineRule="auto"/>
        <w:ind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 xml:space="preserve">Попереднє ознайомлення з підібраною літературою необхідне не тільки для того, щоб з’ясувати наскільки зміст того чи іншого джерела відповідає вибраній темі, а й визначити коло проблемних питань за темою дослідження, що дозволить скласти обґрунтований попередній варіант змісту курсової роботи. </w:t>
      </w:r>
    </w:p>
    <w:p w14:paraId="4E608634" w14:textId="77777777" w:rsidR="00291AD0" w:rsidRPr="00291AD0" w:rsidRDefault="00291AD0" w:rsidP="00291AD0">
      <w:pPr>
        <w:spacing w:after="0" w:line="360" w:lineRule="auto"/>
        <w:ind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Особливу увагу необхідно приділити проблемним і дискусійним питанням, за якими в економічній літературі здійснюється дискусія. Студент вивчає позиції окремих авторів, аргументує і формує свою думку щодо проблем, які розглядаються.</w:t>
      </w:r>
    </w:p>
    <w:p w14:paraId="68094670" w14:textId="77777777" w:rsidR="00291AD0" w:rsidRPr="00291AD0" w:rsidRDefault="00291AD0" w:rsidP="00291AD0">
      <w:pPr>
        <w:spacing w:after="0" w:line="360" w:lineRule="auto"/>
        <w:ind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Доцільно прочитати і законспектувати необхідні дані того чи іншого джерела та визначити, виходячи із змісту роботи, де може бути використано отримані дані. Вмілий підбір літератури, її систематизація та ретельне вивчення дозволить всебічно висвітлити питання і розкрити досліджувану тему курсової роботи в повному обсязі.</w:t>
      </w:r>
    </w:p>
    <w:p w14:paraId="1DE12637" w14:textId="77777777" w:rsidR="003372CC" w:rsidRDefault="003372CC" w:rsidP="008A6F13">
      <w:pPr>
        <w:spacing w:after="0" w:line="360" w:lineRule="auto"/>
        <w:ind w:firstLine="709"/>
        <w:jc w:val="center"/>
        <w:rPr>
          <w:rFonts w:ascii="Times New Roman" w:eastAsia="Times New Roman" w:hAnsi="Times New Roman"/>
          <w:b/>
          <w:sz w:val="28"/>
          <w:szCs w:val="24"/>
          <w:lang w:val="uk-UA" w:eastAsia="ru-RU"/>
        </w:rPr>
      </w:pPr>
    </w:p>
    <w:p w14:paraId="46E036D1" w14:textId="5968A079" w:rsidR="008A6F13" w:rsidRPr="008A6F13" w:rsidRDefault="008A6F13" w:rsidP="003372CC">
      <w:pPr>
        <w:spacing w:after="0" w:line="360" w:lineRule="auto"/>
        <w:ind w:firstLine="709"/>
        <w:jc w:val="center"/>
        <w:rPr>
          <w:rFonts w:ascii="Times New Roman" w:eastAsia="Times New Roman" w:hAnsi="Times New Roman"/>
          <w:b/>
          <w:sz w:val="28"/>
          <w:szCs w:val="24"/>
          <w:lang w:val="uk-UA" w:eastAsia="ru-RU"/>
        </w:rPr>
      </w:pPr>
      <w:r w:rsidRPr="008A6F13">
        <w:rPr>
          <w:rFonts w:ascii="Times New Roman" w:eastAsia="Times New Roman" w:hAnsi="Times New Roman"/>
          <w:b/>
          <w:sz w:val="28"/>
          <w:szCs w:val="24"/>
          <w:lang w:val="uk-UA" w:eastAsia="ru-RU"/>
        </w:rPr>
        <w:t>ВИМОГИ ЩОДО ОФОРМЛЕННЯ КУРСОВОЇ РОБОТИ</w:t>
      </w:r>
    </w:p>
    <w:p w14:paraId="22A3BAA2" w14:textId="77777777" w:rsidR="00291AD0" w:rsidRPr="00291AD0" w:rsidRDefault="00291AD0" w:rsidP="003372CC">
      <w:pPr>
        <w:spacing w:after="0" w:line="360" w:lineRule="auto"/>
        <w:ind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Важливе місце при написанні курсової роботи належить вдалій структуризації її змісту. На підставі попереднього ознайомлення з літературними джерелами має бути ретельно продумано і складено попередній варіант змісту курсової роботи. Практика засвідчила, що оптимальна структура курсової роботи передбачає:</w:t>
      </w:r>
    </w:p>
    <w:p w14:paraId="7E3B8FFF" w14:textId="77777777" w:rsidR="00291AD0" w:rsidRPr="00291AD0" w:rsidRDefault="00291AD0" w:rsidP="003372CC">
      <w:pPr>
        <w:numPr>
          <w:ilvl w:val="0"/>
          <w:numId w:val="7"/>
        </w:numPr>
        <w:spacing w:after="0" w:line="360" w:lineRule="auto"/>
        <w:ind w:left="0"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Вступ.</w:t>
      </w:r>
    </w:p>
    <w:p w14:paraId="4E101DDA" w14:textId="77777777" w:rsidR="00291AD0" w:rsidRPr="00291AD0" w:rsidRDefault="00291AD0" w:rsidP="003372CC">
      <w:pPr>
        <w:numPr>
          <w:ilvl w:val="0"/>
          <w:numId w:val="7"/>
        </w:numPr>
        <w:spacing w:after="0" w:line="360" w:lineRule="auto"/>
        <w:ind w:left="0"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Розділ 1. Теоретична частина.</w:t>
      </w:r>
    </w:p>
    <w:p w14:paraId="5B56038B" w14:textId="77777777" w:rsidR="00291AD0" w:rsidRPr="00291AD0" w:rsidRDefault="00291AD0" w:rsidP="003372CC">
      <w:pPr>
        <w:numPr>
          <w:ilvl w:val="0"/>
          <w:numId w:val="7"/>
        </w:numPr>
        <w:spacing w:after="0" w:line="360" w:lineRule="auto"/>
        <w:ind w:left="0"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Розділ 2. Аналітична частина (конкретна характеристика об’єкта дослідження).</w:t>
      </w:r>
    </w:p>
    <w:p w14:paraId="0DD2D30D" w14:textId="77777777" w:rsidR="00291AD0" w:rsidRPr="00291AD0" w:rsidRDefault="00291AD0" w:rsidP="003372CC">
      <w:pPr>
        <w:numPr>
          <w:ilvl w:val="0"/>
          <w:numId w:val="7"/>
        </w:numPr>
        <w:spacing w:after="0" w:line="360" w:lineRule="auto"/>
        <w:ind w:left="0"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lastRenderedPageBreak/>
        <w:t xml:space="preserve">Розділ 3. </w:t>
      </w:r>
      <w:r w:rsidRPr="00C51DAA">
        <w:rPr>
          <w:rFonts w:ascii="Times New Roman" w:eastAsia="Times New Roman" w:hAnsi="Times New Roman"/>
          <w:sz w:val="28"/>
          <w:szCs w:val="24"/>
          <w:lang w:val="uk-UA" w:eastAsia="ru-RU"/>
        </w:rPr>
        <w:t xml:space="preserve">Розробка та обґрунтування </w:t>
      </w:r>
      <w:r w:rsidR="00C51DAA" w:rsidRPr="00E434D0">
        <w:rPr>
          <w:rFonts w:ascii="Times New Roman" w:eastAsia="Times New Roman" w:hAnsi="Times New Roman"/>
          <w:sz w:val="28"/>
          <w:szCs w:val="24"/>
          <w:lang w:val="uk-UA" w:eastAsia="ru-RU"/>
        </w:rPr>
        <w:t>пропозицій щодо вибору оптимального шляху досягнення поставленої мети та завдань дослідження</w:t>
      </w:r>
      <w:r w:rsidRPr="00291AD0">
        <w:rPr>
          <w:rFonts w:ascii="Times New Roman" w:eastAsia="Times New Roman" w:hAnsi="Times New Roman"/>
          <w:sz w:val="28"/>
          <w:szCs w:val="24"/>
          <w:lang w:val="uk-UA" w:eastAsia="ru-RU"/>
        </w:rPr>
        <w:t>.</w:t>
      </w:r>
    </w:p>
    <w:p w14:paraId="6BF74E3F" w14:textId="77777777" w:rsidR="00291AD0" w:rsidRPr="00291AD0" w:rsidRDefault="00291AD0" w:rsidP="003372CC">
      <w:pPr>
        <w:numPr>
          <w:ilvl w:val="0"/>
          <w:numId w:val="7"/>
        </w:numPr>
        <w:spacing w:after="0" w:line="360" w:lineRule="auto"/>
        <w:ind w:left="0"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Висновки та пропозиції.</w:t>
      </w:r>
    </w:p>
    <w:p w14:paraId="0981AD64" w14:textId="77777777" w:rsidR="00291AD0" w:rsidRPr="00291AD0" w:rsidRDefault="00291AD0" w:rsidP="003372CC">
      <w:pPr>
        <w:numPr>
          <w:ilvl w:val="0"/>
          <w:numId w:val="7"/>
        </w:numPr>
        <w:spacing w:after="0" w:line="360" w:lineRule="auto"/>
        <w:ind w:left="0"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 xml:space="preserve">Список </w:t>
      </w:r>
      <w:r w:rsidR="00785FCB" w:rsidRPr="00E434D0">
        <w:rPr>
          <w:rFonts w:ascii="Times New Roman" w:eastAsia="Times New Roman" w:hAnsi="Times New Roman"/>
          <w:sz w:val="28"/>
          <w:szCs w:val="24"/>
          <w:lang w:val="uk-UA" w:eastAsia="ru-RU"/>
        </w:rPr>
        <w:t>використаних</w:t>
      </w:r>
      <w:r w:rsidRPr="00291AD0">
        <w:rPr>
          <w:rFonts w:ascii="Times New Roman" w:eastAsia="Times New Roman" w:hAnsi="Times New Roman"/>
          <w:sz w:val="28"/>
          <w:szCs w:val="24"/>
          <w:lang w:val="uk-UA" w:eastAsia="ru-RU"/>
        </w:rPr>
        <w:t xml:space="preserve"> джерел.</w:t>
      </w:r>
    </w:p>
    <w:p w14:paraId="4EE59B63" w14:textId="77777777" w:rsidR="00291AD0" w:rsidRPr="00291AD0" w:rsidRDefault="00291AD0" w:rsidP="003372CC">
      <w:pPr>
        <w:numPr>
          <w:ilvl w:val="0"/>
          <w:numId w:val="7"/>
        </w:numPr>
        <w:spacing w:after="0" w:line="360" w:lineRule="auto"/>
        <w:ind w:left="0" w:firstLine="709"/>
        <w:jc w:val="both"/>
        <w:rPr>
          <w:rFonts w:ascii="Times New Roman" w:eastAsia="Times New Roman" w:hAnsi="Times New Roman"/>
          <w:sz w:val="28"/>
          <w:szCs w:val="24"/>
          <w:lang w:val="uk-UA" w:eastAsia="ru-RU"/>
        </w:rPr>
      </w:pPr>
      <w:r w:rsidRPr="00291AD0">
        <w:rPr>
          <w:rFonts w:ascii="Times New Roman" w:eastAsia="Times New Roman" w:hAnsi="Times New Roman"/>
          <w:sz w:val="28"/>
          <w:szCs w:val="24"/>
          <w:lang w:val="uk-UA" w:eastAsia="ru-RU"/>
        </w:rPr>
        <w:t>Додатки.</w:t>
      </w:r>
    </w:p>
    <w:p w14:paraId="5986F86F" w14:textId="77777777" w:rsidR="00291AD0" w:rsidRPr="00291AD0" w:rsidRDefault="00291AD0" w:rsidP="003372CC">
      <w:pPr>
        <w:spacing w:after="0" w:line="360" w:lineRule="auto"/>
        <w:ind w:firstLine="709"/>
        <w:jc w:val="both"/>
        <w:rPr>
          <w:rFonts w:ascii="Times New Roman" w:eastAsia="Times New Roman" w:hAnsi="Times New Roman"/>
          <w:sz w:val="28"/>
          <w:szCs w:val="24"/>
          <w:lang w:val="uk-UA" w:eastAsia="ru-RU"/>
        </w:rPr>
      </w:pPr>
      <w:r w:rsidRPr="008F3279">
        <w:rPr>
          <w:rFonts w:ascii="Times New Roman" w:eastAsia="Times New Roman" w:hAnsi="Times New Roman"/>
          <w:sz w:val="28"/>
          <w:szCs w:val="24"/>
          <w:lang w:val="uk-UA" w:eastAsia="ru-RU"/>
        </w:rPr>
        <w:t>Приклад оформлення змісту курсової роботи наведено в додатку Б.</w:t>
      </w:r>
      <w:r w:rsidRPr="00291AD0">
        <w:rPr>
          <w:rFonts w:ascii="Times New Roman" w:eastAsia="Times New Roman" w:hAnsi="Times New Roman"/>
          <w:sz w:val="28"/>
          <w:szCs w:val="24"/>
          <w:lang w:val="uk-UA" w:eastAsia="ru-RU"/>
        </w:rPr>
        <w:t xml:space="preserve"> </w:t>
      </w:r>
    </w:p>
    <w:p w14:paraId="29F5A181" w14:textId="77777777" w:rsidR="00E434D0" w:rsidRPr="00E434D0" w:rsidRDefault="00E434D0" w:rsidP="003372CC">
      <w:pPr>
        <w:spacing w:after="0" w:line="360" w:lineRule="auto"/>
        <w:ind w:firstLine="709"/>
        <w:jc w:val="both"/>
        <w:rPr>
          <w:rFonts w:ascii="Times New Roman" w:eastAsia="Times New Roman" w:hAnsi="Times New Roman"/>
          <w:sz w:val="28"/>
          <w:szCs w:val="24"/>
          <w:lang w:val="uk-UA" w:eastAsia="ru-RU"/>
        </w:rPr>
      </w:pPr>
      <w:r w:rsidRPr="00E434D0">
        <w:rPr>
          <w:rFonts w:ascii="Times New Roman" w:eastAsia="Times New Roman" w:hAnsi="Times New Roman"/>
          <w:sz w:val="28"/>
          <w:szCs w:val="24"/>
          <w:lang w:val="uk-UA" w:eastAsia="ru-RU"/>
        </w:rPr>
        <w:t xml:space="preserve">Титульна сторінка курсової роботи є першою сторінкою. Вона повинна заповнюватися згідно форми, що вказується в </w:t>
      </w:r>
      <w:r w:rsidRPr="00E434D0">
        <w:rPr>
          <w:rFonts w:ascii="Times New Roman" w:eastAsia="Times New Roman" w:hAnsi="Times New Roman"/>
          <w:i/>
          <w:sz w:val="28"/>
          <w:szCs w:val="24"/>
          <w:lang w:val="uk-UA" w:eastAsia="ru-RU"/>
        </w:rPr>
        <w:t>додатку А</w:t>
      </w:r>
      <w:r w:rsidRPr="00E434D0">
        <w:rPr>
          <w:rFonts w:ascii="Times New Roman" w:eastAsia="Times New Roman" w:hAnsi="Times New Roman"/>
          <w:sz w:val="28"/>
          <w:szCs w:val="24"/>
          <w:lang w:val="uk-UA" w:eastAsia="ru-RU"/>
        </w:rPr>
        <w:t>.</w:t>
      </w:r>
    </w:p>
    <w:p w14:paraId="4F4189E9" w14:textId="77777777" w:rsidR="00E434D0" w:rsidRPr="00E434D0" w:rsidRDefault="00E434D0" w:rsidP="003372CC">
      <w:pPr>
        <w:spacing w:after="0" w:line="360" w:lineRule="auto"/>
        <w:ind w:firstLine="709"/>
        <w:jc w:val="both"/>
        <w:rPr>
          <w:rFonts w:ascii="Times New Roman" w:eastAsia="Times New Roman" w:hAnsi="Times New Roman"/>
          <w:sz w:val="28"/>
          <w:szCs w:val="24"/>
          <w:lang w:val="uk-UA" w:eastAsia="ru-RU"/>
        </w:rPr>
      </w:pPr>
      <w:r w:rsidRPr="00E434D0">
        <w:rPr>
          <w:rFonts w:ascii="Times New Roman" w:eastAsia="Times New Roman" w:hAnsi="Times New Roman"/>
          <w:i/>
          <w:sz w:val="28"/>
          <w:szCs w:val="24"/>
          <w:lang w:val="uk-UA" w:eastAsia="ru-RU"/>
        </w:rPr>
        <w:t>У вступі</w:t>
      </w:r>
      <w:r w:rsidRPr="00E434D0">
        <w:rPr>
          <w:rFonts w:ascii="Times New Roman" w:eastAsia="Times New Roman" w:hAnsi="Times New Roman"/>
          <w:sz w:val="28"/>
          <w:szCs w:val="24"/>
          <w:lang w:val="uk-UA" w:eastAsia="ru-RU"/>
        </w:rPr>
        <w:t xml:space="preserve"> слід обґрунтувати вибір теми курсової роботи, її актуальність, значущість для науки і практики, визначити мету роботи й підпорядковані їй завдання, сформулювати предмет та об’єкт дослідження.</w:t>
      </w:r>
    </w:p>
    <w:p w14:paraId="20548464" w14:textId="77777777" w:rsidR="00E434D0" w:rsidRPr="00E434D0" w:rsidRDefault="00E434D0" w:rsidP="003372CC">
      <w:pPr>
        <w:spacing w:after="0" w:line="360" w:lineRule="auto"/>
        <w:ind w:firstLine="709"/>
        <w:jc w:val="both"/>
        <w:rPr>
          <w:rFonts w:ascii="Times New Roman" w:eastAsia="Times New Roman" w:hAnsi="Times New Roman"/>
          <w:sz w:val="28"/>
          <w:szCs w:val="24"/>
          <w:lang w:val="uk-UA" w:eastAsia="ru-RU"/>
        </w:rPr>
      </w:pPr>
      <w:r w:rsidRPr="00E434D0">
        <w:rPr>
          <w:rFonts w:ascii="Times New Roman" w:eastAsia="Times New Roman" w:hAnsi="Times New Roman"/>
          <w:i/>
          <w:sz w:val="28"/>
          <w:szCs w:val="24"/>
          <w:lang w:val="uk-UA" w:eastAsia="ru-RU"/>
        </w:rPr>
        <w:t>У теоретичній частині</w:t>
      </w:r>
      <w:r w:rsidRPr="00E434D0">
        <w:rPr>
          <w:rFonts w:ascii="Times New Roman" w:eastAsia="Times New Roman" w:hAnsi="Times New Roman"/>
          <w:sz w:val="28"/>
          <w:szCs w:val="24"/>
          <w:lang w:val="uk-UA" w:eastAsia="ru-RU"/>
        </w:rPr>
        <w:t xml:space="preserve"> розглядають сутність і зміст проблеми, яка є предметом вивчення, здійснюють критичний огляд літератури щодо стану проблеми, яка вивчається. Ці загальнотеоретичні питання повинні бути сформульовані через глибоке вивчення наукової літератури з проблеми, критичного її переосмислення, узагальнення практичного господарського досвіду діяльності підприємства.</w:t>
      </w:r>
      <w:r w:rsidR="00F131B5">
        <w:rPr>
          <w:rFonts w:ascii="Times New Roman" w:eastAsia="Times New Roman" w:hAnsi="Times New Roman"/>
          <w:sz w:val="28"/>
          <w:szCs w:val="24"/>
          <w:lang w:val="uk-UA" w:eastAsia="ru-RU"/>
        </w:rPr>
        <w:t xml:space="preserve"> За обсягом перший розділ, як правило, не повинен перевищувати 30 % всієї роботи.</w:t>
      </w:r>
    </w:p>
    <w:p w14:paraId="6567B483" w14:textId="77777777" w:rsidR="00E434D0" w:rsidRPr="00F131B5" w:rsidRDefault="00E434D0" w:rsidP="003372CC">
      <w:pPr>
        <w:spacing w:after="0" w:line="360" w:lineRule="auto"/>
        <w:ind w:firstLine="709"/>
        <w:jc w:val="both"/>
        <w:rPr>
          <w:rFonts w:ascii="Times New Roman" w:eastAsia="Times New Roman" w:hAnsi="Times New Roman"/>
          <w:sz w:val="28"/>
          <w:szCs w:val="24"/>
          <w:lang w:val="uk-UA" w:eastAsia="ru-RU"/>
        </w:rPr>
      </w:pPr>
      <w:r>
        <w:rPr>
          <w:rFonts w:ascii="Times New Roman" w:eastAsia="Times New Roman" w:hAnsi="Times New Roman"/>
          <w:i/>
          <w:sz w:val="28"/>
          <w:szCs w:val="24"/>
          <w:lang w:val="uk-UA" w:eastAsia="ru-RU"/>
        </w:rPr>
        <w:t xml:space="preserve">Зміст другого розділу має практичний характер. </w:t>
      </w:r>
      <w:r w:rsidRPr="00F131B5">
        <w:rPr>
          <w:rFonts w:ascii="Times New Roman" w:eastAsia="Times New Roman" w:hAnsi="Times New Roman"/>
          <w:sz w:val="28"/>
          <w:szCs w:val="24"/>
          <w:lang w:val="uk-UA" w:eastAsia="ru-RU"/>
        </w:rPr>
        <w:t>Це самостійний економічний, правовий, фінансовий і статистичний аналіз матеріалу. Проведення відповідного аналізу здійснюється шляхом практичного застосування теоретичних основ, викладених в першому розділі</w:t>
      </w:r>
      <w:r w:rsidR="00F131B5">
        <w:rPr>
          <w:rFonts w:ascii="Times New Roman" w:eastAsia="Times New Roman" w:hAnsi="Times New Roman"/>
          <w:sz w:val="28"/>
          <w:szCs w:val="24"/>
          <w:lang w:val="uk-UA" w:eastAsia="ru-RU"/>
        </w:rPr>
        <w:t xml:space="preserve">. </w:t>
      </w:r>
      <w:r w:rsidR="00F131B5" w:rsidRPr="00F131B5">
        <w:rPr>
          <w:rFonts w:ascii="Times New Roman" w:eastAsia="Times New Roman" w:hAnsi="Times New Roman"/>
          <w:sz w:val="28"/>
          <w:szCs w:val="24"/>
          <w:lang w:val="uk-UA" w:eastAsia="ru-RU"/>
        </w:rPr>
        <w:t>Необхідно на конкретному матеріалі об’єкта дослідження висвітлити фактичний стан проблеми, яка вивчається викладаючи при цьому власні спостереження та міркування.</w:t>
      </w:r>
      <w:r w:rsidR="00F131B5">
        <w:rPr>
          <w:rFonts w:ascii="Times New Roman" w:eastAsia="Times New Roman" w:hAnsi="Times New Roman"/>
          <w:sz w:val="28"/>
          <w:szCs w:val="24"/>
          <w:lang w:val="uk-UA" w:eastAsia="ru-RU"/>
        </w:rPr>
        <w:t xml:space="preserve"> За обсягом другий розділ, як правило, не повинен перевищувати 35 - 40 % від загального обсягу курсової роботи.</w:t>
      </w:r>
    </w:p>
    <w:p w14:paraId="5684EAAB" w14:textId="77777777" w:rsidR="00E434D0" w:rsidRPr="00E434D0" w:rsidRDefault="00E434D0" w:rsidP="003372CC">
      <w:pPr>
        <w:spacing w:after="0" w:line="360" w:lineRule="auto"/>
        <w:ind w:firstLine="709"/>
        <w:jc w:val="both"/>
        <w:rPr>
          <w:rFonts w:ascii="Times New Roman" w:eastAsia="Times New Roman" w:hAnsi="Times New Roman"/>
          <w:sz w:val="28"/>
          <w:szCs w:val="24"/>
          <w:lang w:val="uk-UA" w:eastAsia="ru-RU"/>
        </w:rPr>
      </w:pPr>
      <w:r w:rsidRPr="00E434D0">
        <w:rPr>
          <w:rFonts w:ascii="Times New Roman" w:eastAsia="Times New Roman" w:hAnsi="Times New Roman"/>
          <w:i/>
          <w:sz w:val="28"/>
          <w:szCs w:val="24"/>
          <w:lang w:val="uk-UA" w:eastAsia="ru-RU"/>
        </w:rPr>
        <w:t>У третьому розділі курсової роботи</w:t>
      </w:r>
      <w:r w:rsidRPr="00E434D0">
        <w:rPr>
          <w:rFonts w:ascii="Times New Roman" w:eastAsia="Times New Roman" w:hAnsi="Times New Roman"/>
          <w:sz w:val="28"/>
          <w:szCs w:val="24"/>
          <w:lang w:val="uk-UA" w:eastAsia="ru-RU"/>
        </w:rPr>
        <w:t xml:space="preserve"> подається обґрунтування пропозицій щодо вибору оптимального шляху досягнення поставленої мети та завдань дослідження, розробляються варіанти вирішення проблем, економічно обґрунтовуються можливості практичного застосування результатів </w:t>
      </w:r>
      <w:r w:rsidRPr="00E434D0">
        <w:rPr>
          <w:rFonts w:ascii="Times New Roman" w:eastAsia="Times New Roman" w:hAnsi="Times New Roman"/>
          <w:sz w:val="28"/>
          <w:szCs w:val="24"/>
          <w:lang w:val="uk-UA" w:eastAsia="ru-RU"/>
        </w:rPr>
        <w:lastRenderedPageBreak/>
        <w:t>дослідження та їх ефективність, а також визначають економічний ефект від запропонованих заходів.</w:t>
      </w:r>
      <w:r w:rsidR="00F131B5">
        <w:rPr>
          <w:rFonts w:ascii="Times New Roman" w:eastAsia="Times New Roman" w:hAnsi="Times New Roman"/>
          <w:sz w:val="28"/>
          <w:szCs w:val="24"/>
          <w:lang w:val="uk-UA" w:eastAsia="ru-RU"/>
        </w:rPr>
        <w:t xml:space="preserve"> За обсягом третій розділ, як правило, не повинен перевищувати 20 - 25 % від загального обсягу курсової роботи.</w:t>
      </w:r>
    </w:p>
    <w:p w14:paraId="442B7D3C" w14:textId="77777777" w:rsidR="00E434D0" w:rsidRPr="00E434D0" w:rsidRDefault="00E434D0" w:rsidP="003372CC">
      <w:pPr>
        <w:spacing w:after="0" w:line="360" w:lineRule="auto"/>
        <w:ind w:firstLine="709"/>
        <w:jc w:val="both"/>
        <w:rPr>
          <w:rFonts w:ascii="Times New Roman" w:eastAsia="Times New Roman" w:hAnsi="Times New Roman"/>
          <w:sz w:val="28"/>
          <w:szCs w:val="24"/>
          <w:lang w:val="uk-UA" w:eastAsia="ru-RU"/>
        </w:rPr>
      </w:pPr>
      <w:r w:rsidRPr="00E434D0">
        <w:rPr>
          <w:rFonts w:ascii="Times New Roman" w:eastAsia="Times New Roman" w:hAnsi="Times New Roman"/>
          <w:sz w:val="28"/>
          <w:szCs w:val="24"/>
          <w:lang w:val="uk-UA" w:eastAsia="ru-RU"/>
        </w:rPr>
        <w:t xml:space="preserve">Варто зауважити, що у тексті слід розміщувати необхідний графічний та ілюстративний матеріал, запобігаючи перевантаженню ним основної частини роботи і переносити його частину до додатків.  </w:t>
      </w:r>
    </w:p>
    <w:p w14:paraId="53703BD7" w14:textId="77777777" w:rsidR="00E434D0" w:rsidRPr="00E434D0" w:rsidRDefault="00E434D0" w:rsidP="003372CC">
      <w:pPr>
        <w:spacing w:after="0" w:line="360" w:lineRule="auto"/>
        <w:ind w:firstLine="709"/>
        <w:jc w:val="both"/>
        <w:rPr>
          <w:rFonts w:ascii="Times New Roman" w:eastAsia="Times New Roman" w:hAnsi="Times New Roman"/>
          <w:sz w:val="28"/>
          <w:szCs w:val="24"/>
          <w:lang w:val="uk-UA" w:eastAsia="ru-RU"/>
        </w:rPr>
      </w:pPr>
      <w:r w:rsidRPr="00E434D0">
        <w:rPr>
          <w:rFonts w:ascii="Times New Roman" w:eastAsia="Times New Roman" w:hAnsi="Times New Roman"/>
          <w:i/>
          <w:sz w:val="28"/>
          <w:szCs w:val="24"/>
          <w:lang w:val="uk-UA" w:eastAsia="ru-RU"/>
        </w:rPr>
        <w:t>Висновки</w:t>
      </w:r>
      <w:r w:rsidRPr="00E434D0">
        <w:rPr>
          <w:rFonts w:ascii="Times New Roman" w:eastAsia="Times New Roman" w:hAnsi="Times New Roman"/>
          <w:sz w:val="28"/>
          <w:szCs w:val="24"/>
          <w:lang w:val="uk-UA" w:eastAsia="ru-RU"/>
        </w:rPr>
        <w:t xml:space="preserve"> повинні віддзеркалювати сутність роботи, бути конкретними та корисними для практичної діяльності. </w:t>
      </w:r>
      <w:r w:rsidRPr="00E434D0">
        <w:rPr>
          <w:rFonts w:ascii="Times New Roman" w:eastAsia="Times New Roman" w:hAnsi="Times New Roman"/>
          <w:i/>
          <w:sz w:val="28"/>
          <w:szCs w:val="24"/>
          <w:lang w:val="uk-UA" w:eastAsia="ru-RU"/>
        </w:rPr>
        <w:t>Пропозиції</w:t>
      </w:r>
      <w:r w:rsidRPr="00E434D0">
        <w:rPr>
          <w:rFonts w:ascii="Times New Roman" w:eastAsia="Times New Roman" w:hAnsi="Times New Roman"/>
          <w:sz w:val="28"/>
          <w:szCs w:val="24"/>
          <w:lang w:val="uk-UA" w:eastAsia="ru-RU"/>
        </w:rPr>
        <w:t xml:space="preserve"> студента повинні базуватися на власних дослідженнях, бути конкретними та мати певне практичне значення. </w:t>
      </w:r>
    </w:p>
    <w:p w14:paraId="13B4872B" w14:textId="77777777" w:rsidR="00E434D0" w:rsidRPr="00E434D0" w:rsidRDefault="00E434D0" w:rsidP="003372CC">
      <w:pPr>
        <w:spacing w:after="0" w:line="360" w:lineRule="auto"/>
        <w:ind w:firstLine="709"/>
        <w:jc w:val="both"/>
        <w:rPr>
          <w:rFonts w:ascii="Times New Roman" w:eastAsia="Times New Roman" w:hAnsi="Times New Roman"/>
          <w:sz w:val="28"/>
          <w:szCs w:val="24"/>
          <w:lang w:val="uk-UA" w:eastAsia="ru-RU"/>
        </w:rPr>
      </w:pPr>
      <w:r w:rsidRPr="00E434D0">
        <w:rPr>
          <w:rFonts w:ascii="Times New Roman" w:eastAsia="Times New Roman" w:hAnsi="Times New Roman"/>
          <w:i/>
          <w:sz w:val="28"/>
          <w:szCs w:val="24"/>
          <w:lang w:val="uk-UA" w:eastAsia="ru-RU"/>
        </w:rPr>
        <w:t>Завершує текст курсової роботи список використаних джерел</w:t>
      </w:r>
      <w:r w:rsidRPr="00E434D0">
        <w:rPr>
          <w:rFonts w:ascii="Times New Roman" w:eastAsia="Times New Roman" w:hAnsi="Times New Roman"/>
          <w:sz w:val="28"/>
          <w:szCs w:val="24"/>
          <w:lang w:val="uk-UA" w:eastAsia="ru-RU"/>
        </w:rPr>
        <w:t>.</w:t>
      </w:r>
    </w:p>
    <w:p w14:paraId="0FB22ADB"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i/>
          <w:spacing w:val="-6"/>
          <w:sz w:val="28"/>
          <w:szCs w:val="28"/>
          <w:lang w:val="uk-UA" w:eastAsia="ru-RU"/>
        </w:rPr>
        <w:t>Додатки</w:t>
      </w:r>
      <w:r w:rsidRPr="00E434D0">
        <w:rPr>
          <w:rFonts w:ascii="Times New Roman" w:eastAsia="Times New Roman" w:hAnsi="Times New Roman"/>
          <w:b/>
          <w:spacing w:val="-6"/>
          <w:sz w:val="28"/>
          <w:szCs w:val="28"/>
          <w:lang w:val="uk-UA" w:eastAsia="ru-RU"/>
        </w:rPr>
        <w:t xml:space="preserve"> – </w:t>
      </w:r>
      <w:r w:rsidRPr="00E434D0">
        <w:rPr>
          <w:rFonts w:ascii="Times New Roman" w:eastAsia="Times New Roman" w:hAnsi="Times New Roman"/>
          <w:spacing w:val="-6"/>
          <w:sz w:val="28"/>
          <w:szCs w:val="28"/>
          <w:lang w:val="uk-UA" w:eastAsia="ru-RU"/>
        </w:rPr>
        <w:t xml:space="preserve">це великі таблиці, діаграми, схеми та інші ілюстративні матеріали, які важко розмістити в основному тексті курсової роботи, проміжні розрахунки, </w:t>
      </w:r>
      <w:r w:rsidRPr="00E434D0">
        <w:rPr>
          <w:rFonts w:ascii="Times New Roman" w:eastAsia="Times New Roman" w:hAnsi="Times New Roman"/>
          <w:sz w:val="28"/>
          <w:szCs w:val="28"/>
          <w:lang w:val="uk-UA" w:eastAsia="ru-RU"/>
        </w:rPr>
        <w:t>цифрові дані допоміжного характеру. На всі додатки мають бути зроблені обов’язкові посилання в основному тексті роботи.</w:t>
      </w:r>
    </w:p>
    <w:p w14:paraId="4122C9CF"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b/>
          <w:sz w:val="28"/>
          <w:szCs w:val="28"/>
          <w:lang w:val="uk-UA" w:eastAsia="ru-RU"/>
        </w:rPr>
        <w:t>Курсова робота</w:t>
      </w:r>
      <w:r w:rsidRPr="00E434D0">
        <w:rPr>
          <w:rFonts w:ascii="Times New Roman" w:eastAsia="Times New Roman" w:hAnsi="Times New Roman"/>
          <w:sz w:val="28"/>
          <w:szCs w:val="28"/>
          <w:lang w:val="uk-UA" w:eastAsia="ru-RU"/>
        </w:rPr>
        <w:t xml:space="preserve"> має бути надрукована на аркушах паперу формату А-4 (210*297 мм), (шрифт Times New Roman, розмір 14, інтервал 1,5). Текст роботи друкують, залишаючи поля таких розмірів: ліве – 30 мм, праве – 10 мм, верхнє та нижнє – 20мм, а також абзац 1,25 см.</w:t>
      </w:r>
    </w:p>
    <w:p w14:paraId="6EA4D127"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 xml:space="preserve">Обсяг курсової роботи становить </w:t>
      </w:r>
      <w:r w:rsidR="00ED0DAD">
        <w:rPr>
          <w:rFonts w:ascii="Times New Roman" w:eastAsia="Times New Roman" w:hAnsi="Times New Roman"/>
          <w:sz w:val="28"/>
          <w:szCs w:val="28"/>
          <w:lang w:val="uk-UA" w:eastAsia="ru-RU"/>
        </w:rPr>
        <w:t>4</w:t>
      </w:r>
      <w:r w:rsidRPr="00E434D0">
        <w:rPr>
          <w:rFonts w:ascii="Times New Roman" w:eastAsia="Times New Roman" w:hAnsi="Times New Roman"/>
          <w:sz w:val="28"/>
          <w:szCs w:val="28"/>
          <w:lang w:val="uk-UA" w:eastAsia="ru-RU"/>
        </w:rPr>
        <w:t xml:space="preserve">0-60 сторінок формату А4 (210 х 297 мм) комп'ютерного тексту без урахування додатків. </w:t>
      </w:r>
    </w:p>
    <w:p w14:paraId="43F8C5E5"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 xml:space="preserve">Перед захистом курсова робота має бути зброшурована і містити в наступній послідовності титульну сторінку, зміст, основну частину, висновки та пропозиції, список використаних джерел, додатки. </w:t>
      </w:r>
    </w:p>
    <w:p w14:paraId="39CCBE6E"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Заголовки розділів, підрозділів та пунктів у тексті виділяються жирним шрифтом.</w:t>
      </w:r>
    </w:p>
    <w:p w14:paraId="7EB24C70" w14:textId="77777777" w:rsidR="00E434D0" w:rsidRPr="00E434D0" w:rsidRDefault="00E434D0" w:rsidP="003372CC">
      <w:pPr>
        <w:spacing w:after="0" w:line="360" w:lineRule="auto"/>
        <w:ind w:firstLine="709"/>
        <w:jc w:val="both"/>
        <w:rPr>
          <w:rFonts w:ascii="Times New Roman" w:eastAsia="Times New Roman" w:hAnsi="Times New Roman"/>
          <w:spacing w:val="-6"/>
          <w:sz w:val="28"/>
          <w:szCs w:val="28"/>
          <w:lang w:val="uk-UA" w:eastAsia="ru-RU"/>
        </w:rPr>
      </w:pPr>
      <w:r w:rsidRPr="00E434D0">
        <w:rPr>
          <w:rFonts w:ascii="Times New Roman" w:eastAsia="Times New Roman" w:hAnsi="Times New Roman"/>
          <w:spacing w:val="-6"/>
          <w:sz w:val="28"/>
          <w:szCs w:val="28"/>
          <w:lang w:val="uk-UA" w:eastAsia="ru-RU"/>
        </w:rPr>
        <w:t xml:space="preserve">Заголовки структурних частин роботи («ЗМІСТ», «ПЕРЕЛІК УМОВНИХ СКОРОЧЕНЬ», «ВСТУП», «РОЗДІЛ 1», «РОЗДІЛ 2», «РОЗДІЛ 3», «ВИСНОВКИ», «СПИСОК ВИКОРИСТАНИХ ДЖЕРЕЛ», «ДОДАТКИ»)  друкують великими літерами симетрично до тексту. Кожну структурну частину курсової роботи починають з нової сторінки. Заголовки підрозділів – маленькими літерами (крім </w:t>
      </w:r>
      <w:r w:rsidRPr="00E434D0">
        <w:rPr>
          <w:rFonts w:ascii="Times New Roman" w:eastAsia="Times New Roman" w:hAnsi="Times New Roman"/>
          <w:spacing w:val="-6"/>
          <w:sz w:val="28"/>
          <w:szCs w:val="28"/>
          <w:lang w:val="uk-UA" w:eastAsia="ru-RU"/>
        </w:rPr>
        <w:lastRenderedPageBreak/>
        <w:t>першої великої) з абзацного відступу. Крапку в кінці заголовка не проставляють. Підрозділи і пункти починати з нової сторінки не треба.</w:t>
      </w:r>
    </w:p>
    <w:p w14:paraId="192B53A9"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Відстань між заголовком розділу та заголовком підрозділу повинна дорівнювати 2 інтервалам. А відстань між заголовком підрозділу до тексту повинна дорівнювати 1 інтервалу.</w:t>
      </w:r>
      <w:bookmarkStart w:id="0" w:name="_Toc339952261"/>
    </w:p>
    <w:p w14:paraId="2E352E52" w14:textId="77777777" w:rsidR="00E434D0" w:rsidRPr="00E434D0" w:rsidRDefault="00E434D0" w:rsidP="003372CC">
      <w:pPr>
        <w:keepNext/>
        <w:widowControl w:val="0"/>
        <w:shd w:val="clear" w:color="auto" w:fill="FFFFFF"/>
        <w:spacing w:after="0" w:line="360" w:lineRule="auto"/>
        <w:ind w:firstLine="709"/>
        <w:jc w:val="both"/>
        <w:outlineLvl w:val="1"/>
        <w:rPr>
          <w:rFonts w:ascii="Times New Roman" w:eastAsia="Times New Roman" w:hAnsi="Times New Roman"/>
          <w:bCs/>
          <w:spacing w:val="-6"/>
          <w:sz w:val="28"/>
          <w:szCs w:val="28"/>
          <w:lang w:val="uk-UA" w:eastAsia="ru-RU"/>
        </w:rPr>
      </w:pPr>
      <w:r w:rsidRPr="00E434D0">
        <w:rPr>
          <w:rFonts w:ascii="Times New Roman" w:eastAsia="Times New Roman" w:hAnsi="Times New Roman"/>
          <w:b/>
          <w:bCs/>
          <w:spacing w:val="-6"/>
          <w:sz w:val="28"/>
          <w:szCs w:val="24"/>
          <w:u w:val="single"/>
          <w:lang w:val="uk-UA" w:eastAsia="ru-RU"/>
        </w:rPr>
        <w:t>Нумерація</w:t>
      </w:r>
      <w:bookmarkEnd w:id="0"/>
      <w:r w:rsidRPr="00E434D0">
        <w:rPr>
          <w:rFonts w:ascii="Times New Roman" w:eastAsia="Times New Roman" w:hAnsi="Times New Roman"/>
          <w:b/>
          <w:bCs/>
          <w:spacing w:val="-6"/>
          <w:sz w:val="28"/>
          <w:szCs w:val="24"/>
          <w:u w:val="single"/>
          <w:lang w:val="uk-UA" w:eastAsia="ru-RU"/>
        </w:rPr>
        <w:t>.</w:t>
      </w:r>
      <w:r w:rsidRPr="00E434D0">
        <w:rPr>
          <w:rFonts w:ascii="Times New Roman" w:eastAsia="Times New Roman" w:hAnsi="Times New Roman"/>
          <w:bCs/>
          <w:spacing w:val="-6"/>
          <w:sz w:val="28"/>
          <w:szCs w:val="24"/>
          <w:lang w:val="uk-UA" w:eastAsia="ru-RU"/>
        </w:rPr>
        <w:t xml:space="preserve"> Нумерація сторінок, розділів, підрозділів, таблиць, формул подають арабськими цифрами без знака №. Першою сторінкою курсової роботи є титульний аркуш, який включається до загальної нумерації сторінок. Титульний аркуш, зміст і першу сторінку вступу враховують, але не нумерують, на наступних сторінках номер проставляють у правому верхньому куті сторінки без крапки в кінці.</w:t>
      </w:r>
    </w:p>
    <w:p w14:paraId="493ED4E8"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 xml:space="preserve">Номер розділу ставлять після слова «РОЗДІЛ» (РОЗДІЛ 1), після номера крапку не ставлять, потім з нового рядка пишуть заголовок розділу. Підрозділи нумерують у межах кожного розділу. Номер підрозділу складається з номера розділу і порядкового номера підрозділу, між якими ставлять крапку. В кінці номера підрозділу повинна стояти крапка, наприклад: «2.3.» (третій підрозділ другого розділу). </w:t>
      </w:r>
    </w:p>
    <w:p w14:paraId="0A7AAF50" w14:textId="77777777" w:rsidR="00E434D0" w:rsidRPr="00E434D0" w:rsidRDefault="00E434D0" w:rsidP="003372CC">
      <w:pPr>
        <w:keepNext/>
        <w:widowControl w:val="0"/>
        <w:shd w:val="clear" w:color="auto" w:fill="FFFFFF"/>
        <w:spacing w:after="0" w:line="360" w:lineRule="auto"/>
        <w:ind w:firstLine="709"/>
        <w:jc w:val="both"/>
        <w:outlineLvl w:val="1"/>
        <w:rPr>
          <w:rFonts w:ascii="Times New Roman" w:eastAsia="Times New Roman" w:hAnsi="Times New Roman"/>
          <w:bCs/>
          <w:spacing w:val="-6"/>
          <w:sz w:val="28"/>
          <w:szCs w:val="28"/>
          <w:lang w:val="uk-UA" w:eastAsia="ru-RU"/>
        </w:rPr>
      </w:pPr>
      <w:bookmarkStart w:id="1" w:name="_Toc339952262"/>
      <w:r w:rsidRPr="00E434D0">
        <w:rPr>
          <w:rFonts w:ascii="Times New Roman" w:eastAsia="Times New Roman" w:hAnsi="Times New Roman"/>
          <w:b/>
          <w:bCs/>
          <w:spacing w:val="-6"/>
          <w:sz w:val="28"/>
          <w:szCs w:val="24"/>
          <w:u w:val="single"/>
          <w:lang w:val="uk-UA" w:eastAsia="ru-RU"/>
        </w:rPr>
        <w:t>Формули</w:t>
      </w:r>
      <w:bookmarkEnd w:id="1"/>
      <w:r w:rsidRPr="00E434D0">
        <w:rPr>
          <w:rFonts w:ascii="Times New Roman" w:eastAsia="Times New Roman" w:hAnsi="Times New Roman"/>
          <w:b/>
          <w:bCs/>
          <w:spacing w:val="-6"/>
          <w:sz w:val="28"/>
          <w:szCs w:val="24"/>
          <w:u w:val="single"/>
          <w:lang w:val="uk-UA" w:eastAsia="ru-RU"/>
        </w:rPr>
        <w:t>.</w:t>
      </w:r>
      <w:r w:rsidRPr="00E434D0">
        <w:rPr>
          <w:rFonts w:ascii="Times New Roman" w:eastAsia="Times New Roman" w:hAnsi="Times New Roman"/>
          <w:bCs/>
          <w:spacing w:val="-6"/>
          <w:sz w:val="28"/>
          <w:szCs w:val="24"/>
          <w:lang w:val="uk-UA" w:eastAsia="ru-RU"/>
        </w:rPr>
        <w:t xml:space="preserve"> Формули у курсовій роботі нумерують у межах розділу. Номер формули складається з номера розділу і порядкового номера формули в розділі, між якими ставлять крапку. Номери пишуть біля правого поля аркуша в одному рядку з відповідною формулою у круглих дужках, наприклад: (3.1) (перша формула третього розділу). Нижче, під формулою, наводиться пояснення значень використаних у ній символів у послідовності, у якій вони подані у формулі. Значення кожного символу і числового коефіцієнта записують з нового рядка. Перший рядок пояснення починають зі слова «де» без двокрапки. </w:t>
      </w:r>
    </w:p>
    <w:p w14:paraId="1FA43A2D" w14:textId="77777777" w:rsidR="00E434D0" w:rsidRPr="00E434D0" w:rsidRDefault="00E434D0" w:rsidP="003372CC">
      <w:pPr>
        <w:spacing w:after="0" w:line="360" w:lineRule="auto"/>
        <w:ind w:firstLine="709"/>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Наприклад:</w:t>
      </w:r>
    </w:p>
    <w:p w14:paraId="7A5886F8" w14:textId="77777777" w:rsidR="00E434D0" w:rsidRPr="00E434D0" w:rsidRDefault="00E434D0" w:rsidP="003372CC">
      <w:pPr>
        <w:spacing w:after="0" w:line="360" w:lineRule="auto"/>
        <w:ind w:firstLine="709"/>
        <w:jc w:val="center"/>
        <w:rPr>
          <w:rFonts w:ascii="Times New Roman" w:eastAsia="Times New Roman" w:hAnsi="Times New Roman"/>
          <w:sz w:val="28"/>
          <w:szCs w:val="28"/>
          <w:lang w:val="uk-UA" w:eastAsia="ru-RU"/>
        </w:rPr>
      </w:pPr>
      <w:r w:rsidRPr="00E434D0">
        <w:rPr>
          <w:rFonts w:ascii="Times New Roman" w:eastAsia="Times New Roman" w:hAnsi="Times New Roman"/>
          <w:i/>
          <w:sz w:val="28"/>
          <w:szCs w:val="28"/>
          <w:lang w:val="uk-UA" w:eastAsia="ru-RU"/>
        </w:rPr>
        <w:t>Z = C</w:t>
      </w:r>
      <w:r w:rsidRPr="00E434D0">
        <w:rPr>
          <w:rFonts w:ascii="Times New Roman" w:eastAsia="Times New Roman" w:hAnsi="Times New Roman"/>
          <w:i/>
          <w:sz w:val="28"/>
          <w:szCs w:val="28"/>
          <w:vertAlign w:val="subscript"/>
          <w:lang w:val="uk-UA" w:eastAsia="ru-RU"/>
        </w:rPr>
        <w:t>i</w:t>
      </w:r>
      <w:r w:rsidRPr="00E434D0">
        <w:rPr>
          <w:rFonts w:ascii="Times New Roman" w:eastAsia="Times New Roman" w:hAnsi="Times New Roman"/>
          <w:i/>
          <w:sz w:val="28"/>
          <w:szCs w:val="28"/>
          <w:lang w:val="uk-UA" w:eastAsia="ru-RU"/>
        </w:rPr>
        <w:t xml:space="preserve"> + E</w:t>
      </w:r>
      <w:r w:rsidRPr="00E434D0">
        <w:rPr>
          <w:rFonts w:ascii="Times New Roman" w:eastAsia="Times New Roman" w:hAnsi="Times New Roman"/>
          <w:i/>
          <w:sz w:val="28"/>
          <w:szCs w:val="28"/>
          <w:vertAlign w:val="subscript"/>
          <w:lang w:val="uk-UA" w:eastAsia="ru-RU"/>
        </w:rPr>
        <w:t>H</w:t>
      </w:r>
      <w:r w:rsidRPr="00E434D0">
        <w:rPr>
          <w:rFonts w:ascii="Times New Roman" w:eastAsia="Times New Roman" w:hAnsi="Times New Roman"/>
          <w:i/>
          <w:sz w:val="28"/>
          <w:szCs w:val="28"/>
          <w:lang w:val="uk-UA" w:eastAsia="ru-RU"/>
        </w:rPr>
        <w:t xml:space="preserve"> · K</w:t>
      </w:r>
      <w:r w:rsidRPr="00E434D0">
        <w:rPr>
          <w:rFonts w:ascii="Times New Roman" w:eastAsia="Times New Roman" w:hAnsi="Times New Roman"/>
          <w:i/>
          <w:sz w:val="28"/>
          <w:szCs w:val="28"/>
          <w:vertAlign w:val="subscript"/>
          <w:lang w:val="uk-UA" w:eastAsia="ru-RU"/>
        </w:rPr>
        <w:t>i</w:t>
      </w:r>
      <w:r w:rsidRPr="00E434D0">
        <w:rPr>
          <w:rFonts w:ascii="Times New Roman" w:eastAsia="Times New Roman" w:hAnsi="Times New Roman"/>
          <w:i/>
          <w:sz w:val="28"/>
          <w:szCs w:val="28"/>
          <w:lang w:val="uk-UA" w:eastAsia="ru-RU"/>
        </w:rPr>
        <w:t xml:space="preserve"> → min       </w:t>
      </w:r>
      <w:r w:rsidRPr="00E434D0">
        <w:rPr>
          <w:rFonts w:ascii="Times New Roman" w:eastAsia="Times New Roman" w:hAnsi="Times New Roman"/>
          <w:sz w:val="28"/>
          <w:szCs w:val="28"/>
          <w:lang w:val="uk-UA" w:eastAsia="ru-RU"/>
        </w:rPr>
        <w:t xml:space="preserve">         (3.1)</w:t>
      </w:r>
    </w:p>
    <w:p w14:paraId="313EC1E5" w14:textId="77777777" w:rsidR="00E434D0" w:rsidRPr="00E434D0" w:rsidRDefault="00E434D0" w:rsidP="003372CC">
      <w:pPr>
        <w:spacing w:after="0" w:line="360" w:lineRule="auto"/>
        <w:ind w:firstLine="709"/>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 xml:space="preserve">де        </w:t>
      </w:r>
      <w:r w:rsidRPr="00E434D0">
        <w:rPr>
          <w:rFonts w:ascii="Times New Roman" w:eastAsia="Times New Roman" w:hAnsi="Times New Roman"/>
          <w:i/>
          <w:sz w:val="28"/>
          <w:szCs w:val="28"/>
          <w:lang w:val="uk-UA" w:eastAsia="ru-RU"/>
        </w:rPr>
        <w:t>Z</w:t>
      </w:r>
      <w:r w:rsidRPr="00E434D0">
        <w:rPr>
          <w:rFonts w:ascii="Times New Roman" w:eastAsia="Times New Roman" w:hAnsi="Times New Roman"/>
          <w:sz w:val="28"/>
          <w:szCs w:val="28"/>
          <w:lang w:val="uk-UA" w:eastAsia="ru-RU"/>
        </w:rPr>
        <w:t xml:space="preserve">  – приведені витрати, грн;</w:t>
      </w:r>
    </w:p>
    <w:p w14:paraId="4FA133F3" w14:textId="77777777" w:rsidR="00E434D0" w:rsidRPr="00E434D0" w:rsidRDefault="00E434D0" w:rsidP="003372CC">
      <w:pPr>
        <w:spacing w:after="0" w:line="360" w:lineRule="auto"/>
        <w:ind w:firstLine="709"/>
        <w:rPr>
          <w:rFonts w:ascii="Times New Roman" w:eastAsia="Times New Roman" w:hAnsi="Times New Roman"/>
          <w:sz w:val="28"/>
          <w:szCs w:val="28"/>
          <w:lang w:val="uk-UA" w:eastAsia="ru-RU"/>
        </w:rPr>
      </w:pPr>
      <w:r w:rsidRPr="00E434D0">
        <w:rPr>
          <w:rFonts w:ascii="Times New Roman" w:eastAsia="Times New Roman" w:hAnsi="Times New Roman"/>
          <w:i/>
          <w:sz w:val="28"/>
          <w:szCs w:val="28"/>
          <w:lang w:val="uk-UA" w:eastAsia="ru-RU"/>
        </w:rPr>
        <w:t>C</w:t>
      </w:r>
      <w:r w:rsidRPr="00E434D0">
        <w:rPr>
          <w:rFonts w:ascii="Times New Roman" w:eastAsia="Times New Roman" w:hAnsi="Times New Roman"/>
          <w:i/>
          <w:sz w:val="28"/>
          <w:szCs w:val="28"/>
          <w:vertAlign w:val="subscript"/>
          <w:lang w:val="uk-UA" w:eastAsia="ru-RU"/>
        </w:rPr>
        <w:t>i</w:t>
      </w:r>
      <w:r w:rsidRPr="00E434D0">
        <w:rPr>
          <w:rFonts w:ascii="Times New Roman" w:eastAsia="Times New Roman" w:hAnsi="Times New Roman"/>
          <w:i/>
          <w:sz w:val="28"/>
          <w:szCs w:val="28"/>
          <w:lang w:val="uk-UA" w:eastAsia="ru-RU"/>
        </w:rPr>
        <w:t xml:space="preserve"> </w:t>
      </w:r>
      <w:r w:rsidRPr="00E434D0">
        <w:rPr>
          <w:rFonts w:ascii="Times New Roman" w:eastAsia="Times New Roman" w:hAnsi="Times New Roman"/>
          <w:sz w:val="28"/>
          <w:szCs w:val="28"/>
          <w:lang w:val="uk-UA" w:eastAsia="ru-RU"/>
        </w:rPr>
        <w:t xml:space="preserve">– поточні витрати (собівартість) за </w:t>
      </w:r>
      <w:r w:rsidRPr="00E434D0">
        <w:rPr>
          <w:rFonts w:ascii="Times New Roman" w:eastAsia="Times New Roman" w:hAnsi="Times New Roman"/>
          <w:i/>
          <w:sz w:val="28"/>
          <w:szCs w:val="28"/>
          <w:lang w:val="uk-UA" w:eastAsia="ru-RU"/>
        </w:rPr>
        <w:t>і</w:t>
      </w:r>
      <w:r w:rsidRPr="00E434D0">
        <w:rPr>
          <w:rFonts w:ascii="Times New Roman" w:eastAsia="Times New Roman" w:hAnsi="Times New Roman"/>
          <w:sz w:val="28"/>
          <w:szCs w:val="28"/>
          <w:lang w:val="uk-UA" w:eastAsia="ru-RU"/>
        </w:rPr>
        <w:t>-м варіантом (проектом) капітальних вкладень, грн;</w:t>
      </w:r>
    </w:p>
    <w:p w14:paraId="7652CF3C" w14:textId="77777777" w:rsidR="00E434D0" w:rsidRPr="00E434D0" w:rsidRDefault="00E434D0" w:rsidP="003372CC">
      <w:pPr>
        <w:spacing w:after="0" w:line="360" w:lineRule="auto"/>
        <w:ind w:firstLine="709"/>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 xml:space="preserve">         </w:t>
      </w:r>
      <w:r w:rsidRPr="00E434D0">
        <w:rPr>
          <w:rFonts w:ascii="Times New Roman" w:eastAsia="Times New Roman" w:hAnsi="Times New Roman"/>
          <w:i/>
          <w:sz w:val="28"/>
          <w:szCs w:val="28"/>
          <w:lang w:val="uk-UA" w:eastAsia="ru-RU"/>
        </w:rPr>
        <w:t>E</w:t>
      </w:r>
      <w:r w:rsidRPr="00E434D0">
        <w:rPr>
          <w:rFonts w:ascii="Times New Roman" w:eastAsia="Times New Roman" w:hAnsi="Times New Roman"/>
          <w:i/>
          <w:sz w:val="28"/>
          <w:szCs w:val="28"/>
          <w:vertAlign w:val="subscript"/>
          <w:lang w:val="uk-UA" w:eastAsia="ru-RU"/>
        </w:rPr>
        <w:t>H</w:t>
      </w:r>
      <w:r w:rsidRPr="00E434D0">
        <w:rPr>
          <w:rFonts w:ascii="Times New Roman" w:eastAsia="Times New Roman" w:hAnsi="Times New Roman"/>
          <w:sz w:val="28"/>
          <w:szCs w:val="28"/>
          <w:lang w:val="uk-UA" w:eastAsia="ru-RU"/>
        </w:rPr>
        <w:t xml:space="preserve"> – нормативний коефіцієнт ефективності капіталовкладень;</w:t>
      </w:r>
    </w:p>
    <w:p w14:paraId="61E52875" w14:textId="77777777" w:rsidR="00E434D0" w:rsidRPr="00E434D0" w:rsidRDefault="00E434D0" w:rsidP="003372CC">
      <w:pPr>
        <w:spacing w:after="0" w:line="360" w:lineRule="auto"/>
        <w:ind w:firstLine="709"/>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lastRenderedPageBreak/>
        <w:t xml:space="preserve">         </w:t>
      </w:r>
      <w:r w:rsidRPr="00E434D0">
        <w:rPr>
          <w:rFonts w:ascii="Times New Roman" w:eastAsia="Times New Roman" w:hAnsi="Times New Roman"/>
          <w:i/>
          <w:sz w:val="28"/>
          <w:szCs w:val="28"/>
          <w:lang w:val="uk-UA" w:eastAsia="ru-RU"/>
        </w:rPr>
        <w:t>K</w:t>
      </w:r>
      <w:r w:rsidRPr="00E434D0">
        <w:rPr>
          <w:rFonts w:ascii="Times New Roman" w:eastAsia="Times New Roman" w:hAnsi="Times New Roman"/>
          <w:i/>
          <w:sz w:val="28"/>
          <w:szCs w:val="28"/>
          <w:vertAlign w:val="subscript"/>
          <w:lang w:val="uk-UA" w:eastAsia="ru-RU"/>
        </w:rPr>
        <w:t>i</w:t>
      </w:r>
      <w:r w:rsidRPr="00E434D0">
        <w:rPr>
          <w:rFonts w:ascii="Times New Roman" w:eastAsia="Times New Roman" w:hAnsi="Times New Roman"/>
          <w:i/>
          <w:sz w:val="28"/>
          <w:szCs w:val="28"/>
          <w:lang w:val="uk-UA" w:eastAsia="ru-RU"/>
        </w:rPr>
        <w:t xml:space="preserve"> </w:t>
      </w:r>
      <w:r w:rsidRPr="00E434D0">
        <w:rPr>
          <w:rFonts w:ascii="Times New Roman" w:eastAsia="Times New Roman" w:hAnsi="Times New Roman"/>
          <w:sz w:val="28"/>
          <w:szCs w:val="28"/>
          <w:lang w:val="uk-UA" w:eastAsia="ru-RU"/>
        </w:rPr>
        <w:t xml:space="preserve">– обсяг капітальних вкладень за </w:t>
      </w:r>
      <w:r w:rsidRPr="00E434D0">
        <w:rPr>
          <w:rFonts w:ascii="Times New Roman" w:eastAsia="Times New Roman" w:hAnsi="Times New Roman"/>
          <w:i/>
          <w:sz w:val="28"/>
          <w:szCs w:val="28"/>
          <w:lang w:val="uk-UA" w:eastAsia="ru-RU"/>
        </w:rPr>
        <w:t>і</w:t>
      </w:r>
      <w:r w:rsidRPr="00E434D0">
        <w:rPr>
          <w:rFonts w:ascii="Times New Roman" w:eastAsia="Times New Roman" w:hAnsi="Times New Roman"/>
          <w:sz w:val="28"/>
          <w:szCs w:val="28"/>
          <w:lang w:val="uk-UA" w:eastAsia="ru-RU"/>
        </w:rPr>
        <w:t>-м варіантом (проектом), грн.</w:t>
      </w:r>
    </w:p>
    <w:p w14:paraId="2F4DED7E" w14:textId="77777777" w:rsidR="00E434D0" w:rsidRPr="00E434D0" w:rsidRDefault="00E434D0" w:rsidP="003372CC">
      <w:pPr>
        <w:spacing w:after="0" w:line="360" w:lineRule="auto"/>
        <w:ind w:firstLine="709"/>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 xml:space="preserve">Перед і після формули має бути один інтервал. </w:t>
      </w:r>
    </w:p>
    <w:p w14:paraId="5B9CBE35" w14:textId="77777777" w:rsidR="00E434D0" w:rsidRPr="00E434D0" w:rsidRDefault="00E434D0" w:rsidP="003372CC">
      <w:pPr>
        <w:keepNext/>
        <w:widowControl w:val="0"/>
        <w:shd w:val="clear" w:color="auto" w:fill="FFFFFF"/>
        <w:spacing w:after="0" w:line="360" w:lineRule="auto"/>
        <w:ind w:firstLine="709"/>
        <w:jc w:val="both"/>
        <w:outlineLvl w:val="1"/>
        <w:rPr>
          <w:rFonts w:ascii="Times New Roman" w:eastAsia="Times New Roman" w:hAnsi="Times New Roman"/>
          <w:b/>
          <w:bCs/>
          <w:spacing w:val="-6"/>
          <w:sz w:val="28"/>
          <w:szCs w:val="28"/>
          <w:u w:val="single"/>
          <w:lang w:val="uk-UA" w:eastAsia="ru-RU"/>
        </w:rPr>
      </w:pPr>
      <w:bookmarkStart w:id="2" w:name="_Toc339952264"/>
      <w:r w:rsidRPr="00E434D0">
        <w:rPr>
          <w:rFonts w:ascii="Times New Roman" w:eastAsia="Times New Roman" w:hAnsi="Times New Roman"/>
          <w:b/>
          <w:bCs/>
          <w:spacing w:val="-6"/>
          <w:sz w:val="28"/>
          <w:szCs w:val="24"/>
          <w:u w:val="single"/>
          <w:lang w:val="uk-UA" w:eastAsia="ru-RU"/>
        </w:rPr>
        <w:t>Таблиці</w:t>
      </w:r>
      <w:bookmarkEnd w:id="2"/>
      <w:r w:rsidRPr="00E434D0">
        <w:rPr>
          <w:rFonts w:ascii="Times New Roman" w:eastAsia="Times New Roman" w:hAnsi="Times New Roman"/>
          <w:b/>
          <w:bCs/>
          <w:spacing w:val="-6"/>
          <w:sz w:val="28"/>
          <w:szCs w:val="24"/>
          <w:u w:val="single"/>
          <w:lang w:val="uk-UA" w:eastAsia="ru-RU"/>
        </w:rPr>
        <w:t xml:space="preserve">. </w:t>
      </w:r>
      <w:r w:rsidRPr="00E434D0">
        <w:rPr>
          <w:rFonts w:ascii="Times New Roman" w:eastAsia="Times New Roman" w:hAnsi="Times New Roman"/>
          <w:bCs/>
          <w:spacing w:val="-6"/>
          <w:sz w:val="28"/>
          <w:szCs w:val="24"/>
          <w:lang w:val="uk-UA" w:eastAsia="ru-RU"/>
        </w:rPr>
        <w:t>Таблиці нумерують послідовно в межах розділу. У правому верхньому куті над відповідним заголовком таблиці розміщують напис «</w:t>
      </w:r>
      <w:r w:rsidRPr="00E434D0">
        <w:rPr>
          <w:rFonts w:ascii="Times New Roman" w:eastAsia="Times New Roman" w:hAnsi="Times New Roman"/>
          <w:bCs/>
          <w:i/>
          <w:spacing w:val="-6"/>
          <w:sz w:val="28"/>
          <w:szCs w:val="24"/>
          <w:lang w:val="uk-UA" w:eastAsia="ru-RU"/>
        </w:rPr>
        <w:t>Таблиця</w:t>
      </w:r>
      <w:r w:rsidRPr="00E434D0">
        <w:rPr>
          <w:rFonts w:ascii="Times New Roman" w:eastAsia="Times New Roman" w:hAnsi="Times New Roman"/>
          <w:bCs/>
          <w:spacing w:val="-6"/>
          <w:sz w:val="28"/>
          <w:szCs w:val="24"/>
          <w:lang w:val="uk-UA" w:eastAsia="ru-RU"/>
        </w:rPr>
        <w:t xml:space="preserve">» курсивом із зазначенням її номера. Номер таблиці повинен складатись із номера розділу і порядкового номера таблиці, між якими ставиться крапка. Кожна таблиця повинна мати назву, яку розміщують над нею і друкують симетрично до тексту (не виділяти жирним). </w:t>
      </w:r>
    </w:p>
    <w:p w14:paraId="2739E361"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На всі таблиці курсової роботи повинні бути посилання в тексті, при цьому слово таблиця пишуть скорочено, наприклад: «...в табл. 2.3», або «...як видно із даних табл. 2.3...».</w:t>
      </w:r>
    </w:p>
    <w:p w14:paraId="72D4B7D5"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Шрифт тексту в таблиці обирається</w:t>
      </w:r>
      <w:r w:rsidRPr="00E434D0">
        <w:rPr>
          <w:rFonts w:ascii="Times New Roman" w:eastAsia="Times New Roman" w:hAnsi="Times New Roman"/>
          <w:color w:val="FF0000"/>
          <w:sz w:val="28"/>
          <w:szCs w:val="28"/>
          <w:lang w:val="uk-UA" w:eastAsia="ru-RU"/>
        </w:rPr>
        <w:t xml:space="preserve"> </w:t>
      </w:r>
      <w:r w:rsidRPr="00E434D0">
        <w:rPr>
          <w:rFonts w:ascii="Times New Roman" w:eastAsia="Times New Roman" w:hAnsi="Times New Roman"/>
          <w:sz w:val="28"/>
          <w:szCs w:val="28"/>
          <w:lang w:val="uk-UA" w:eastAsia="ru-RU"/>
        </w:rPr>
        <w:t xml:space="preserve">з урахуванням доцільності, але не менше шрифту Times New Roman, розміру 12. Інтервал в таблиці має бути одинарний. Перед та після таблиці повинен бути один інтервал. </w:t>
      </w:r>
    </w:p>
    <w:p w14:paraId="659D5E0A" w14:textId="77777777" w:rsidR="004629D2"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 xml:space="preserve">Цифри в стовпчиках повинні бути записані таким чином, щоб розряди цифр збігалися (одиниці під одиницями, десятки під десятками). За відсутності цифр в окремих клітинках таблиці проставляється риска. </w:t>
      </w:r>
      <w:r w:rsidRPr="00E434D0">
        <w:rPr>
          <w:rFonts w:ascii="Times New Roman" w:eastAsia="Times New Roman" w:hAnsi="Times New Roman"/>
          <w:spacing w:val="-8"/>
          <w:sz w:val="28"/>
          <w:szCs w:val="28"/>
          <w:lang w:val="uk-UA" w:eastAsia="ru-RU"/>
        </w:rPr>
        <w:t>Якщо розмір таблиці перевищує розмір сторінки, вона переноситься у додатки.</w:t>
      </w:r>
      <w:bookmarkStart w:id="3" w:name="_Toc339952263"/>
    </w:p>
    <w:p w14:paraId="612D829E" w14:textId="77777777" w:rsidR="00E434D0" w:rsidRPr="004629D2"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b/>
          <w:bCs/>
          <w:spacing w:val="-6"/>
          <w:sz w:val="28"/>
          <w:szCs w:val="24"/>
          <w:u w:val="single"/>
          <w:lang w:val="uk-UA" w:eastAsia="ru-RU"/>
        </w:rPr>
        <w:t>Ілюстрації</w:t>
      </w:r>
      <w:bookmarkEnd w:id="3"/>
      <w:r w:rsidRPr="00E434D0">
        <w:rPr>
          <w:rFonts w:ascii="Times New Roman" w:eastAsia="Times New Roman" w:hAnsi="Times New Roman"/>
          <w:b/>
          <w:bCs/>
          <w:spacing w:val="-6"/>
          <w:sz w:val="28"/>
          <w:szCs w:val="24"/>
          <w:u w:val="single"/>
          <w:lang w:val="uk-UA" w:eastAsia="ru-RU"/>
        </w:rPr>
        <w:t>.</w:t>
      </w:r>
      <w:r w:rsidRPr="00E434D0">
        <w:rPr>
          <w:rFonts w:ascii="Times New Roman" w:eastAsia="Times New Roman" w:hAnsi="Times New Roman"/>
          <w:bCs/>
          <w:spacing w:val="-6"/>
          <w:sz w:val="28"/>
          <w:szCs w:val="24"/>
          <w:lang w:val="uk-UA" w:eastAsia="ru-RU"/>
        </w:rPr>
        <w:t xml:space="preserve"> Ілюстрації (схеми, графіки, рисунки) позначають словом «Рис. » і нумерують послідовно в межах розділу. Номер ілюстрації має складатись з номера розділу і порядкового номера ілюстрації, між якими ставиться крапка. Наприклад: Рис. 3.2 (другий рисунок третього розділу). </w:t>
      </w:r>
    </w:p>
    <w:p w14:paraId="29F8D133"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Номер ілюстрації, назва та пояснювальні записи розміщують послідовно під ілюстрацією. Ілюстрації необхідно подавати у курсовій роботі після тексту, де вони згадані вперше, або на наступній сторінці.</w:t>
      </w:r>
    </w:p>
    <w:p w14:paraId="497E5749"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У курсовій роботі, де викладається текстовий матеріал, пов’язаний із ілюстрацією, розміщують посилання на неї у вигляді виразу в круглих дужках «(рис. 3.2)» або зворот типу: «...як показано на рис. 3.2….».</w:t>
      </w:r>
    </w:p>
    <w:p w14:paraId="0EE7697C"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Примітки до таблиць та ілюстрацій, у яких вказуються довідкові і пояснювальні дані, нумерують послідовно в межах однієї сторінки.</w:t>
      </w:r>
    </w:p>
    <w:p w14:paraId="5EC664FB"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lastRenderedPageBreak/>
        <w:t xml:space="preserve">Слід зазначити, що перед та після ілюстрації має бути один інтервал. </w:t>
      </w:r>
    </w:p>
    <w:p w14:paraId="7C1CCE17" w14:textId="77777777" w:rsidR="00E434D0" w:rsidRPr="00E434D0" w:rsidRDefault="00E434D0" w:rsidP="003372CC">
      <w:pPr>
        <w:keepNext/>
        <w:widowControl w:val="0"/>
        <w:shd w:val="clear" w:color="auto" w:fill="FFFFFF"/>
        <w:spacing w:after="0" w:line="360" w:lineRule="auto"/>
        <w:ind w:firstLine="709"/>
        <w:jc w:val="both"/>
        <w:outlineLvl w:val="1"/>
        <w:rPr>
          <w:rFonts w:ascii="Times New Roman" w:eastAsia="Times New Roman" w:hAnsi="Times New Roman"/>
          <w:b/>
          <w:bCs/>
          <w:spacing w:val="-6"/>
          <w:sz w:val="28"/>
          <w:szCs w:val="28"/>
          <w:u w:val="single"/>
          <w:lang w:val="uk-UA" w:eastAsia="ru-RU"/>
        </w:rPr>
      </w:pPr>
      <w:bookmarkStart w:id="4" w:name="_Toc339952266"/>
      <w:r w:rsidRPr="00E434D0">
        <w:rPr>
          <w:rFonts w:ascii="Times New Roman" w:eastAsia="Times New Roman" w:hAnsi="Times New Roman"/>
          <w:b/>
          <w:bCs/>
          <w:spacing w:val="-6"/>
          <w:sz w:val="28"/>
          <w:szCs w:val="24"/>
          <w:u w:val="single"/>
          <w:lang w:val="uk-UA" w:eastAsia="ru-RU"/>
        </w:rPr>
        <w:t>Цитування та посилання</w:t>
      </w:r>
      <w:bookmarkEnd w:id="4"/>
      <w:r w:rsidRPr="00E434D0">
        <w:rPr>
          <w:rFonts w:ascii="Times New Roman" w:eastAsia="Times New Roman" w:hAnsi="Times New Roman"/>
          <w:b/>
          <w:bCs/>
          <w:spacing w:val="-6"/>
          <w:sz w:val="28"/>
          <w:szCs w:val="24"/>
          <w:u w:val="single"/>
          <w:lang w:val="uk-UA" w:eastAsia="ru-RU"/>
        </w:rPr>
        <w:t>.</w:t>
      </w:r>
      <w:r w:rsidRPr="00E434D0">
        <w:rPr>
          <w:rFonts w:ascii="Times New Roman" w:eastAsia="Times New Roman" w:hAnsi="Times New Roman"/>
          <w:b/>
          <w:bCs/>
          <w:spacing w:val="-6"/>
          <w:sz w:val="28"/>
          <w:szCs w:val="24"/>
          <w:lang w:val="uk-UA" w:eastAsia="ru-RU"/>
        </w:rPr>
        <w:t xml:space="preserve"> </w:t>
      </w:r>
      <w:r w:rsidRPr="00E434D0">
        <w:rPr>
          <w:rFonts w:ascii="Times New Roman" w:eastAsia="Times New Roman" w:hAnsi="Times New Roman"/>
          <w:bCs/>
          <w:spacing w:val="-6"/>
          <w:sz w:val="28"/>
          <w:szCs w:val="24"/>
          <w:lang w:val="uk-UA" w:eastAsia="ru-RU"/>
        </w:rPr>
        <w:t>Для підтвердження власних аргументів посиланням на авторитетне джерело або для критичного аналізу того чи іншого друкованого твору слід наводити цитати. Загальні вимоги до цитування такі:</w:t>
      </w:r>
    </w:p>
    <w:p w14:paraId="781B518C"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1) текст цитати починається і закінчується лапками і наводиться в граматичній формі, в якій він поданий у джерелі;</w:t>
      </w:r>
    </w:p>
    <w:p w14:paraId="4B14582D"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2)  у процесі цитування  допускається пропуск слів, речень без зміни авторського тексту і позначається трьома крапками;</w:t>
      </w:r>
    </w:p>
    <w:p w14:paraId="66879AF9"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3) кожна цитата супроводжується посиланням на джерело.</w:t>
      </w:r>
    </w:p>
    <w:p w14:paraId="7B51407C"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 xml:space="preserve">Посилання в тексті курсової роботи на джерела роблять згідно з їхнім переліком в списку використаних джерел у квадратних дужках, наприклад: [24, с. 18]. </w:t>
      </w:r>
    </w:p>
    <w:p w14:paraId="7723C2D0" w14:textId="77777777" w:rsidR="00E434D0" w:rsidRPr="00E434D0" w:rsidRDefault="00E434D0" w:rsidP="003372CC">
      <w:pPr>
        <w:spacing w:after="0" w:line="360" w:lineRule="auto"/>
        <w:ind w:firstLine="709"/>
        <w:jc w:val="both"/>
        <w:rPr>
          <w:rFonts w:ascii="Times New Roman" w:eastAsia="Times New Roman" w:hAnsi="Times New Roman"/>
          <w:b/>
          <w:sz w:val="28"/>
          <w:szCs w:val="28"/>
          <w:lang w:val="uk-UA" w:eastAsia="ru-RU"/>
        </w:rPr>
      </w:pPr>
      <w:r w:rsidRPr="00E434D0">
        <w:rPr>
          <w:rFonts w:ascii="Times New Roman" w:eastAsia="Times New Roman" w:hAnsi="Times New Roman"/>
          <w:b/>
          <w:sz w:val="28"/>
          <w:szCs w:val="28"/>
          <w:u w:val="single"/>
          <w:lang w:val="uk-UA" w:eastAsia="ru-RU"/>
        </w:rPr>
        <w:t>Список використаних джерел</w:t>
      </w:r>
      <w:r w:rsidRPr="00E434D0">
        <w:rPr>
          <w:rFonts w:ascii="Times New Roman" w:eastAsia="Times New Roman" w:hAnsi="Times New Roman"/>
          <w:b/>
          <w:sz w:val="28"/>
          <w:szCs w:val="28"/>
          <w:lang w:val="uk-UA" w:eastAsia="ru-RU"/>
        </w:rPr>
        <w:t xml:space="preserve">. </w:t>
      </w:r>
      <w:r w:rsidRPr="00E434D0">
        <w:rPr>
          <w:rFonts w:ascii="Times New Roman" w:eastAsia="Times New Roman" w:hAnsi="Times New Roman"/>
          <w:sz w:val="28"/>
          <w:szCs w:val="28"/>
          <w:lang w:val="uk-UA" w:eastAsia="ru-RU"/>
        </w:rPr>
        <w:t xml:space="preserve">Перелік використаних джерел охоплює літературні джерела (книги, статті, брошури і т. ін.), законодавчу й нормативну літературу, на які є посилання в тексті, а також які використані під час підготовки курсової роботи. </w:t>
      </w:r>
      <w:r w:rsidRPr="00E434D0">
        <w:rPr>
          <w:rFonts w:ascii="Times New Roman" w:eastAsia="Times New Roman" w:hAnsi="Times New Roman"/>
          <w:b/>
          <w:sz w:val="28"/>
          <w:szCs w:val="28"/>
          <w:lang w:val="uk-UA" w:eastAsia="ru-RU"/>
        </w:rPr>
        <w:t>Літературу можна розміщувати в списку за допомогою одного з таких способів:</w:t>
      </w:r>
      <w:r w:rsidRPr="00E434D0">
        <w:rPr>
          <w:rFonts w:ascii="Times New Roman" w:eastAsia="Times New Roman" w:hAnsi="Times New Roman"/>
          <w:sz w:val="28"/>
          <w:szCs w:val="28"/>
          <w:lang w:val="uk-UA" w:eastAsia="ru-RU"/>
        </w:rPr>
        <w:t xml:space="preserve"> </w:t>
      </w:r>
    </w:p>
    <w:p w14:paraId="31F5A9D0"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 xml:space="preserve">1) в алфавітному порядку прізвищ перших авторів або заголовків; </w:t>
      </w:r>
    </w:p>
    <w:p w14:paraId="38805AF8"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2) у порядку появи посилання у тексті курсової роботи.</w:t>
      </w:r>
    </w:p>
    <w:p w14:paraId="2F2E9DBB"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 xml:space="preserve">Усі джерела наводяться відповідно, нумеруються арабськими цифрами і записуються за відповідними стандартами (додаток </w:t>
      </w:r>
      <w:r w:rsidR="00D86859">
        <w:rPr>
          <w:rFonts w:ascii="Times New Roman" w:eastAsia="Times New Roman" w:hAnsi="Times New Roman"/>
          <w:sz w:val="28"/>
          <w:szCs w:val="28"/>
          <w:lang w:val="uk-UA" w:eastAsia="ru-RU"/>
        </w:rPr>
        <w:t>Б</w:t>
      </w:r>
      <w:r w:rsidRPr="00E434D0">
        <w:rPr>
          <w:rFonts w:ascii="Times New Roman" w:eastAsia="Times New Roman" w:hAnsi="Times New Roman"/>
          <w:sz w:val="28"/>
          <w:szCs w:val="28"/>
          <w:lang w:val="uk-UA" w:eastAsia="ru-RU"/>
        </w:rPr>
        <w:t>).</w:t>
      </w:r>
    </w:p>
    <w:p w14:paraId="2A65ED45" w14:textId="77777777" w:rsidR="00E434D0" w:rsidRPr="00E434D0" w:rsidRDefault="00E434D0" w:rsidP="003372CC">
      <w:pPr>
        <w:spacing w:after="0" w:line="360" w:lineRule="auto"/>
        <w:ind w:firstLine="709"/>
        <w:jc w:val="both"/>
        <w:rPr>
          <w:rFonts w:ascii="Times New Roman" w:eastAsia="Times New Roman" w:hAnsi="Times New Roman"/>
          <w:sz w:val="28"/>
          <w:szCs w:val="28"/>
          <w:lang w:val="uk-UA" w:eastAsia="ru-RU"/>
        </w:rPr>
      </w:pPr>
      <w:r w:rsidRPr="00E434D0">
        <w:rPr>
          <w:rFonts w:ascii="Times New Roman" w:eastAsia="Times New Roman" w:hAnsi="Times New Roman"/>
          <w:sz w:val="28"/>
          <w:szCs w:val="28"/>
          <w:lang w:val="uk-UA" w:eastAsia="ru-RU"/>
        </w:rPr>
        <w:t>Стаття з наукового журналу повинна містити назву, прізвище та ініціали авторів статті, назву періодичного видання, рік і номер видання та сторінки використаного матеріалу.</w:t>
      </w:r>
    </w:p>
    <w:p w14:paraId="234C3DD8" w14:textId="77777777" w:rsidR="00E434D0" w:rsidRPr="00E434D0" w:rsidRDefault="00E434D0" w:rsidP="003372CC">
      <w:pPr>
        <w:keepNext/>
        <w:widowControl w:val="0"/>
        <w:shd w:val="clear" w:color="auto" w:fill="FFFFFF"/>
        <w:spacing w:after="0" w:line="360" w:lineRule="auto"/>
        <w:ind w:firstLine="709"/>
        <w:jc w:val="both"/>
        <w:outlineLvl w:val="1"/>
        <w:rPr>
          <w:rFonts w:ascii="Times New Roman" w:eastAsia="Times New Roman" w:hAnsi="Times New Roman"/>
          <w:b/>
          <w:bCs/>
          <w:spacing w:val="-6"/>
          <w:sz w:val="28"/>
          <w:szCs w:val="28"/>
          <w:u w:val="single"/>
          <w:lang w:val="uk-UA" w:eastAsia="ru-RU"/>
        </w:rPr>
      </w:pPr>
      <w:bookmarkStart w:id="5" w:name="_Toc339952268"/>
      <w:r w:rsidRPr="00E434D0">
        <w:rPr>
          <w:rFonts w:ascii="Times New Roman" w:eastAsia="Times New Roman" w:hAnsi="Times New Roman"/>
          <w:b/>
          <w:bCs/>
          <w:spacing w:val="-6"/>
          <w:sz w:val="28"/>
          <w:szCs w:val="24"/>
          <w:u w:val="single"/>
          <w:lang w:val="uk-UA" w:eastAsia="ru-RU"/>
        </w:rPr>
        <w:t>Додатки</w:t>
      </w:r>
      <w:bookmarkEnd w:id="5"/>
      <w:r w:rsidRPr="00E434D0">
        <w:rPr>
          <w:rFonts w:ascii="Times New Roman" w:eastAsia="Times New Roman" w:hAnsi="Times New Roman"/>
          <w:b/>
          <w:bCs/>
          <w:spacing w:val="-6"/>
          <w:sz w:val="28"/>
          <w:szCs w:val="24"/>
          <w:u w:val="single"/>
          <w:lang w:val="uk-UA" w:eastAsia="ru-RU"/>
        </w:rPr>
        <w:t>.</w:t>
      </w:r>
      <w:r w:rsidRPr="00E434D0">
        <w:rPr>
          <w:rFonts w:ascii="Times New Roman" w:eastAsia="Times New Roman" w:hAnsi="Times New Roman"/>
          <w:b/>
          <w:bCs/>
          <w:spacing w:val="-6"/>
          <w:sz w:val="28"/>
          <w:szCs w:val="24"/>
          <w:lang w:val="uk-UA" w:eastAsia="ru-RU"/>
        </w:rPr>
        <w:t xml:space="preserve"> </w:t>
      </w:r>
      <w:r w:rsidRPr="00E434D0">
        <w:rPr>
          <w:rFonts w:ascii="Times New Roman" w:eastAsia="Times New Roman" w:hAnsi="Times New Roman"/>
          <w:bCs/>
          <w:spacing w:val="-6"/>
          <w:sz w:val="28"/>
          <w:szCs w:val="24"/>
          <w:lang w:val="uk-UA" w:eastAsia="ru-RU"/>
        </w:rPr>
        <w:t xml:space="preserve">Додатки оформлюють як продовження курсової роботи на наступних її сторінках. Кожний додаток повинен починатися з нової сторінки, їм дають заголовки, надруковані угорі малими літерами (з першої великої). Посередині рядка над заголовком малими літерами з першої великої друкується слово «Додаток» і велика літера, що позначає додаток. Додатки слід позначати послідовно великими літерами української абетки, за винятком літер Г, Є, І, Ї, Й, О, Ч, Ь. У разі перенесення </w:t>
      </w:r>
      <w:r w:rsidRPr="00E434D0">
        <w:rPr>
          <w:rFonts w:ascii="Times New Roman" w:eastAsia="Times New Roman" w:hAnsi="Times New Roman"/>
          <w:bCs/>
          <w:spacing w:val="-6"/>
          <w:sz w:val="28"/>
          <w:szCs w:val="24"/>
          <w:lang w:val="uk-UA" w:eastAsia="ru-RU"/>
        </w:rPr>
        <w:lastRenderedPageBreak/>
        <w:t xml:space="preserve">частини додатка на наступну сторінку, пишуть «Продовження дод. А» з правого боку, а назву не пишуть. </w:t>
      </w:r>
    </w:p>
    <w:p w14:paraId="3EED4FC6" w14:textId="77777777" w:rsidR="007D57C8" w:rsidRPr="007D57C8" w:rsidRDefault="007D57C8" w:rsidP="003372CC">
      <w:pPr>
        <w:keepNext/>
        <w:spacing w:after="0" w:line="360" w:lineRule="auto"/>
        <w:ind w:firstLine="709"/>
        <w:jc w:val="center"/>
        <w:outlineLvl w:val="0"/>
        <w:rPr>
          <w:rFonts w:ascii="Times New Roman" w:eastAsia="Times New Roman" w:hAnsi="Times New Roman"/>
          <w:b/>
          <w:bCs/>
          <w:sz w:val="28"/>
          <w:szCs w:val="32"/>
          <w:lang w:val="uk-UA" w:eastAsia="ru-RU"/>
        </w:rPr>
      </w:pPr>
      <w:r w:rsidRPr="007D57C8">
        <w:rPr>
          <w:rFonts w:ascii="Times New Roman" w:eastAsia="Times New Roman" w:hAnsi="Times New Roman"/>
          <w:b/>
          <w:bCs/>
          <w:sz w:val="28"/>
          <w:szCs w:val="32"/>
          <w:lang w:val="uk-UA" w:eastAsia="ru-RU"/>
        </w:rPr>
        <w:t>КРИТЕРІЇ ОЦІНКИ КУРСОВОЇ РОБОТИ</w:t>
      </w:r>
    </w:p>
    <w:p w14:paraId="311A43A2" w14:textId="77777777" w:rsidR="007D57C8" w:rsidRPr="007D57C8" w:rsidRDefault="007D57C8" w:rsidP="003372CC">
      <w:pPr>
        <w:spacing w:after="0" w:line="360" w:lineRule="auto"/>
        <w:ind w:firstLine="709"/>
        <w:jc w:val="both"/>
        <w:rPr>
          <w:rFonts w:ascii="Times New Roman" w:eastAsia="Times New Roman" w:hAnsi="Times New Roman"/>
          <w:sz w:val="28"/>
          <w:szCs w:val="28"/>
          <w:lang w:val="uk-UA" w:eastAsia="ru-RU"/>
        </w:rPr>
      </w:pPr>
      <w:r w:rsidRPr="007D57C8">
        <w:rPr>
          <w:rFonts w:ascii="Times New Roman" w:eastAsia="Times New Roman" w:hAnsi="Times New Roman"/>
          <w:sz w:val="28"/>
          <w:szCs w:val="28"/>
          <w:lang w:val="uk-UA" w:eastAsia="ru-RU"/>
        </w:rPr>
        <w:t>За курсову роботу, що не відповідає зазначеним вище  вимогам, неповно або неправильно висвітлює основні питання обраної теми, або за недбало оформлену роботу, ставиться вже при резензуванні незадовільна оцінка. Якщо роботу допущено до захисту, але студент показав незнання основних питань, не зміг відповісти не зауваження рецензента і на запитання на захисті – також  ставитися незадовільна оцінка і захист призначається на новий термін.</w:t>
      </w:r>
    </w:p>
    <w:p w14:paraId="57A17C7C" w14:textId="7D69D853" w:rsidR="007D57C8" w:rsidRPr="007D57C8" w:rsidRDefault="007D57C8" w:rsidP="003372CC">
      <w:pPr>
        <w:spacing w:after="0" w:line="360" w:lineRule="auto"/>
        <w:ind w:firstLine="709"/>
        <w:jc w:val="both"/>
        <w:rPr>
          <w:rFonts w:ascii="Times New Roman" w:eastAsia="Times New Roman" w:hAnsi="Times New Roman"/>
          <w:sz w:val="28"/>
          <w:szCs w:val="28"/>
          <w:lang w:val="uk-UA" w:eastAsia="ru-RU"/>
        </w:rPr>
      </w:pPr>
      <w:r w:rsidRPr="007D57C8">
        <w:rPr>
          <w:rFonts w:ascii="Times New Roman" w:eastAsia="Times New Roman" w:hAnsi="Times New Roman"/>
          <w:sz w:val="28"/>
          <w:szCs w:val="28"/>
          <w:lang w:val="uk-UA" w:eastAsia="ru-RU"/>
        </w:rPr>
        <w:t xml:space="preserve">Курсова робота оцінюється </w:t>
      </w:r>
      <w:r w:rsidR="003372CC">
        <w:rPr>
          <w:rFonts w:ascii="Times New Roman" w:eastAsia="Times New Roman" w:hAnsi="Times New Roman"/>
          <w:sz w:val="28"/>
          <w:szCs w:val="28"/>
          <w:lang w:val="uk-UA" w:eastAsia="ru-RU"/>
        </w:rPr>
        <w:t>«</w:t>
      </w:r>
      <w:r w:rsidRPr="007D57C8">
        <w:rPr>
          <w:rFonts w:ascii="Times New Roman" w:eastAsia="Times New Roman" w:hAnsi="Times New Roman"/>
          <w:sz w:val="28"/>
          <w:szCs w:val="28"/>
          <w:lang w:val="uk-UA" w:eastAsia="ru-RU"/>
        </w:rPr>
        <w:t>задовільно</w:t>
      </w:r>
      <w:r w:rsidR="003372CC">
        <w:rPr>
          <w:rFonts w:ascii="Times New Roman" w:eastAsia="Times New Roman" w:hAnsi="Times New Roman"/>
          <w:sz w:val="28"/>
          <w:szCs w:val="28"/>
          <w:lang w:val="uk-UA" w:eastAsia="ru-RU"/>
        </w:rPr>
        <w:t>»</w:t>
      </w:r>
      <w:r w:rsidRPr="007D57C8">
        <w:rPr>
          <w:rFonts w:ascii="Times New Roman" w:eastAsia="Times New Roman" w:hAnsi="Times New Roman"/>
          <w:sz w:val="28"/>
          <w:szCs w:val="28"/>
          <w:lang w:val="uk-UA" w:eastAsia="ru-RU"/>
        </w:rPr>
        <w:t>, якщо питання теми висвітлено правильно, зроблено аналіз наукової літератури і першоджерел, але використано обмежену кількість літературних джерел, виклад роботи є поверхневий, аналіз неглибокий. На захисті студент не може відповісти на зауваження рецензента, не в змозі дати пояснення щодо висновків і теоретичних положень проблеми.</w:t>
      </w:r>
    </w:p>
    <w:p w14:paraId="69318AB2" w14:textId="4C2CD8D2" w:rsidR="007D57C8" w:rsidRPr="007D57C8" w:rsidRDefault="007D57C8" w:rsidP="003372CC">
      <w:pPr>
        <w:spacing w:after="0" w:line="360" w:lineRule="auto"/>
        <w:ind w:firstLine="709"/>
        <w:jc w:val="both"/>
        <w:rPr>
          <w:rFonts w:ascii="Times New Roman" w:eastAsia="Times New Roman" w:hAnsi="Times New Roman"/>
          <w:sz w:val="28"/>
          <w:szCs w:val="28"/>
          <w:lang w:val="uk-UA" w:eastAsia="ru-RU"/>
        </w:rPr>
      </w:pPr>
      <w:r w:rsidRPr="007D57C8">
        <w:rPr>
          <w:rFonts w:ascii="Times New Roman" w:eastAsia="Times New Roman" w:hAnsi="Times New Roman"/>
          <w:sz w:val="28"/>
          <w:szCs w:val="28"/>
          <w:lang w:val="uk-UA" w:eastAsia="ru-RU"/>
        </w:rPr>
        <w:t xml:space="preserve">Курсова робота оцінюється </w:t>
      </w:r>
      <w:r w:rsidR="003372CC">
        <w:rPr>
          <w:rFonts w:ascii="Times New Roman" w:eastAsia="Times New Roman" w:hAnsi="Times New Roman"/>
          <w:sz w:val="28"/>
          <w:szCs w:val="28"/>
          <w:lang w:val="uk-UA" w:eastAsia="ru-RU"/>
        </w:rPr>
        <w:t>«</w:t>
      </w:r>
      <w:r w:rsidRPr="007D57C8">
        <w:rPr>
          <w:rFonts w:ascii="Times New Roman" w:eastAsia="Times New Roman" w:hAnsi="Times New Roman"/>
          <w:sz w:val="28"/>
          <w:szCs w:val="28"/>
          <w:lang w:val="uk-UA" w:eastAsia="ru-RU"/>
        </w:rPr>
        <w:t>добре</w:t>
      </w:r>
      <w:r w:rsidR="003372CC">
        <w:rPr>
          <w:rFonts w:ascii="Times New Roman" w:eastAsia="Times New Roman" w:hAnsi="Times New Roman"/>
          <w:sz w:val="28"/>
          <w:szCs w:val="28"/>
          <w:lang w:val="uk-UA" w:eastAsia="ru-RU"/>
        </w:rPr>
        <w:t>»</w:t>
      </w:r>
      <w:r w:rsidRPr="007D57C8">
        <w:rPr>
          <w:rFonts w:ascii="Times New Roman" w:eastAsia="Times New Roman" w:hAnsi="Times New Roman"/>
          <w:sz w:val="28"/>
          <w:szCs w:val="28"/>
          <w:lang w:val="uk-UA" w:eastAsia="ru-RU"/>
        </w:rPr>
        <w:t>, якщо питання теми цілком розкрито, із залученням багатьох джерел, подано ґрунтовний аналіз проблеми, використано спеціальну літературу, роботу правильно оформлено, захист курсової роботи відбувався упевнено, чітко; але немає належного ступеня творчості.</w:t>
      </w:r>
    </w:p>
    <w:p w14:paraId="2CA2ACDA" w14:textId="45A2D6EB" w:rsidR="007D57C8" w:rsidRPr="006D5DDB" w:rsidRDefault="007D57C8" w:rsidP="00436D93">
      <w:pPr>
        <w:spacing w:after="0" w:line="360" w:lineRule="auto"/>
        <w:ind w:firstLine="709"/>
        <w:jc w:val="both"/>
        <w:rPr>
          <w:rFonts w:ascii="Times New Roman" w:eastAsia="Times New Roman" w:hAnsi="Times New Roman"/>
          <w:sz w:val="28"/>
          <w:szCs w:val="24"/>
          <w:lang w:val="uk-UA" w:eastAsia="ru-RU"/>
        </w:rPr>
      </w:pPr>
      <w:r w:rsidRPr="007D57C8">
        <w:rPr>
          <w:rFonts w:ascii="Times New Roman" w:eastAsia="Times New Roman" w:hAnsi="Times New Roman"/>
          <w:sz w:val="28"/>
          <w:szCs w:val="24"/>
          <w:lang w:val="uk-UA" w:eastAsia="ru-RU"/>
        </w:rPr>
        <w:t xml:space="preserve">Оцінка </w:t>
      </w:r>
      <w:r w:rsidR="003372CC">
        <w:rPr>
          <w:rFonts w:ascii="Times New Roman" w:eastAsia="Times New Roman" w:hAnsi="Times New Roman"/>
          <w:sz w:val="28"/>
          <w:szCs w:val="24"/>
          <w:lang w:val="uk-UA" w:eastAsia="ru-RU"/>
        </w:rPr>
        <w:t>«</w:t>
      </w:r>
      <w:r w:rsidRPr="007D57C8">
        <w:rPr>
          <w:rFonts w:ascii="Times New Roman" w:eastAsia="Times New Roman" w:hAnsi="Times New Roman"/>
          <w:sz w:val="28"/>
          <w:szCs w:val="24"/>
          <w:lang w:val="uk-UA" w:eastAsia="ru-RU"/>
        </w:rPr>
        <w:t>відмінно</w:t>
      </w:r>
      <w:r w:rsidR="003372CC">
        <w:rPr>
          <w:rFonts w:ascii="Times New Roman" w:eastAsia="Times New Roman" w:hAnsi="Times New Roman"/>
          <w:sz w:val="28"/>
          <w:szCs w:val="24"/>
          <w:lang w:val="uk-UA" w:eastAsia="ru-RU"/>
        </w:rPr>
        <w:t>»</w:t>
      </w:r>
      <w:r w:rsidRPr="007D57C8">
        <w:rPr>
          <w:rFonts w:ascii="Times New Roman" w:eastAsia="Times New Roman" w:hAnsi="Times New Roman"/>
          <w:sz w:val="28"/>
          <w:szCs w:val="24"/>
          <w:lang w:val="uk-UA" w:eastAsia="ru-RU"/>
        </w:rPr>
        <w:t xml:space="preserve"> ставиться  за курсову роботу, яка крім зазначених вище переваг, характеризується ще залученням значної кількості джерел і матеріалів, критичним і самостійним їхнім аналізом, спробою поставити і вирішити проблемні питання, містить елементи наукової творчості. А також якщо студент у курсовій роботі та під час захисту висунув і обґрунтував цікаві пропозиції щодо удосконалення управління підприємством (організацію, галуззю, сферою, </w:t>
      </w:r>
      <w:r w:rsidRPr="006D5DDB">
        <w:rPr>
          <w:rFonts w:ascii="Times New Roman" w:eastAsia="Times New Roman" w:hAnsi="Times New Roman"/>
          <w:sz w:val="28"/>
          <w:szCs w:val="24"/>
          <w:lang w:val="uk-UA" w:eastAsia="ru-RU"/>
        </w:rPr>
        <w:t xml:space="preserve">ринком тощо). </w:t>
      </w:r>
    </w:p>
    <w:p w14:paraId="1AB4484E" w14:textId="2AEE6DAC" w:rsidR="006D5DDB" w:rsidRDefault="006D5DDB" w:rsidP="006D5DDB">
      <w:pPr>
        <w:pStyle w:val="1"/>
        <w:tabs>
          <w:tab w:val="num" w:pos="426"/>
        </w:tabs>
        <w:spacing w:before="0" w:beforeAutospacing="0" w:after="0" w:afterAutospacing="0" w:line="360" w:lineRule="auto"/>
        <w:ind w:firstLine="709"/>
        <w:jc w:val="both"/>
        <w:rPr>
          <w:b w:val="0"/>
          <w:bCs w:val="0"/>
          <w:sz w:val="28"/>
          <w:szCs w:val="28"/>
          <w:lang w:val="uk-UA"/>
        </w:rPr>
      </w:pPr>
      <w:r w:rsidRPr="006D5DDB">
        <w:rPr>
          <w:b w:val="0"/>
          <w:bCs w:val="0"/>
          <w:sz w:val="28"/>
          <w:szCs w:val="28"/>
        </w:rPr>
        <w:t xml:space="preserve">Оцінювання знань здобувача вищої освіти відбувається за 100-бальною шкалою і переводиться в національні оцінки згідно з табл. 1 чинного «Положення про екзамени та заліки у НУБіП України» </w:t>
      </w:r>
    </w:p>
    <w:p w14:paraId="747C2F6F" w14:textId="77777777" w:rsidR="00436D93" w:rsidRPr="00436D93" w:rsidRDefault="00436D93" w:rsidP="006D5DDB">
      <w:pPr>
        <w:pStyle w:val="1"/>
        <w:tabs>
          <w:tab w:val="num" w:pos="426"/>
        </w:tabs>
        <w:spacing w:before="0" w:beforeAutospacing="0" w:after="0" w:afterAutospacing="0" w:line="360" w:lineRule="auto"/>
        <w:ind w:firstLine="709"/>
        <w:jc w:val="both"/>
        <w:rPr>
          <w:b w:val="0"/>
          <w:bCs w:val="0"/>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546"/>
        <w:gridCol w:w="2976"/>
      </w:tblGrid>
      <w:tr w:rsidR="006D5DDB" w:rsidRPr="008B43CE" w14:paraId="3433DE77" w14:textId="77777777" w:rsidTr="00822047">
        <w:trPr>
          <w:jc w:val="center"/>
        </w:trPr>
        <w:tc>
          <w:tcPr>
            <w:tcW w:w="2835" w:type="dxa"/>
            <w:vMerge w:val="restart"/>
            <w:shd w:val="clear" w:color="auto" w:fill="auto"/>
            <w:vAlign w:val="center"/>
          </w:tcPr>
          <w:p w14:paraId="5A857B33" w14:textId="77777777" w:rsidR="006D5DDB" w:rsidRPr="006D5DDB" w:rsidRDefault="006D5DDB" w:rsidP="006D5DDB">
            <w:pPr>
              <w:spacing w:after="0" w:line="240" w:lineRule="auto"/>
              <w:jc w:val="center"/>
              <w:rPr>
                <w:rFonts w:ascii="Times New Roman" w:hAnsi="Times New Roman"/>
                <w:bCs/>
                <w:sz w:val="28"/>
                <w:szCs w:val="28"/>
                <w:lang w:val="uk-UA"/>
              </w:rPr>
            </w:pPr>
            <w:r w:rsidRPr="006D5DDB">
              <w:rPr>
                <w:rFonts w:ascii="Times New Roman" w:hAnsi="Times New Roman"/>
                <w:bCs/>
                <w:sz w:val="28"/>
                <w:szCs w:val="28"/>
                <w:lang w:val="uk-UA"/>
              </w:rPr>
              <w:lastRenderedPageBreak/>
              <w:t>Рейтинг здобувача вищої освіти,</w:t>
            </w:r>
          </w:p>
          <w:p w14:paraId="4DD43250" w14:textId="77777777" w:rsidR="006D5DDB" w:rsidRPr="006D5DDB" w:rsidRDefault="006D5DDB" w:rsidP="006D5DDB">
            <w:pPr>
              <w:spacing w:after="0" w:line="240" w:lineRule="auto"/>
              <w:jc w:val="center"/>
              <w:rPr>
                <w:rFonts w:ascii="Times New Roman" w:hAnsi="Times New Roman"/>
                <w:bCs/>
                <w:sz w:val="28"/>
                <w:szCs w:val="28"/>
                <w:lang w:val="uk-UA"/>
              </w:rPr>
            </w:pPr>
            <w:r w:rsidRPr="006D5DDB">
              <w:rPr>
                <w:rFonts w:ascii="Times New Roman" w:hAnsi="Times New Roman"/>
                <w:bCs/>
                <w:sz w:val="28"/>
                <w:szCs w:val="28"/>
                <w:lang w:val="uk-UA"/>
              </w:rPr>
              <w:t xml:space="preserve"> бали</w:t>
            </w:r>
          </w:p>
        </w:tc>
        <w:tc>
          <w:tcPr>
            <w:tcW w:w="6522" w:type="dxa"/>
            <w:gridSpan w:val="2"/>
            <w:vAlign w:val="center"/>
          </w:tcPr>
          <w:p w14:paraId="609AF848" w14:textId="77777777" w:rsidR="006D5DDB" w:rsidRPr="006D5DDB" w:rsidRDefault="006D5DDB" w:rsidP="006D5DDB">
            <w:pPr>
              <w:spacing w:after="0" w:line="240" w:lineRule="auto"/>
              <w:jc w:val="center"/>
              <w:rPr>
                <w:rFonts w:ascii="Times New Roman" w:hAnsi="Times New Roman"/>
                <w:bCs/>
                <w:sz w:val="28"/>
                <w:szCs w:val="28"/>
                <w:lang w:val="uk-UA"/>
              </w:rPr>
            </w:pPr>
            <w:r w:rsidRPr="006D5DDB">
              <w:rPr>
                <w:rFonts w:ascii="Times New Roman" w:hAnsi="Times New Roman"/>
                <w:bCs/>
                <w:sz w:val="28"/>
                <w:szCs w:val="28"/>
                <w:lang w:val="uk-UA"/>
              </w:rPr>
              <w:t>Оцінка національна та результати складання</w:t>
            </w:r>
          </w:p>
        </w:tc>
      </w:tr>
      <w:tr w:rsidR="006D5DDB" w:rsidRPr="008B43CE" w14:paraId="5F97609E" w14:textId="77777777" w:rsidTr="00822047">
        <w:trPr>
          <w:jc w:val="center"/>
        </w:trPr>
        <w:tc>
          <w:tcPr>
            <w:tcW w:w="2835" w:type="dxa"/>
            <w:vMerge/>
            <w:shd w:val="clear" w:color="auto" w:fill="auto"/>
            <w:vAlign w:val="center"/>
          </w:tcPr>
          <w:p w14:paraId="44EA3BD2" w14:textId="77777777" w:rsidR="006D5DDB" w:rsidRPr="006D5DDB" w:rsidRDefault="006D5DDB" w:rsidP="006D5DDB">
            <w:pPr>
              <w:spacing w:after="0" w:line="240" w:lineRule="auto"/>
              <w:jc w:val="center"/>
              <w:rPr>
                <w:rFonts w:ascii="Times New Roman" w:hAnsi="Times New Roman"/>
                <w:bCs/>
                <w:sz w:val="28"/>
                <w:szCs w:val="28"/>
                <w:lang w:val="uk-UA"/>
              </w:rPr>
            </w:pPr>
          </w:p>
        </w:tc>
        <w:tc>
          <w:tcPr>
            <w:tcW w:w="3546" w:type="dxa"/>
            <w:vAlign w:val="center"/>
          </w:tcPr>
          <w:p w14:paraId="6905B0CB" w14:textId="77777777" w:rsidR="006D5DDB" w:rsidRPr="006D5DDB" w:rsidRDefault="006D5DDB" w:rsidP="006D5DDB">
            <w:pPr>
              <w:spacing w:after="0" w:line="240" w:lineRule="auto"/>
              <w:jc w:val="center"/>
              <w:rPr>
                <w:rFonts w:ascii="Times New Roman" w:hAnsi="Times New Roman"/>
                <w:bCs/>
                <w:sz w:val="28"/>
                <w:szCs w:val="28"/>
                <w:lang w:val="uk-UA"/>
              </w:rPr>
            </w:pPr>
            <w:r w:rsidRPr="006D5DDB">
              <w:rPr>
                <w:rFonts w:ascii="Times New Roman" w:hAnsi="Times New Roman"/>
                <w:bCs/>
                <w:sz w:val="28"/>
                <w:szCs w:val="28"/>
                <w:lang w:val="uk-UA"/>
              </w:rPr>
              <w:t>екзаменів</w:t>
            </w:r>
          </w:p>
        </w:tc>
        <w:tc>
          <w:tcPr>
            <w:tcW w:w="2976" w:type="dxa"/>
            <w:vAlign w:val="center"/>
          </w:tcPr>
          <w:p w14:paraId="1A5C3CDB" w14:textId="77777777" w:rsidR="006D5DDB" w:rsidRPr="006D5DDB" w:rsidRDefault="006D5DDB" w:rsidP="006D5DDB">
            <w:pPr>
              <w:spacing w:after="0" w:line="240" w:lineRule="auto"/>
              <w:jc w:val="center"/>
              <w:rPr>
                <w:rFonts w:ascii="Times New Roman" w:hAnsi="Times New Roman"/>
                <w:bCs/>
                <w:sz w:val="28"/>
                <w:szCs w:val="28"/>
                <w:lang w:val="uk-UA"/>
              </w:rPr>
            </w:pPr>
            <w:r w:rsidRPr="006D5DDB">
              <w:rPr>
                <w:rFonts w:ascii="Times New Roman" w:hAnsi="Times New Roman"/>
                <w:bCs/>
                <w:sz w:val="28"/>
                <w:szCs w:val="28"/>
                <w:lang w:val="uk-UA"/>
              </w:rPr>
              <w:t>заліків</w:t>
            </w:r>
          </w:p>
        </w:tc>
      </w:tr>
      <w:tr w:rsidR="006D5DDB" w:rsidRPr="008B43CE" w14:paraId="6CC712CB" w14:textId="77777777" w:rsidTr="00822047">
        <w:trPr>
          <w:jc w:val="center"/>
        </w:trPr>
        <w:tc>
          <w:tcPr>
            <w:tcW w:w="2835" w:type="dxa"/>
            <w:shd w:val="clear" w:color="auto" w:fill="auto"/>
            <w:vAlign w:val="center"/>
          </w:tcPr>
          <w:p w14:paraId="4D627D0B" w14:textId="77777777" w:rsidR="006D5DDB" w:rsidRPr="006D5DDB" w:rsidRDefault="006D5DDB" w:rsidP="006D5DDB">
            <w:pPr>
              <w:spacing w:after="0" w:line="240" w:lineRule="auto"/>
              <w:jc w:val="center"/>
              <w:rPr>
                <w:rFonts w:ascii="Times New Roman" w:hAnsi="Times New Roman"/>
                <w:bCs/>
                <w:sz w:val="28"/>
                <w:szCs w:val="28"/>
                <w:lang w:val="uk-UA"/>
              </w:rPr>
            </w:pPr>
            <w:r w:rsidRPr="006D5DDB">
              <w:rPr>
                <w:rFonts w:ascii="Times New Roman" w:hAnsi="Times New Roman"/>
                <w:bCs/>
                <w:sz w:val="28"/>
                <w:szCs w:val="28"/>
                <w:lang w:val="uk-UA"/>
              </w:rPr>
              <w:t>90-100</w:t>
            </w:r>
          </w:p>
        </w:tc>
        <w:tc>
          <w:tcPr>
            <w:tcW w:w="3546" w:type="dxa"/>
            <w:vAlign w:val="center"/>
          </w:tcPr>
          <w:p w14:paraId="5663DB32" w14:textId="77777777" w:rsidR="006D5DDB" w:rsidRPr="006D5DDB" w:rsidRDefault="006D5DDB" w:rsidP="006D5DDB">
            <w:pPr>
              <w:spacing w:after="0" w:line="240" w:lineRule="auto"/>
              <w:jc w:val="center"/>
              <w:rPr>
                <w:rFonts w:ascii="Times New Roman" w:hAnsi="Times New Roman"/>
                <w:bCs/>
                <w:sz w:val="28"/>
                <w:szCs w:val="28"/>
                <w:lang w:val="uk-UA"/>
              </w:rPr>
            </w:pPr>
            <w:r w:rsidRPr="006D5DDB">
              <w:rPr>
                <w:rFonts w:ascii="Times New Roman" w:hAnsi="Times New Roman"/>
                <w:bCs/>
                <w:sz w:val="28"/>
                <w:szCs w:val="28"/>
                <w:lang w:val="uk-UA"/>
              </w:rPr>
              <w:t>відмінно</w:t>
            </w:r>
          </w:p>
        </w:tc>
        <w:tc>
          <w:tcPr>
            <w:tcW w:w="2976" w:type="dxa"/>
            <w:vMerge w:val="restart"/>
            <w:vAlign w:val="center"/>
          </w:tcPr>
          <w:p w14:paraId="4FDD02F3" w14:textId="77777777" w:rsidR="006D5DDB" w:rsidRPr="006D5DDB" w:rsidRDefault="006D5DDB" w:rsidP="006D5DDB">
            <w:pPr>
              <w:spacing w:after="0" w:line="240" w:lineRule="auto"/>
              <w:jc w:val="center"/>
              <w:rPr>
                <w:rFonts w:ascii="Times New Roman" w:hAnsi="Times New Roman"/>
                <w:bCs/>
                <w:sz w:val="28"/>
                <w:szCs w:val="28"/>
                <w:lang w:val="uk-UA"/>
              </w:rPr>
            </w:pPr>
            <w:r w:rsidRPr="006D5DDB">
              <w:rPr>
                <w:rFonts w:ascii="Times New Roman" w:hAnsi="Times New Roman"/>
                <w:bCs/>
                <w:sz w:val="28"/>
                <w:szCs w:val="28"/>
                <w:lang w:val="uk-UA"/>
              </w:rPr>
              <w:t>зараховано</w:t>
            </w:r>
          </w:p>
        </w:tc>
      </w:tr>
      <w:tr w:rsidR="006D5DDB" w:rsidRPr="008B43CE" w14:paraId="23BCDCD1" w14:textId="77777777" w:rsidTr="00822047">
        <w:trPr>
          <w:jc w:val="center"/>
        </w:trPr>
        <w:tc>
          <w:tcPr>
            <w:tcW w:w="2835" w:type="dxa"/>
            <w:shd w:val="clear" w:color="auto" w:fill="auto"/>
            <w:vAlign w:val="center"/>
          </w:tcPr>
          <w:p w14:paraId="2C28F2E1" w14:textId="77777777" w:rsidR="006D5DDB" w:rsidRPr="006D5DDB" w:rsidRDefault="006D5DDB" w:rsidP="006D5DDB">
            <w:pPr>
              <w:spacing w:after="0" w:line="240" w:lineRule="auto"/>
              <w:jc w:val="center"/>
              <w:rPr>
                <w:rFonts w:ascii="Times New Roman" w:hAnsi="Times New Roman"/>
                <w:bCs/>
                <w:sz w:val="28"/>
                <w:szCs w:val="28"/>
                <w:lang w:val="uk-UA"/>
              </w:rPr>
            </w:pPr>
            <w:r w:rsidRPr="006D5DDB">
              <w:rPr>
                <w:rFonts w:ascii="Times New Roman" w:hAnsi="Times New Roman"/>
                <w:bCs/>
                <w:sz w:val="28"/>
                <w:szCs w:val="28"/>
                <w:lang w:val="uk-UA"/>
              </w:rPr>
              <w:t>74-89</w:t>
            </w:r>
          </w:p>
        </w:tc>
        <w:tc>
          <w:tcPr>
            <w:tcW w:w="3546" w:type="dxa"/>
            <w:vAlign w:val="center"/>
          </w:tcPr>
          <w:p w14:paraId="39FA6267" w14:textId="77777777" w:rsidR="006D5DDB" w:rsidRPr="006D5DDB" w:rsidRDefault="006D5DDB" w:rsidP="006D5DDB">
            <w:pPr>
              <w:spacing w:after="0" w:line="240" w:lineRule="auto"/>
              <w:jc w:val="center"/>
              <w:rPr>
                <w:rFonts w:ascii="Times New Roman" w:hAnsi="Times New Roman"/>
                <w:bCs/>
                <w:sz w:val="28"/>
                <w:szCs w:val="28"/>
                <w:lang w:val="uk-UA"/>
              </w:rPr>
            </w:pPr>
            <w:r w:rsidRPr="006D5DDB">
              <w:rPr>
                <w:rFonts w:ascii="Times New Roman" w:hAnsi="Times New Roman"/>
                <w:bCs/>
                <w:sz w:val="28"/>
                <w:szCs w:val="28"/>
                <w:lang w:val="uk-UA"/>
              </w:rPr>
              <w:t>добре</w:t>
            </w:r>
          </w:p>
        </w:tc>
        <w:tc>
          <w:tcPr>
            <w:tcW w:w="2976" w:type="dxa"/>
            <w:vMerge/>
            <w:vAlign w:val="center"/>
          </w:tcPr>
          <w:p w14:paraId="559DD9E4" w14:textId="77777777" w:rsidR="006D5DDB" w:rsidRPr="006D5DDB" w:rsidRDefault="006D5DDB" w:rsidP="006D5DDB">
            <w:pPr>
              <w:spacing w:after="0" w:line="240" w:lineRule="auto"/>
              <w:jc w:val="center"/>
              <w:rPr>
                <w:rFonts w:ascii="Times New Roman" w:hAnsi="Times New Roman"/>
                <w:bCs/>
                <w:sz w:val="28"/>
                <w:szCs w:val="28"/>
                <w:lang w:val="uk-UA"/>
              </w:rPr>
            </w:pPr>
          </w:p>
        </w:tc>
      </w:tr>
      <w:tr w:rsidR="006D5DDB" w:rsidRPr="008B43CE" w14:paraId="725925CC" w14:textId="77777777" w:rsidTr="00822047">
        <w:trPr>
          <w:jc w:val="center"/>
        </w:trPr>
        <w:tc>
          <w:tcPr>
            <w:tcW w:w="2835" w:type="dxa"/>
            <w:shd w:val="clear" w:color="auto" w:fill="auto"/>
            <w:vAlign w:val="center"/>
          </w:tcPr>
          <w:p w14:paraId="1F70015D" w14:textId="77777777" w:rsidR="006D5DDB" w:rsidRPr="006D5DDB" w:rsidRDefault="006D5DDB" w:rsidP="006D5DDB">
            <w:pPr>
              <w:spacing w:after="0" w:line="240" w:lineRule="auto"/>
              <w:jc w:val="center"/>
              <w:rPr>
                <w:rFonts w:ascii="Times New Roman" w:hAnsi="Times New Roman"/>
                <w:bCs/>
                <w:sz w:val="28"/>
                <w:szCs w:val="28"/>
                <w:lang w:val="uk-UA"/>
              </w:rPr>
            </w:pPr>
            <w:r w:rsidRPr="006D5DDB">
              <w:rPr>
                <w:rFonts w:ascii="Times New Roman" w:hAnsi="Times New Roman"/>
                <w:bCs/>
                <w:sz w:val="28"/>
                <w:szCs w:val="28"/>
                <w:lang w:val="uk-UA"/>
              </w:rPr>
              <w:t>60-73</w:t>
            </w:r>
          </w:p>
        </w:tc>
        <w:tc>
          <w:tcPr>
            <w:tcW w:w="3546" w:type="dxa"/>
            <w:vAlign w:val="center"/>
          </w:tcPr>
          <w:p w14:paraId="26F1128C" w14:textId="77777777" w:rsidR="006D5DDB" w:rsidRPr="006D5DDB" w:rsidRDefault="006D5DDB" w:rsidP="006D5DDB">
            <w:pPr>
              <w:spacing w:after="0" w:line="240" w:lineRule="auto"/>
              <w:jc w:val="center"/>
              <w:rPr>
                <w:rFonts w:ascii="Times New Roman" w:hAnsi="Times New Roman"/>
                <w:bCs/>
                <w:sz w:val="28"/>
                <w:szCs w:val="28"/>
                <w:lang w:val="uk-UA"/>
              </w:rPr>
            </w:pPr>
            <w:r w:rsidRPr="006D5DDB">
              <w:rPr>
                <w:rFonts w:ascii="Times New Roman" w:hAnsi="Times New Roman"/>
                <w:bCs/>
                <w:sz w:val="28"/>
                <w:szCs w:val="28"/>
                <w:lang w:val="uk-UA"/>
              </w:rPr>
              <w:t>задовільно</w:t>
            </w:r>
          </w:p>
        </w:tc>
        <w:tc>
          <w:tcPr>
            <w:tcW w:w="2976" w:type="dxa"/>
            <w:vMerge/>
            <w:vAlign w:val="center"/>
          </w:tcPr>
          <w:p w14:paraId="09613C76" w14:textId="77777777" w:rsidR="006D5DDB" w:rsidRPr="006D5DDB" w:rsidRDefault="006D5DDB" w:rsidP="006D5DDB">
            <w:pPr>
              <w:spacing w:after="0" w:line="240" w:lineRule="auto"/>
              <w:jc w:val="center"/>
              <w:rPr>
                <w:rFonts w:ascii="Times New Roman" w:hAnsi="Times New Roman"/>
                <w:bCs/>
                <w:sz w:val="28"/>
                <w:szCs w:val="28"/>
                <w:lang w:val="uk-UA"/>
              </w:rPr>
            </w:pPr>
          </w:p>
        </w:tc>
      </w:tr>
      <w:tr w:rsidR="006D5DDB" w:rsidRPr="008B43CE" w14:paraId="2028A47A" w14:textId="77777777" w:rsidTr="00822047">
        <w:trPr>
          <w:jc w:val="center"/>
        </w:trPr>
        <w:tc>
          <w:tcPr>
            <w:tcW w:w="2835" w:type="dxa"/>
            <w:shd w:val="clear" w:color="auto" w:fill="auto"/>
            <w:vAlign w:val="center"/>
          </w:tcPr>
          <w:p w14:paraId="610C0662" w14:textId="77777777" w:rsidR="006D5DDB" w:rsidRPr="006D5DDB" w:rsidRDefault="006D5DDB" w:rsidP="006D5DDB">
            <w:pPr>
              <w:spacing w:after="0" w:line="240" w:lineRule="auto"/>
              <w:jc w:val="center"/>
              <w:rPr>
                <w:rFonts w:ascii="Times New Roman" w:hAnsi="Times New Roman"/>
                <w:bCs/>
                <w:sz w:val="28"/>
                <w:szCs w:val="28"/>
                <w:lang w:val="uk-UA"/>
              </w:rPr>
            </w:pPr>
            <w:r w:rsidRPr="006D5DDB">
              <w:rPr>
                <w:rFonts w:ascii="Times New Roman" w:hAnsi="Times New Roman"/>
                <w:bCs/>
                <w:sz w:val="28"/>
                <w:szCs w:val="28"/>
                <w:lang w:val="uk-UA"/>
              </w:rPr>
              <w:t>0-59</w:t>
            </w:r>
          </w:p>
        </w:tc>
        <w:tc>
          <w:tcPr>
            <w:tcW w:w="3546" w:type="dxa"/>
            <w:vAlign w:val="center"/>
          </w:tcPr>
          <w:p w14:paraId="255DC06F" w14:textId="77777777" w:rsidR="006D5DDB" w:rsidRPr="006D5DDB" w:rsidRDefault="006D5DDB" w:rsidP="006D5DDB">
            <w:pPr>
              <w:spacing w:after="0" w:line="240" w:lineRule="auto"/>
              <w:jc w:val="center"/>
              <w:rPr>
                <w:rFonts w:ascii="Times New Roman" w:hAnsi="Times New Roman"/>
                <w:bCs/>
                <w:sz w:val="28"/>
                <w:szCs w:val="28"/>
                <w:lang w:val="uk-UA"/>
              </w:rPr>
            </w:pPr>
            <w:r w:rsidRPr="006D5DDB">
              <w:rPr>
                <w:rFonts w:ascii="Times New Roman" w:hAnsi="Times New Roman"/>
                <w:bCs/>
                <w:sz w:val="28"/>
                <w:szCs w:val="28"/>
                <w:lang w:val="uk-UA"/>
              </w:rPr>
              <w:t>незадовільно</w:t>
            </w:r>
          </w:p>
        </w:tc>
        <w:tc>
          <w:tcPr>
            <w:tcW w:w="2976" w:type="dxa"/>
            <w:vAlign w:val="center"/>
          </w:tcPr>
          <w:p w14:paraId="18AC2C35" w14:textId="77777777" w:rsidR="006D5DDB" w:rsidRPr="006D5DDB" w:rsidRDefault="006D5DDB" w:rsidP="006D5DDB">
            <w:pPr>
              <w:spacing w:after="0" w:line="240" w:lineRule="auto"/>
              <w:jc w:val="center"/>
              <w:rPr>
                <w:rFonts w:ascii="Times New Roman" w:hAnsi="Times New Roman"/>
                <w:bCs/>
                <w:sz w:val="28"/>
                <w:szCs w:val="28"/>
                <w:lang w:val="uk-UA"/>
              </w:rPr>
            </w:pPr>
            <w:r w:rsidRPr="006D5DDB">
              <w:rPr>
                <w:rFonts w:ascii="Times New Roman" w:hAnsi="Times New Roman"/>
                <w:bCs/>
                <w:sz w:val="28"/>
                <w:szCs w:val="28"/>
                <w:lang w:val="uk-UA"/>
              </w:rPr>
              <w:t>не зараховано</w:t>
            </w:r>
          </w:p>
        </w:tc>
      </w:tr>
    </w:tbl>
    <w:p w14:paraId="1F79B227" w14:textId="77777777" w:rsidR="006D5DDB" w:rsidRDefault="006D5DDB" w:rsidP="003372CC">
      <w:pPr>
        <w:tabs>
          <w:tab w:val="left" w:pos="652"/>
        </w:tabs>
        <w:spacing w:after="0" w:line="360" w:lineRule="auto"/>
        <w:ind w:firstLine="709"/>
        <w:jc w:val="center"/>
        <w:rPr>
          <w:rFonts w:ascii="Times New Roman" w:eastAsia="Times New Roman" w:hAnsi="Times New Roman"/>
          <w:b/>
          <w:sz w:val="28"/>
          <w:szCs w:val="24"/>
          <w:lang w:val="uk-UA" w:eastAsia="ru-RU"/>
        </w:rPr>
      </w:pPr>
    </w:p>
    <w:p w14:paraId="1314BCE4" w14:textId="77777777" w:rsidR="007D57C8" w:rsidRPr="007D57C8" w:rsidRDefault="007D57C8" w:rsidP="007D57C8">
      <w:pPr>
        <w:spacing w:after="0" w:line="240" w:lineRule="auto"/>
        <w:jc w:val="center"/>
        <w:rPr>
          <w:rFonts w:ascii="Times New Roman" w:eastAsia="Times New Roman" w:hAnsi="Times New Roman"/>
          <w:b/>
          <w:bCs/>
          <w:sz w:val="28"/>
          <w:szCs w:val="24"/>
          <w:lang w:val="uk-UA" w:eastAsia="ru-RU"/>
        </w:rPr>
      </w:pPr>
    </w:p>
    <w:p w14:paraId="7F93D394" w14:textId="77777777" w:rsidR="008A6F13" w:rsidRPr="003372CC" w:rsidRDefault="007D57C8" w:rsidP="003372CC">
      <w:pPr>
        <w:pStyle w:val="a3"/>
        <w:tabs>
          <w:tab w:val="left" w:pos="851"/>
        </w:tabs>
        <w:spacing w:after="0" w:line="360" w:lineRule="auto"/>
        <w:ind w:left="0" w:firstLine="709"/>
        <w:jc w:val="center"/>
        <w:rPr>
          <w:rFonts w:ascii="Times New Roman" w:hAnsi="Times New Roman"/>
          <w:sz w:val="28"/>
          <w:szCs w:val="28"/>
          <w:lang w:val="uk-UA"/>
        </w:rPr>
      </w:pPr>
      <w:r w:rsidRPr="003372CC">
        <w:rPr>
          <w:rFonts w:ascii="Times New Roman" w:hAnsi="Times New Roman"/>
          <w:b/>
          <w:sz w:val="28"/>
          <w:szCs w:val="28"/>
          <w:lang w:val="uk-UA"/>
        </w:rPr>
        <w:t>ОРІЄНТОВАНА ТЕМАТИКА КУРСОВИХ РОБІТ</w:t>
      </w:r>
    </w:p>
    <w:p w14:paraId="299F2A3F" w14:textId="77777777" w:rsidR="009B2BDC" w:rsidRDefault="009B2BDC" w:rsidP="009B2BDC">
      <w:pPr>
        <w:pStyle w:val="Default"/>
      </w:pPr>
    </w:p>
    <w:p w14:paraId="5C41CEDF"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Аграрна політика Австралії та Нової Зеландії.</w:t>
      </w:r>
    </w:p>
    <w:p w14:paraId="63AA28C9"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Аграрна політика Індії.</w:t>
      </w:r>
    </w:p>
    <w:p w14:paraId="11EB96D1"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Аграрна політика Канади.</w:t>
      </w:r>
    </w:p>
    <w:p w14:paraId="160583B4"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Аграрна політика Китаю.</w:t>
      </w:r>
    </w:p>
    <w:p w14:paraId="6C9A5792"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Аграрна політика країн Латинської Америки.</w:t>
      </w:r>
    </w:p>
    <w:p w14:paraId="781E6B4E" w14:textId="77777777" w:rsidR="00BF19BB" w:rsidRPr="001D77DD" w:rsidRDefault="00BF19BB" w:rsidP="00A4484A">
      <w:pPr>
        <w:pStyle w:val="Default"/>
        <w:numPr>
          <w:ilvl w:val="0"/>
          <w:numId w:val="1"/>
        </w:numPr>
        <w:ind w:left="0" w:firstLine="680"/>
        <w:jc w:val="both"/>
        <w:rPr>
          <w:sz w:val="28"/>
          <w:szCs w:val="28"/>
        </w:rPr>
      </w:pPr>
      <w:r w:rsidRPr="003372CC">
        <w:rPr>
          <w:sz w:val="28"/>
          <w:szCs w:val="28"/>
          <w:lang w:val="uk-UA"/>
        </w:rPr>
        <w:t xml:space="preserve">Аграрна політика </w:t>
      </w:r>
      <w:r>
        <w:rPr>
          <w:sz w:val="28"/>
          <w:szCs w:val="28"/>
          <w:lang w:val="uk-UA"/>
        </w:rPr>
        <w:t>США</w:t>
      </w:r>
    </w:p>
    <w:p w14:paraId="42078580" w14:textId="77777777" w:rsidR="00BF19BB" w:rsidRPr="009B2BDC" w:rsidRDefault="00BF19BB" w:rsidP="00A4484A">
      <w:pPr>
        <w:pStyle w:val="Default"/>
        <w:numPr>
          <w:ilvl w:val="0"/>
          <w:numId w:val="1"/>
        </w:numPr>
        <w:ind w:left="0" w:firstLine="680"/>
        <w:jc w:val="both"/>
        <w:rPr>
          <w:sz w:val="28"/>
          <w:szCs w:val="28"/>
        </w:rPr>
      </w:pPr>
      <w:r>
        <w:rPr>
          <w:sz w:val="28"/>
          <w:szCs w:val="28"/>
          <w:lang w:val="uk-UA"/>
        </w:rPr>
        <w:t>А</w:t>
      </w:r>
      <w:r w:rsidRPr="009B2BDC">
        <w:rPr>
          <w:sz w:val="28"/>
          <w:szCs w:val="28"/>
        </w:rPr>
        <w:t>грарн</w:t>
      </w:r>
      <w:r>
        <w:rPr>
          <w:sz w:val="28"/>
          <w:szCs w:val="28"/>
          <w:lang w:val="uk-UA"/>
        </w:rPr>
        <w:t>а політика України</w:t>
      </w:r>
      <w:r w:rsidRPr="009B2BDC">
        <w:rPr>
          <w:sz w:val="28"/>
          <w:szCs w:val="28"/>
        </w:rPr>
        <w:t xml:space="preserve"> в умовах війни та повоєнного відновлення </w:t>
      </w:r>
    </w:p>
    <w:p w14:paraId="35994436"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Аграрна політика Японії.</w:t>
      </w:r>
    </w:p>
    <w:p w14:paraId="53DA94BF"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Адміністративні інструменти державного регулювання АПК.</w:t>
      </w:r>
    </w:p>
    <w:p w14:paraId="03894805" w14:textId="77777777" w:rsidR="00BF19BB" w:rsidRPr="003372CC" w:rsidRDefault="00BF19BB" w:rsidP="00A4484A">
      <w:pPr>
        <w:pStyle w:val="a3"/>
        <w:numPr>
          <w:ilvl w:val="0"/>
          <w:numId w:val="1"/>
        </w:numPr>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Вигоди і витрати вітчизняних сільськогосподарських товаровиробників від приєднання України до СОТ.</w:t>
      </w:r>
    </w:p>
    <w:p w14:paraId="449C991F" w14:textId="77777777" w:rsidR="00BF19BB" w:rsidRPr="003372CC" w:rsidRDefault="00BF19BB" w:rsidP="00A4484A">
      <w:pPr>
        <w:pStyle w:val="a3"/>
        <w:numPr>
          <w:ilvl w:val="0"/>
          <w:numId w:val="1"/>
        </w:numPr>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Використання економічно розвиненими країнами можливостей прямого субсидування сільського господарства.</w:t>
      </w:r>
    </w:p>
    <w:p w14:paraId="46AB01AB"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Державне регулювання інвестиційної діяльності АПК.</w:t>
      </w:r>
    </w:p>
    <w:p w14:paraId="296BDAEF"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 Диверсифікація експорту агропродовольчої продукції в Україні.</w:t>
      </w:r>
    </w:p>
    <w:p w14:paraId="29BAC630"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 Екологічні проблеми в аграрному секторі України.</w:t>
      </w:r>
    </w:p>
    <w:p w14:paraId="7D51DE39"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Економічні інструменти державного регулювання АПК.</w:t>
      </w:r>
    </w:p>
    <w:p w14:paraId="48C73927" w14:textId="77777777" w:rsidR="00BF19BB" w:rsidRPr="003372CC" w:rsidRDefault="00BF19BB" w:rsidP="00A4484A">
      <w:pPr>
        <w:pStyle w:val="a3"/>
        <w:numPr>
          <w:ilvl w:val="0"/>
          <w:numId w:val="1"/>
        </w:numPr>
        <w:tabs>
          <w:tab w:val="left" w:pos="851"/>
          <w:tab w:val="left" w:pos="1134"/>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Етапи створення і напрями подальшого удосконалення нормативно-правової бази земельної реформи. </w:t>
      </w:r>
    </w:p>
    <w:p w14:paraId="1DE85E2B" w14:textId="77777777" w:rsidR="00BF19BB"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Pr>
          <w:rFonts w:ascii="Times New Roman" w:hAnsi="Times New Roman"/>
          <w:sz w:val="28"/>
          <w:szCs w:val="28"/>
          <w:lang w:val="uk-UA"/>
        </w:rPr>
        <w:t>Європейський зелений курс та Україна</w:t>
      </w:r>
    </w:p>
    <w:p w14:paraId="767158A8"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Зарубіжний досвід оподаткування сільгоспвиробників.</w:t>
      </w:r>
    </w:p>
    <w:p w14:paraId="75631858" w14:textId="77777777" w:rsidR="00BF19BB" w:rsidRPr="00A4484A"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A4484A">
        <w:rPr>
          <w:rFonts w:ascii="Times New Roman" w:hAnsi="Times New Roman"/>
          <w:sz w:val="28"/>
          <w:szCs w:val="28"/>
        </w:rPr>
        <w:t xml:space="preserve">Збитки, втрати та потреби сільського господарства </w:t>
      </w:r>
      <w:r>
        <w:rPr>
          <w:rFonts w:ascii="Times New Roman" w:hAnsi="Times New Roman"/>
          <w:sz w:val="28"/>
          <w:szCs w:val="28"/>
          <w:lang w:val="uk-UA"/>
        </w:rPr>
        <w:t xml:space="preserve">України </w:t>
      </w:r>
      <w:r w:rsidRPr="00A4484A">
        <w:rPr>
          <w:rFonts w:ascii="Times New Roman" w:hAnsi="Times New Roman"/>
          <w:sz w:val="28"/>
          <w:szCs w:val="28"/>
        </w:rPr>
        <w:t>через повномасштабне вторгнення</w:t>
      </w:r>
    </w:p>
    <w:p w14:paraId="75A9D6C9" w14:textId="77777777" w:rsidR="00BF19BB" w:rsidRPr="00A4484A" w:rsidRDefault="00BF19BB" w:rsidP="00A4484A">
      <w:pPr>
        <w:pStyle w:val="a3"/>
        <w:numPr>
          <w:ilvl w:val="0"/>
          <w:numId w:val="1"/>
        </w:numPr>
        <w:autoSpaceDE w:val="0"/>
        <w:autoSpaceDN w:val="0"/>
        <w:adjustRightInd w:val="0"/>
        <w:spacing w:after="0" w:line="240" w:lineRule="auto"/>
        <w:ind w:left="0" w:firstLine="680"/>
        <w:jc w:val="both"/>
        <w:rPr>
          <w:rFonts w:ascii="Times New Roman" w:hAnsi="Times New Roman"/>
          <w:sz w:val="28"/>
          <w:szCs w:val="28"/>
          <w:lang w:val="uk-UA"/>
        </w:rPr>
      </w:pPr>
      <w:r>
        <w:rPr>
          <w:rFonts w:ascii="Times New Roman" w:hAnsi="Times New Roman"/>
          <w:sz w:val="28"/>
          <w:szCs w:val="28"/>
          <w:lang w:eastAsia="ru-RU"/>
        </w:rPr>
        <w:t xml:space="preserve">     </w:t>
      </w:r>
      <w:r w:rsidRPr="00A4484A">
        <w:rPr>
          <w:rFonts w:ascii="Times New Roman" w:hAnsi="Times New Roman"/>
          <w:sz w:val="28"/>
          <w:szCs w:val="28"/>
          <w:lang w:eastAsia="ru-RU"/>
        </w:rPr>
        <w:t xml:space="preserve">Зелене повоєнне відновлення </w:t>
      </w:r>
      <w:r>
        <w:rPr>
          <w:rFonts w:ascii="Times New Roman" w:hAnsi="Times New Roman"/>
          <w:sz w:val="28"/>
          <w:szCs w:val="28"/>
          <w:lang w:eastAsia="ru-RU"/>
        </w:rPr>
        <w:t>аграрного сектору економіки У</w:t>
      </w:r>
      <w:r w:rsidRPr="00A4484A">
        <w:rPr>
          <w:rFonts w:ascii="Times New Roman" w:hAnsi="Times New Roman"/>
          <w:sz w:val="28"/>
          <w:szCs w:val="28"/>
          <w:lang w:eastAsia="ru-RU"/>
        </w:rPr>
        <w:t>країни</w:t>
      </w:r>
    </w:p>
    <w:p w14:paraId="0FA1CFBD"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Земельні відносини: стан та перспективи розвитку в Україні.</w:t>
      </w:r>
    </w:p>
    <w:p w14:paraId="4DAB3CBB"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Зовнішньоекономічне регулювання продовольчих ринків.</w:t>
      </w:r>
    </w:p>
    <w:p w14:paraId="3D45BF2E"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Зовнішньоекономічні чинники аграрної реформи в Україні.</w:t>
      </w:r>
    </w:p>
    <w:p w14:paraId="37C41B1B" w14:textId="77777777" w:rsidR="00BF19BB"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Pr>
          <w:rFonts w:ascii="Times New Roman" w:hAnsi="Times New Roman"/>
          <w:sz w:val="28"/>
          <w:szCs w:val="28"/>
          <w:lang w:val="uk-UA"/>
        </w:rPr>
        <w:t>Зона вільної торгівлі агропродовольством Україна-Велика Британія</w:t>
      </w:r>
    </w:p>
    <w:p w14:paraId="7950BB03" w14:textId="77777777" w:rsidR="00BF19BB"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Pr>
          <w:rFonts w:ascii="Times New Roman" w:hAnsi="Times New Roman"/>
          <w:sz w:val="28"/>
          <w:szCs w:val="28"/>
          <w:lang w:val="uk-UA"/>
        </w:rPr>
        <w:t>Зона вільної торгівлі агропродовольством Україна-Канада</w:t>
      </w:r>
    </w:p>
    <w:p w14:paraId="29236AFC"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Інструменти та механізм реалізації регіональної аграрної політики.</w:t>
      </w:r>
    </w:p>
    <w:p w14:paraId="4ECC19FE" w14:textId="77777777" w:rsidR="00BF19BB" w:rsidRPr="003372CC" w:rsidRDefault="00BF19BB" w:rsidP="00A4484A">
      <w:pPr>
        <w:pStyle w:val="a3"/>
        <w:numPr>
          <w:ilvl w:val="0"/>
          <w:numId w:val="1"/>
        </w:numPr>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Історія створення і розвитку Світової організації торгівлі (СОТ).</w:t>
      </w:r>
    </w:p>
    <w:p w14:paraId="070DF3F4"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lastRenderedPageBreak/>
        <w:t>Митний захист вітчизняних сільськогосподарських товаровиробників.</w:t>
      </w:r>
    </w:p>
    <w:p w14:paraId="3D54807A"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Можливості активізації інвестицій в аграрному секторі.</w:t>
      </w:r>
    </w:p>
    <w:p w14:paraId="6DD1A1EF"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Можливості використання іноземного капіталу для інвестування в АПК.</w:t>
      </w:r>
    </w:p>
    <w:p w14:paraId="1E3E30F5" w14:textId="77777777" w:rsidR="00BF19BB" w:rsidRPr="001D0CE4"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1D0CE4">
        <w:rPr>
          <w:rFonts w:ascii="Times New Roman" w:hAnsi="Times New Roman"/>
          <w:sz w:val="28"/>
          <w:szCs w:val="28"/>
        </w:rPr>
        <w:t>Оподаткування сільськогосподарських підприємств</w:t>
      </w:r>
    </w:p>
    <w:p w14:paraId="52E8E678" w14:textId="77777777" w:rsidR="00BF19BB" w:rsidRPr="00A4484A"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A4484A">
        <w:rPr>
          <w:rFonts w:ascii="Times New Roman" w:hAnsi="Times New Roman"/>
          <w:sz w:val="28"/>
          <w:szCs w:val="28"/>
          <w:lang w:val="uk-UA"/>
        </w:rPr>
        <w:t>Передовий зарубіжний досвід проведення земельної реформи.</w:t>
      </w:r>
    </w:p>
    <w:p w14:paraId="4BDE5DAA"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Перспективи розвитку ринку капіталу в аграрному секторі України.</w:t>
      </w:r>
    </w:p>
    <w:p w14:paraId="2CBC14F5" w14:textId="77777777" w:rsidR="00BF19BB" w:rsidRPr="009B2BDC" w:rsidRDefault="00BF19BB" w:rsidP="00A4484A">
      <w:pPr>
        <w:pStyle w:val="Default"/>
        <w:numPr>
          <w:ilvl w:val="0"/>
          <w:numId w:val="1"/>
        </w:numPr>
        <w:ind w:left="0" w:firstLine="680"/>
        <w:jc w:val="both"/>
        <w:rPr>
          <w:color w:val="auto"/>
          <w:sz w:val="28"/>
          <w:szCs w:val="28"/>
        </w:rPr>
      </w:pPr>
      <w:r w:rsidRPr="009B2BDC">
        <w:rPr>
          <w:color w:val="auto"/>
          <w:sz w:val="28"/>
          <w:szCs w:val="28"/>
        </w:rPr>
        <w:t xml:space="preserve">Побудова кліматично орієнтованого сільського господарства </w:t>
      </w:r>
      <w:r>
        <w:rPr>
          <w:color w:val="auto"/>
          <w:sz w:val="28"/>
          <w:szCs w:val="28"/>
          <w:lang w:val="uk-UA"/>
        </w:rPr>
        <w:t>України</w:t>
      </w:r>
    </w:p>
    <w:p w14:paraId="467CB872" w14:textId="77777777" w:rsidR="00BF19BB" w:rsidRPr="00C97C52" w:rsidRDefault="00BF19BB" w:rsidP="00C97C52">
      <w:pPr>
        <w:pStyle w:val="a3"/>
        <w:numPr>
          <w:ilvl w:val="0"/>
          <w:numId w:val="1"/>
        </w:numPr>
        <w:spacing w:after="0" w:line="240" w:lineRule="auto"/>
        <w:ind w:left="0" w:firstLine="680"/>
        <w:jc w:val="both"/>
        <w:outlineLvl w:val="0"/>
        <w:rPr>
          <w:rFonts w:ascii="Times New Roman" w:eastAsia="Times New Roman" w:hAnsi="Times New Roman"/>
          <w:kern w:val="36"/>
          <w:sz w:val="28"/>
          <w:szCs w:val="28"/>
          <w:lang/>
        </w:rPr>
      </w:pPr>
      <w:r w:rsidRPr="00C97C52">
        <w:rPr>
          <w:rFonts w:ascii="Times New Roman" w:eastAsia="Times New Roman" w:hAnsi="Times New Roman"/>
          <w:kern w:val="36"/>
          <w:sz w:val="28"/>
          <w:szCs w:val="28"/>
          <w:lang/>
        </w:rPr>
        <w:t>Поглиблена і всеохопна зона вільної торгівлі між Україною та ЄС</w:t>
      </w:r>
    </w:p>
    <w:p w14:paraId="19E45DE9" w14:textId="77777777" w:rsidR="00BF19BB" w:rsidRPr="009B2BD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9B2BDC">
        <w:rPr>
          <w:rFonts w:ascii="Times New Roman" w:hAnsi="Times New Roman"/>
          <w:sz w:val="28"/>
          <w:szCs w:val="28"/>
        </w:rPr>
        <w:t xml:space="preserve">Пріоритети розвитку </w:t>
      </w:r>
      <w:r>
        <w:rPr>
          <w:rFonts w:ascii="Times New Roman" w:hAnsi="Times New Roman"/>
          <w:sz w:val="28"/>
          <w:szCs w:val="28"/>
          <w:lang w:val="uk-UA"/>
        </w:rPr>
        <w:t>аграрного сектору економіки</w:t>
      </w:r>
      <w:r w:rsidRPr="009B2BDC">
        <w:rPr>
          <w:rFonts w:ascii="Times New Roman" w:hAnsi="Times New Roman"/>
          <w:sz w:val="28"/>
          <w:szCs w:val="28"/>
        </w:rPr>
        <w:t xml:space="preserve"> в умовах війни та повоєнного відновлення </w:t>
      </w:r>
      <w:r>
        <w:rPr>
          <w:rFonts w:ascii="Times New Roman" w:hAnsi="Times New Roman"/>
          <w:sz w:val="28"/>
          <w:szCs w:val="28"/>
          <w:lang w:val="uk-UA"/>
        </w:rPr>
        <w:t>У</w:t>
      </w:r>
      <w:r w:rsidRPr="009B2BDC">
        <w:rPr>
          <w:rFonts w:ascii="Times New Roman" w:hAnsi="Times New Roman"/>
          <w:sz w:val="28"/>
          <w:szCs w:val="28"/>
        </w:rPr>
        <w:t>країни</w:t>
      </w:r>
    </w:p>
    <w:p w14:paraId="68F366F8" w14:textId="77777777" w:rsidR="00BF19BB" w:rsidRPr="003372CC" w:rsidRDefault="00BF19BB" w:rsidP="00A4484A">
      <w:pPr>
        <w:pStyle w:val="a3"/>
        <w:numPr>
          <w:ilvl w:val="0"/>
          <w:numId w:val="1"/>
        </w:numPr>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Проблема забезпечення конкурентоспроможності вітчизняного сільського господарства в умовах членства України в СОТ.</w:t>
      </w:r>
    </w:p>
    <w:p w14:paraId="5CC22231" w14:textId="77777777" w:rsidR="00BF19BB" w:rsidRPr="00A4484A"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A4484A">
        <w:rPr>
          <w:rFonts w:ascii="Times New Roman" w:hAnsi="Times New Roman"/>
          <w:sz w:val="28"/>
          <w:szCs w:val="28"/>
          <w:lang w:val="uk-UA"/>
        </w:rPr>
        <w:t>Продовольча безпека в системі національної безпеки країни.</w:t>
      </w:r>
    </w:p>
    <w:p w14:paraId="1EA6936F" w14:textId="77777777" w:rsidR="00BF19BB" w:rsidRPr="003372CC" w:rsidRDefault="00BF19BB" w:rsidP="00A4484A">
      <w:pPr>
        <w:pStyle w:val="a3"/>
        <w:numPr>
          <w:ilvl w:val="0"/>
          <w:numId w:val="1"/>
        </w:numPr>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Продовольчий експорт в системі глобальних світових інтересів.</w:t>
      </w:r>
    </w:p>
    <w:p w14:paraId="7772D6CC" w14:textId="16ED6015" w:rsidR="00BF19BB" w:rsidRPr="003372CC" w:rsidRDefault="00BF19BB" w:rsidP="00A4484A">
      <w:pPr>
        <w:pStyle w:val="a3"/>
        <w:numPr>
          <w:ilvl w:val="0"/>
          <w:numId w:val="1"/>
        </w:numPr>
        <w:tabs>
          <w:tab w:val="left" w:pos="851"/>
          <w:tab w:val="left" w:pos="1134"/>
        </w:tabs>
        <w:spacing w:after="0" w:line="240" w:lineRule="auto"/>
        <w:ind w:left="0" w:firstLine="680"/>
        <w:jc w:val="both"/>
        <w:rPr>
          <w:rFonts w:ascii="Times New Roman" w:hAnsi="Times New Roman"/>
          <w:sz w:val="28"/>
          <w:szCs w:val="28"/>
          <w:lang w:val="uk-UA"/>
        </w:rPr>
      </w:pPr>
      <w:r>
        <w:rPr>
          <w:rFonts w:ascii="Times New Roman" w:hAnsi="Times New Roman"/>
          <w:sz w:val="28"/>
          <w:szCs w:val="28"/>
          <w:lang w:val="uk-UA"/>
        </w:rPr>
        <w:t xml:space="preserve">    </w:t>
      </w:r>
      <w:r w:rsidRPr="003372CC">
        <w:rPr>
          <w:rFonts w:ascii="Times New Roman" w:hAnsi="Times New Roman"/>
          <w:sz w:val="28"/>
          <w:szCs w:val="28"/>
          <w:lang w:val="uk-UA"/>
        </w:rPr>
        <w:t>Раціональне використання землі в сільському господарстві.</w:t>
      </w:r>
    </w:p>
    <w:p w14:paraId="0BA74946" w14:textId="2FDAC0E9"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Регулювання продовольчих ринків </w:t>
      </w:r>
      <w:r>
        <w:rPr>
          <w:rFonts w:ascii="Times New Roman" w:hAnsi="Times New Roman"/>
          <w:sz w:val="28"/>
          <w:szCs w:val="28"/>
          <w:lang w:val="uk-UA"/>
        </w:rPr>
        <w:t>в Україні</w:t>
      </w:r>
      <w:r w:rsidRPr="003372CC">
        <w:rPr>
          <w:rFonts w:ascii="Times New Roman" w:hAnsi="Times New Roman"/>
          <w:sz w:val="28"/>
          <w:szCs w:val="28"/>
          <w:lang w:val="uk-UA"/>
        </w:rPr>
        <w:t>.</w:t>
      </w:r>
    </w:p>
    <w:p w14:paraId="2BB2AAF8"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 Регулювання ринку зерна.</w:t>
      </w:r>
    </w:p>
    <w:p w14:paraId="0055A9D7"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 Регулювання ринку картоплі.</w:t>
      </w:r>
    </w:p>
    <w:p w14:paraId="716143FE"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 Регулювання ринку м’яса та м’ясопродуктів.</w:t>
      </w:r>
    </w:p>
    <w:p w14:paraId="3B7A4B88"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 Регулювання ринку молока та молокопродуктів.</w:t>
      </w:r>
    </w:p>
    <w:p w14:paraId="5DB0639E"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Регулювання ринку насіння соняшнику та  ринку соняшникової олії.</w:t>
      </w:r>
    </w:p>
    <w:p w14:paraId="52EA7B9D"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 Регулювання ринку сої.</w:t>
      </w:r>
    </w:p>
    <w:p w14:paraId="0895205D"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 Регулювання ринку цукру.</w:t>
      </w:r>
    </w:p>
    <w:p w14:paraId="5C073998" w14:textId="28F38009" w:rsidR="00BF19BB" w:rsidRPr="003372CC" w:rsidRDefault="00BF19BB" w:rsidP="00A4484A">
      <w:pPr>
        <w:pStyle w:val="a3"/>
        <w:numPr>
          <w:ilvl w:val="0"/>
          <w:numId w:val="1"/>
        </w:numPr>
        <w:tabs>
          <w:tab w:val="left" w:pos="851"/>
          <w:tab w:val="left" w:pos="1134"/>
        </w:tabs>
        <w:spacing w:after="0" w:line="240" w:lineRule="auto"/>
        <w:ind w:left="0" w:firstLine="680"/>
        <w:jc w:val="both"/>
        <w:rPr>
          <w:rFonts w:ascii="Times New Roman" w:hAnsi="Times New Roman"/>
          <w:sz w:val="28"/>
          <w:szCs w:val="28"/>
          <w:lang w:val="uk-UA"/>
        </w:rPr>
      </w:pPr>
      <w:r>
        <w:rPr>
          <w:rFonts w:ascii="Times New Roman" w:hAnsi="Times New Roman"/>
          <w:sz w:val="28"/>
          <w:szCs w:val="28"/>
          <w:lang w:val="uk-UA"/>
        </w:rPr>
        <w:t xml:space="preserve">     </w:t>
      </w:r>
      <w:r w:rsidRPr="003372CC">
        <w:rPr>
          <w:rFonts w:ascii="Times New Roman" w:hAnsi="Times New Roman"/>
          <w:sz w:val="28"/>
          <w:szCs w:val="28"/>
          <w:lang w:val="uk-UA"/>
        </w:rPr>
        <w:t xml:space="preserve">Ринок праці і проблема відродження села. </w:t>
      </w:r>
    </w:p>
    <w:p w14:paraId="1C3963B2" w14:textId="77777777" w:rsidR="00BF19BB" w:rsidRPr="00352242" w:rsidRDefault="00BF19BB" w:rsidP="00887DE9">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52242">
        <w:rPr>
          <w:rFonts w:ascii="Times New Roman" w:hAnsi="Times New Roman"/>
          <w:sz w:val="28"/>
          <w:szCs w:val="28"/>
          <w:lang w:val="uk-UA"/>
        </w:rPr>
        <w:t xml:space="preserve"> </w:t>
      </w:r>
      <w:r w:rsidRPr="00352242">
        <w:rPr>
          <w:rStyle w:val="ae"/>
          <w:rFonts w:ascii="Times New Roman" w:hAnsi="Times New Roman"/>
          <w:i w:val="0"/>
          <w:iCs w:val="0"/>
          <w:sz w:val="28"/>
          <w:szCs w:val="28"/>
        </w:rPr>
        <w:t>Розвиток багатоукладності на селі</w:t>
      </w:r>
    </w:p>
    <w:p w14:paraId="60B27795" w14:textId="77777777" w:rsidR="00BF19BB" w:rsidRPr="003372CC" w:rsidRDefault="00BF19BB" w:rsidP="00A4484A">
      <w:pPr>
        <w:pStyle w:val="a3"/>
        <w:numPr>
          <w:ilvl w:val="0"/>
          <w:numId w:val="1"/>
        </w:numPr>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Розвиток біоенергетики як пріоритетний напрям агробізнесу та аграрної політики.</w:t>
      </w:r>
    </w:p>
    <w:p w14:paraId="39A279C1" w14:textId="77777777" w:rsidR="00BF19BB"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Pr>
          <w:rFonts w:ascii="Times New Roman" w:hAnsi="Times New Roman"/>
          <w:sz w:val="28"/>
          <w:szCs w:val="28"/>
          <w:lang w:val="uk-UA"/>
        </w:rPr>
        <w:t>Розвиток малих форм господарювання на селі</w:t>
      </w:r>
    </w:p>
    <w:p w14:paraId="2925A6CC" w14:textId="77777777" w:rsidR="00BF19BB" w:rsidRPr="003372CC" w:rsidRDefault="00BF19BB" w:rsidP="00A4484A">
      <w:pPr>
        <w:pStyle w:val="a3"/>
        <w:numPr>
          <w:ilvl w:val="0"/>
          <w:numId w:val="1"/>
        </w:numPr>
        <w:tabs>
          <w:tab w:val="left" w:pos="851"/>
          <w:tab w:val="left" w:pos="1134"/>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Світовий досвід законодавчого регулювання державного протекціонізму щодо сільського господарства. </w:t>
      </w:r>
    </w:p>
    <w:p w14:paraId="247CB71A"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Світовий досвід регулювання аграрного сектора.</w:t>
      </w:r>
    </w:p>
    <w:p w14:paraId="5F8935DD" w14:textId="77777777" w:rsidR="00BF19BB"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1D0CE4">
        <w:rPr>
          <w:rFonts w:ascii="Times New Roman" w:hAnsi="Times New Roman"/>
          <w:sz w:val="28"/>
          <w:szCs w:val="28"/>
        </w:rPr>
        <w:t>Система органів державного управління</w:t>
      </w:r>
      <w:r>
        <w:rPr>
          <w:rFonts w:ascii="Times New Roman" w:hAnsi="Times New Roman"/>
          <w:sz w:val="28"/>
          <w:szCs w:val="28"/>
          <w:lang w:val="uk-UA"/>
        </w:rPr>
        <w:t xml:space="preserve"> та регулювання </w:t>
      </w:r>
      <w:r w:rsidRPr="001D0CE4">
        <w:rPr>
          <w:rFonts w:ascii="Times New Roman" w:hAnsi="Times New Roman"/>
          <w:sz w:val="28"/>
          <w:szCs w:val="28"/>
        </w:rPr>
        <w:t>у сфері сільськогосподарського виробництва</w:t>
      </w:r>
    </w:p>
    <w:p w14:paraId="2DE43BD3" w14:textId="77777777" w:rsidR="00BF19BB" w:rsidRPr="003372CC" w:rsidRDefault="00BF19BB" w:rsidP="00A4484A">
      <w:pPr>
        <w:pStyle w:val="a3"/>
        <w:numPr>
          <w:ilvl w:val="0"/>
          <w:numId w:val="1"/>
        </w:numPr>
        <w:tabs>
          <w:tab w:val="left" w:pos="851"/>
          <w:tab w:val="left" w:pos="1134"/>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Соціальна спрямованість аграрної політики як критерій її перспективності. </w:t>
      </w:r>
    </w:p>
    <w:p w14:paraId="27D7CDA5" w14:textId="6F5856F6" w:rsidR="00BF19BB" w:rsidRPr="003372CC" w:rsidRDefault="00BF19BB" w:rsidP="00A4484A">
      <w:pPr>
        <w:pStyle w:val="a3"/>
        <w:numPr>
          <w:ilvl w:val="0"/>
          <w:numId w:val="1"/>
        </w:numPr>
        <w:tabs>
          <w:tab w:val="left" w:pos="851"/>
          <w:tab w:val="left" w:pos="1134"/>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Соціальний захист населення в </w:t>
      </w:r>
      <w:r w:rsidR="00490B2A">
        <w:rPr>
          <w:rFonts w:ascii="Times New Roman" w:hAnsi="Times New Roman"/>
          <w:sz w:val="28"/>
          <w:szCs w:val="28"/>
          <w:lang w:val="uk-UA"/>
        </w:rPr>
        <w:t>війни</w:t>
      </w:r>
      <w:r w:rsidRPr="003372CC">
        <w:rPr>
          <w:rFonts w:ascii="Times New Roman" w:hAnsi="Times New Roman"/>
          <w:sz w:val="28"/>
          <w:szCs w:val="28"/>
          <w:lang w:val="uk-UA"/>
        </w:rPr>
        <w:t xml:space="preserve">. </w:t>
      </w:r>
    </w:p>
    <w:p w14:paraId="1CF8EB11"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 Соціальні чинники аграрної реформи в Україні.</w:t>
      </w:r>
    </w:p>
    <w:p w14:paraId="0D411B1C" w14:textId="2B0D1846"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Становлення </w:t>
      </w:r>
      <w:r>
        <w:rPr>
          <w:rFonts w:ascii="Times New Roman" w:hAnsi="Times New Roman"/>
          <w:sz w:val="28"/>
          <w:szCs w:val="28"/>
          <w:lang w:val="uk-UA"/>
        </w:rPr>
        <w:t xml:space="preserve">та розвиток </w:t>
      </w:r>
      <w:r w:rsidRPr="003372CC">
        <w:rPr>
          <w:rFonts w:ascii="Times New Roman" w:hAnsi="Times New Roman"/>
          <w:sz w:val="28"/>
          <w:szCs w:val="28"/>
          <w:lang w:val="uk-UA"/>
        </w:rPr>
        <w:t>Спільної аграрної політики Європейського Союзу.</w:t>
      </w:r>
    </w:p>
    <w:p w14:paraId="1211A1EF" w14:textId="77777777" w:rsidR="00BF19BB" w:rsidRPr="009B2BDC" w:rsidRDefault="00BF19BB" w:rsidP="00A4484A">
      <w:pPr>
        <w:pStyle w:val="Default"/>
        <w:numPr>
          <w:ilvl w:val="0"/>
          <w:numId w:val="1"/>
        </w:numPr>
        <w:ind w:left="0" w:firstLine="680"/>
        <w:jc w:val="both"/>
        <w:rPr>
          <w:sz w:val="28"/>
          <w:szCs w:val="28"/>
        </w:rPr>
      </w:pPr>
      <w:r w:rsidRPr="009B2BDC">
        <w:rPr>
          <w:sz w:val="28"/>
          <w:szCs w:val="28"/>
        </w:rPr>
        <w:t xml:space="preserve">Стратегічні завдання та організаційно-економічні засади розбудови нового українського села </w:t>
      </w:r>
    </w:p>
    <w:p w14:paraId="497E0E43" w14:textId="77777777" w:rsidR="00BF19BB" w:rsidRPr="00352242" w:rsidRDefault="00BF19BB" w:rsidP="00356FC4">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sidRPr="00352242">
        <w:rPr>
          <w:rFonts w:ascii="Times New Roman" w:hAnsi="Times New Roman"/>
          <w:sz w:val="28"/>
          <w:szCs w:val="28"/>
          <w:lang w:val="uk-UA"/>
        </w:rPr>
        <w:lastRenderedPageBreak/>
        <w:t xml:space="preserve"> Сучасна аграрна політика США та її вплив на світовий аграрний ринок.</w:t>
      </w:r>
    </w:p>
    <w:p w14:paraId="03F60246" w14:textId="34939243" w:rsidR="00BF19BB" w:rsidRPr="003372CC" w:rsidRDefault="00BF19BB" w:rsidP="00A4484A">
      <w:pPr>
        <w:pStyle w:val="a3"/>
        <w:numPr>
          <w:ilvl w:val="0"/>
          <w:numId w:val="1"/>
        </w:numPr>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Сучасні тенденції розвитку світового ринку сільськогосподарської продукції.</w:t>
      </w:r>
    </w:p>
    <w:p w14:paraId="0FC1FA6B" w14:textId="77777777" w:rsidR="00BF19BB" w:rsidRPr="003372CC" w:rsidRDefault="00BF19BB" w:rsidP="00A4484A">
      <w:pPr>
        <w:pStyle w:val="a3"/>
        <w:numPr>
          <w:ilvl w:val="0"/>
          <w:numId w:val="1"/>
        </w:numPr>
        <w:tabs>
          <w:tab w:val="left" w:pos="851"/>
          <w:tab w:val="left" w:pos="1134"/>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Україна на зовнішньому ринку продовольства. </w:t>
      </w:r>
    </w:p>
    <w:p w14:paraId="1FB09D2F" w14:textId="77777777" w:rsidR="00BF19BB" w:rsidRPr="003372CC" w:rsidRDefault="00BF19BB" w:rsidP="00A4484A">
      <w:pPr>
        <w:pStyle w:val="a3"/>
        <w:numPr>
          <w:ilvl w:val="0"/>
          <w:numId w:val="1"/>
        </w:numPr>
        <w:tabs>
          <w:tab w:val="left" w:pos="851"/>
          <w:tab w:val="left" w:pos="1134"/>
        </w:tabs>
        <w:spacing w:after="0" w:line="240" w:lineRule="auto"/>
        <w:ind w:left="0" w:firstLine="680"/>
        <w:jc w:val="both"/>
        <w:rPr>
          <w:rFonts w:ascii="Times New Roman" w:hAnsi="Times New Roman"/>
          <w:sz w:val="28"/>
          <w:szCs w:val="28"/>
          <w:lang w:val="uk-UA"/>
        </w:rPr>
      </w:pPr>
      <w:r w:rsidRPr="003372CC">
        <w:rPr>
          <w:rFonts w:ascii="Times New Roman" w:hAnsi="Times New Roman"/>
          <w:sz w:val="28"/>
          <w:szCs w:val="28"/>
          <w:lang w:val="uk-UA"/>
        </w:rPr>
        <w:t xml:space="preserve">Фінансово-кредитне забезпечення економічних реформ. </w:t>
      </w:r>
    </w:p>
    <w:p w14:paraId="558AE465" w14:textId="77777777" w:rsidR="00BF19BB" w:rsidRPr="003372CC" w:rsidRDefault="00BF19BB" w:rsidP="00A4484A">
      <w:pPr>
        <w:pStyle w:val="a3"/>
        <w:numPr>
          <w:ilvl w:val="0"/>
          <w:numId w:val="1"/>
        </w:numPr>
        <w:tabs>
          <w:tab w:val="left" w:pos="851"/>
        </w:tabs>
        <w:spacing w:after="0" w:line="240" w:lineRule="auto"/>
        <w:ind w:left="0" w:firstLine="680"/>
        <w:jc w:val="both"/>
        <w:rPr>
          <w:rFonts w:ascii="Times New Roman" w:hAnsi="Times New Roman"/>
          <w:sz w:val="28"/>
          <w:szCs w:val="28"/>
          <w:lang w:val="uk-UA"/>
        </w:rPr>
      </w:pPr>
      <w:r>
        <w:rPr>
          <w:rFonts w:ascii="Times New Roman" w:hAnsi="Times New Roman"/>
          <w:sz w:val="28"/>
          <w:szCs w:val="28"/>
          <w:lang w:val="uk-UA"/>
        </w:rPr>
        <w:t>Формування зони вільної торгівлі агропродовольством України і Туреччини</w:t>
      </w:r>
    </w:p>
    <w:p w14:paraId="520E3A19" w14:textId="77777777" w:rsidR="00522B5A" w:rsidRPr="003372CC" w:rsidRDefault="00522B5A" w:rsidP="003372CC">
      <w:pPr>
        <w:spacing w:after="0" w:line="360" w:lineRule="auto"/>
        <w:ind w:firstLine="709"/>
        <w:jc w:val="center"/>
        <w:rPr>
          <w:rFonts w:ascii="Times New Roman" w:hAnsi="Times New Roman"/>
          <w:b/>
          <w:sz w:val="28"/>
          <w:u w:val="single"/>
          <w:lang w:val="uk-UA"/>
        </w:rPr>
      </w:pPr>
    </w:p>
    <w:p w14:paraId="06D7ABC0" w14:textId="77777777" w:rsidR="007D57C8" w:rsidRPr="003372CC" w:rsidRDefault="007D57C8" w:rsidP="003372CC">
      <w:pPr>
        <w:shd w:val="clear" w:color="auto" w:fill="FFFFFF"/>
        <w:tabs>
          <w:tab w:val="left" w:pos="422"/>
          <w:tab w:val="left" w:pos="709"/>
        </w:tabs>
        <w:spacing w:after="0" w:line="360" w:lineRule="auto"/>
        <w:ind w:firstLine="709"/>
        <w:jc w:val="center"/>
        <w:rPr>
          <w:rFonts w:ascii="Times New Roman" w:eastAsia="Times New Roman" w:hAnsi="Times New Roman"/>
          <w:b/>
          <w:bCs/>
          <w:color w:val="000000"/>
          <w:sz w:val="28"/>
          <w:szCs w:val="24"/>
          <w:lang w:val="uk-UA" w:eastAsia="ru-RU"/>
        </w:rPr>
      </w:pPr>
      <w:r w:rsidRPr="003372CC">
        <w:rPr>
          <w:rFonts w:ascii="Times New Roman" w:eastAsia="Times New Roman" w:hAnsi="Times New Roman"/>
          <w:b/>
          <w:bCs/>
          <w:color w:val="000000"/>
          <w:sz w:val="28"/>
          <w:szCs w:val="24"/>
          <w:lang w:val="uk-UA" w:eastAsia="ru-RU"/>
        </w:rPr>
        <w:t>СПИСОК РЕКОМЕНДОВАНОЇ ЛІТЕРАТУРИ ДЛЯ НАПИСАННЯ КУРСОВОЇ РОБОТИ</w:t>
      </w:r>
    </w:p>
    <w:p w14:paraId="1AE48FFC" w14:textId="77777777" w:rsidR="007106BE" w:rsidRPr="003372CC" w:rsidRDefault="007106BE" w:rsidP="003372CC">
      <w:pPr>
        <w:spacing w:after="0" w:line="360" w:lineRule="auto"/>
        <w:ind w:firstLine="709"/>
        <w:jc w:val="both"/>
        <w:rPr>
          <w:rFonts w:ascii="Times New Roman" w:eastAsia="Times New Roman" w:hAnsi="Times New Roman"/>
          <w:sz w:val="28"/>
          <w:szCs w:val="28"/>
          <w:lang w:val="uk-UA" w:eastAsia="ru-RU"/>
        </w:rPr>
      </w:pPr>
    </w:p>
    <w:p w14:paraId="67453F0C" w14:textId="15EE4A1A" w:rsidR="00FD35AF" w:rsidRPr="003372CC" w:rsidRDefault="007106BE"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 xml:space="preserve">1. </w:t>
      </w:r>
      <w:r w:rsidR="00FD35AF" w:rsidRPr="003372CC">
        <w:rPr>
          <w:rFonts w:ascii="Times New Roman" w:eastAsia="Times New Roman" w:hAnsi="Times New Roman"/>
          <w:sz w:val="28"/>
          <w:szCs w:val="28"/>
          <w:lang w:val="uk-UA" w:eastAsia="ru-RU"/>
        </w:rPr>
        <w:t>Електронний навчальний курс з дисципліни «Аграрна політика в умовах</w:t>
      </w:r>
      <w:r w:rsidR="00334391" w:rsidRPr="003372CC">
        <w:rPr>
          <w:rFonts w:ascii="Times New Roman" w:eastAsia="Times New Roman" w:hAnsi="Times New Roman"/>
          <w:sz w:val="28"/>
          <w:szCs w:val="28"/>
          <w:lang w:val="uk-UA" w:eastAsia="ru-RU"/>
        </w:rPr>
        <w:t xml:space="preserve"> </w:t>
      </w:r>
      <w:r w:rsidR="00FD35AF" w:rsidRPr="003372CC">
        <w:rPr>
          <w:rFonts w:ascii="Times New Roman" w:eastAsia="Times New Roman" w:hAnsi="Times New Roman"/>
          <w:sz w:val="28"/>
          <w:szCs w:val="28"/>
          <w:lang w:val="uk-UA" w:eastAsia="ru-RU"/>
        </w:rPr>
        <w:t>глобалізації економіки» https://elearn.nubip.edu.ua/course/ view.php?id=4336</w:t>
      </w:r>
    </w:p>
    <w:p w14:paraId="6DFC60A3" w14:textId="5EF256CD"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2. Кваша С. М., Діброва А. Д., Нів’євський О. В., Мартишев П. А. Аграрна</w:t>
      </w:r>
      <w:r w:rsidR="00334391" w:rsidRPr="003372CC">
        <w:rPr>
          <w:rFonts w:ascii="Times New Roman" w:eastAsia="Times New Roman" w:hAnsi="Times New Roman"/>
          <w:sz w:val="28"/>
          <w:szCs w:val="28"/>
          <w:lang w:val="uk-UA" w:eastAsia="ru-RU"/>
        </w:rPr>
        <w:t xml:space="preserve"> </w:t>
      </w:r>
      <w:r w:rsidRPr="003372CC">
        <w:rPr>
          <w:rFonts w:ascii="Times New Roman" w:eastAsia="Times New Roman" w:hAnsi="Times New Roman"/>
          <w:sz w:val="28"/>
          <w:szCs w:val="28"/>
          <w:lang w:val="uk-UA" w:eastAsia="ru-RU"/>
        </w:rPr>
        <w:t>політика: навчальний посібник. 2-ге видання, перероблене і доповнене. Київ: НУБіП України,2022. 316 с.</w:t>
      </w:r>
    </w:p>
    <w:p w14:paraId="50C03816" w14:textId="50EDAD36"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3. Кваша С.М., Діброва А.Д., Жемойда О.В. Аграрна політика: навчальний</w:t>
      </w:r>
      <w:r w:rsidR="00334391" w:rsidRPr="003372CC">
        <w:rPr>
          <w:rFonts w:ascii="Times New Roman" w:eastAsia="Times New Roman" w:hAnsi="Times New Roman"/>
          <w:sz w:val="28"/>
          <w:szCs w:val="28"/>
          <w:lang w:val="uk-UA" w:eastAsia="ru-RU"/>
        </w:rPr>
        <w:t xml:space="preserve"> </w:t>
      </w:r>
      <w:r w:rsidRPr="003372CC">
        <w:rPr>
          <w:rFonts w:ascii="Times New Roman" w:eastAsia="Times New Roman" w:hAnsi="Times New Roman"/>
          <w:sz w:val="28"/>
          <w:szCs w:val="28"/>
          <w:lang w:val="uk-UA" w:eastAsia="ru-RU"/>
        </w:rPr>
        <w:t>посібник. К.: Вид-во Ліра-К, 2018. 388 с.</w:t>
      </w:r>
    </w:p>
    <w:p w14:paraId="70756766" w14:textId="545B00EF"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4. Аграрна реформа і політика в Україні: альтернативні погляди [Текст] / А. М.Малієнко, В. П. Ярмоленко. Київ : Нічлава, 2017. 166 с.</w:t>
      </w:r>
    </w:p>
    <w:p w14:paraId="76BA38C2" w14:textId="723F8A26"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5. Аграрний устрій України: наукове видання; за ред. Ю.О. Лупенка, М.Ф.Кропивка. К.: ННЦ «ІАЕ», 2017. 72 с.</w:t>
      </w:r>
    </w:p>
    <w:p w14:paraId="3842BAFE" w14:textId="66271BF7" w:rsidR="007106BE"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 xml:space="preserve">6. </w:t>
      </w:r>
      <w:r w:rsidR="007106BE" w:rsidRPr="003372CC">
        <w:rPr>
          <w:rFonts w:ascii="Times New Roman" w:eastAsia="Times New Roman" w:hAnsi="Times New Roman"/>
          <w:sz w:val="28"/>
          <w:szCs w:val="28"/>
          <w:lang w:val="uk-UA" w:eastAsia="ru-RU"/>
        </w:rPr>
        <w:t xml:space="preserve"> Діброва А. Д., Крилов Я. О., Діброва Л. В., Діброва М. А. Регулювання ринку зерна України в умовах глобальних викликів: монографія. Ніжин: Видавець ПП Лисенко М. М., 2020. 160 с</w:t>
      </w:r>
    </w:p>
    <w:p w14:paraId="7347FF8D" w14:textId="4A2D4EA9"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7</w:t>
      </w:r>
      <w:r w:rsidR="007106BE" w:rsidRPr="003372CC">
        <w:rPr>
          <w:rFonts w:ascii="Times New Roman" w:eastAsia="Times New Roman" w:hAnsi="Times New Roman"/>
          <w:sz w:val="28"/>
          <w:szCs w:val="28"/>
          <w:lang w:val="uk-UA" w:eastAsia="ru-RU"/>
        </w:rPr>
        <w:t>.</w:t>
      </w:r>
      <w:r w:rsidR="00902EEF" w:rsidRPr="003372CC">
        <w:rPr>
          <w:rFonts w:ascii="Times New Roman" w:eastAsia="Times New Roman" w:hAnsi="Times New Roman"/>
          <w:sz w:val="28"/>
          <w:szCs w:val="28"/>
          <w:lang w:val="uk-UA" w:eastAsia="ru-RU"/>
        </w:rPr>
        <w:t xml:space="preserve"> </w:t>
      </w:r>
      <w:r w:rsidRPr="003372CC">
        <w:rPr>
          <w:rFonts w:ascii="Times New Roman" w:eastAsia="Times New Roman" w:hAnsi="Times New Roman"/>
          <w:sz w:val="28"/>
          <w:szCs w:val="28"/>
          <w:lang w:val="uk-UA" w:eastAsia="ru-RU"/>
        </w:rPr>
        <w:t>Діброва А., Діброва Л., Чміль А., Діброва М., Гузь М. Моделювання впливу вартості мінеральних добрив на результативність виробництва й експорту кукурудзи з України. Agricultural and Resource Economics. 2022. Vol. 8. No.3. Pp. 123–152.</w:t>
      </w:r>
    </w:p>
    <w:p w14:paraId="5E0FF85D" w14:textId="1A727B6C"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8.</w:t>
      </w:r>
      <w:r w:rsidRPr="00853CE3">
        <w:rPr>
          <w:rFonts w:ascii="Times New Roman" w:hAnsi="Times New Roman"/>
          <w:lang w:val="uk-UA"/>
        </w:rPr>
        <w:t xml:space="preserve"> </w:t>
      </w:r>
      <w:r w:rsidRPr="003372CC">
        <w:rPr>
          <w:rFonts w:ascii="Times New Roman" w:eastAsia="Times New Roman" w:hAnsi="Times New Roman"/>
          <w:sz w:val="28"/>
          <w:szCs w:val="28"/>
          <w:lang w:val="uk-UA" w:eastAsia="ru-RU"/>
        </w:rPr>
        <w:t>Мельник Л.Г. «Зелена» економіка (досвід ЄС і практика України у світлі III і IV промислових революцій). Університетська книга, 2018. 463 с.</w:t>
      </w:r>
    </w:p>
    <w:p w14:paraId="1BD3AD29" w14:textId="7B33125F"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lastRenderedPageBreak/>
        <w:t>9. Долаючи обмеження: засади адаптивних рішень та систем: [монографія] / [А.Д.Діброва та ін.]; за ред. А. Д. Діброви, В. Є. Андрієвського; Нац. ун-т біоресурсів і природокористування України, Ін-т розвитку адаптивних систем Київ, 2020. 896 с.</w:t>
      </w:r>
    </w:p>
    <w:p w14:paraId="730C74EB" w14:textId="7940A2F5" w:rsidR="007106BE"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10.</w:t>
      </w:r>
      <w:r w:rsidR="00902EEF" w:rsidRPr="003372CC">
        <w:rPr>
          <w:rFonts w:ascii="Times New Roman" w:eastAsia="Times New Roman" w:hAnsi="Times New Roman"/>
          <w:sz w:val="28"/>
          <w:szCs w:val="28"/>
          <w:lang w:val="uk-UA" w:eastAsia="ru-RU"/>
        </w:rPr>
        <w:t>Калетнік Г.М.,Гончарук І.В.,Ємчик Т.В., Лутковська С.М.</w:t>
      </w:r>
      <w:r w:rsidR="007106BE" w:rsidRPr="003372CC">
        <w:rPr>
          <w:rFonts w:ascii="Times New Roman" w:eastAsia="Times New Roman" w:hAnsi="Times New Roman"/>
          <w:sz w:val="28"/>
          <w:szCs w:val="28"/>
          <w:lang w:val="uk-UA" w:eastAsia="ru-RU"/>
        </w:rPr>
        <w:t xml:space="preserve"> Аграрна політика та земельні відносини : підручник</w:t>
      </w:r>
      <w:r w:rsidR="00902EEF" w:rsidRPr="003372CC">
        <w:rPr>
          <w:rFonts w:ascii="Times New Roman" w:eastAsia="Times New Roman" w:hAnsi="Times New Roman"/>
          <w:sz w:val="28"/>
          <w:szCs w:val="28"/>
          <w:lang w:val="uk-UA" w:eastAsia="ru-RU"/>
        </w:rPr>
        <w:t xml:space="preserve">. </w:t>
      </w:r>
      <w:r w:rsidR="007106BE" w:rsidRPr="003372CC">
        <w:rPr>
          <w:rFonts w:ascii="Times New Roman" w:eastAsia="Times New Roman" w:hAnsi="Times New Roman"/>
          <w:sz w:val="28"/>
          <w:szCs w:val="28"/>
          <w:lang w:val="uk-UA" w:eastAsia="ru-RU"/>
        </w:rPr>
        <w:t>Вінн.нац.аграрн.ун-т. Вінниця: ВНАУ</w:t>
      </w:r>
      <w:r w:rsidR="00902EEF" w:rsidRPr="003372CC">
        <w:rPr>
          <w:rFonts w:ascii="Times New Roman" w:eastAsia="Times New Roman" w:hAnsi="Times New Roman"/>
          <w:sz w:val="28"/>
          <w:szCs w:val="28"/>
          <w:lang w:val="uk-UA" w:eastAsia="ru-RU"/>
        </w:rPr>
        <w:t xml:space="preserve">. </w:t>
      </w:r>
      <w:r w:rsidR="007106BE" w:rsidRPr="003372CC">
        <w:rPr>
          <w:rFonts w:ascii="Times New Roman" w:eastAsia="Times New Roman" w:hAnsi="Times New Roman"/>
          <w:sz w:val="28"/>
          <w:szCs w:val="28"/>
          <w:lang w:val="uk-UA" w:eastAsia="ru-RU"/>
        </w:rPr>
        <w:t>2020.307 с.</w:t>
      </w:r>
    </w:p>
    <w:p w14:paraId="2EBDBBD1" w14:textId="7ACBE42A"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11</w:t>
      </w:r>
      <w:r w:rsidR="007106BE" w:rsidRPr="003372CC">
        <w:rPr>
          <w:rFonts w:ascii="Times New Roman" w:eastAsia="Times New Roman" w:hAnsi="Times New Roman"/>
          <w:sz w:val="28"/>
          <w:szCs w:val="28"/>
          <w:lang w:val="uk-UA" w:eastAsia="ru-RU"/>
        </w:rPr>
        <w:t>.</w:t>
      </w:r>
      <w:r w:rsidR="00B546C6" w:rsidRPr="003372CC">
        <w:rPr>
          <w:rFonts w:ascii="Times New Roman" w:eastAsia="Times New Roman" w:hAnsi="Times New Roman"/>
          <w:sz w:val="28"/>
          <w:szCs w:val="28"/>
          <w:lang w:val="uk-UA" w:eastAsia="ru-RU"/>
        </w:rPr>
        <w:t xml:space="preserve"> Аграрна політика Європейського Союзу: виклики та перспективи. Монографія. За ред. Т. О. Зінчук. Київ: Центр навчальної літератури, 2019. 494 с.</w:t>
      </w:r>
    </w:p>
    <w:p w14:paraId="4F857214" w14:textId="0862CC7E"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12</w:t>
      </w:r>
      <w:r w:rsidR="00B546C6" w:rsidRPr="003372CC">
        <w:rPr>
          <w:rFonts w:ascii="Times New Roman" w:eastAsia="Times New Roman" w:hAnsi="Times New Roman"/>
          <w:sz w:val="28"/>
          <w:szCs w:val="28"/>
          <w:lang w:val="uk-UA" w:eastAsia="ru-RU"/>
        </w:rPr>
        <w:t>. Боголюбов В.М., Клименко М.О., Мельник Л.Г. Стратегія сталого розвитку. Підручник. «Гельветика». 2019. 446.</w:t>
      </w:r>
    </w:p>
    <w:p w14:paraId="1126F309" w14:textId="2FDBB116"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13</w:t>
      </w:r>
      <w:r w:rsidR="00B546C6" w:rsidRPr="003372CC">
        <w:rPr>
          <w:rFonts w:ascii="Times New Roman" w:eastAsia="Times New Roman" w:hAnsi="Times New Roman"/>
          <w:sz w:val="28"/>
          <w:szCs w:val="28"/>
          <w:lang w:val="uk-UA" w:eastAsia="ru-RU"/>
        </w:rPr>
        <w:t>. Глинський Н.Ю. Стратегії розвитку слабоурбанізованих територій в умовах трансформації національного господарства. Підручник. «Львівська політехніка». 2022. 236.</w:t>
      </w:r>
    </w:p>
    <w:p w14:paraId="74D24E8C" w14:textId="29516B73"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14</w:t>
      </w:r>
      <w:r w:rsidR="00B546C6" w:rsidRPr="003372CC">
        <w:rPr>
          <w:rFonts w:ascii="Times New Roman" w:eastAsia="Times New Roman" w:hAnsi="Times New Roman"/>
          <w:sz w:val="28"/>
          <w:szCs w:val="28"/>
          <w:lang w:val="uk-UA" w:eastAsia="ru-RU"/>
        </w:rPr>
        <w:t>. Довідник економіста сільськогосподарського підприємства /за ред. Ю. О. Лупенка та О. В. Захарчука. Київ: ННЦ «ІАЕ»,2018. 600 с</w:t>
      </w:r>
    </w:p>
    <w:p w14:paraId="241929BB" w14:textId="4C0B3ADE"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15</w:t>
      </w:r>
      <w:r w:rsidR="00B546C6" w:rsidRPr="003372CC">
        <w:rPr>
          <w:rFonts w:ascii="Times New Roman" w:eastAsia="Times New Roman" w:hAnsi="Times New Roman"/>
          <w:sz w:val="28"/>
          <w:szCs w:val="28"/>
          <w:lang w:val="uk-UA" w:eastAsia="ru-RU"/>
        </w:rPr>
        <w:t>. Зінчук Т., Куцмус Н., Усюк Т., Прокопчук О. Нова світова економіка. Менеджмент, технології, стратегії. Підручник. ЦУЛ. 2023. 372 с.</w:t>
      </w:r>
    </w:p>
    <w:p w14:paraId="06BA2FF1" w14:textId="168CCD61"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16</w:t>
      </w:r>
      <w:r w:rsidR="00B546C6" w:rsidRPr="003372CC">
        <w:rPr>
          <w:rFonts w:ascii="Times New Roman" w:eastAsia="Times New Roman" w:hAnsi="Times New Roman"/>
          <w:sz w:val="28"/>
          <w:szCs w:val="28"/>
          <w:lang w:val="uk-UA" w:eastAsia="ru-RU"/>
        </w:rPr>
        <w:t>. Кудлай В. Г. Економіка і організація агробізнесу: практикум.Київ: КНЕУ, 2020. 211 с.</w:t>
      </w:r>
    </w:p>
    <w:p w14:paraId="730D1E7D" w14:textId="1CDD5C7F"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17</w:t>
      </w:r>
      <w:r w:rsidR="00B546C6" w:rsidRPr="003372CC">
        <w:rPr>
          <w:rFonts w:ascii="Times New Roman" w:eastAsia="Times New Roman" w:hAnsi="Times New Roman"/>
          <w:sz w:val="28"/>
          <w:szCs w:val="28"/>
          <w:lang w:val="uk-UA" w:eastAsia="ru-RU"/>
        </w:rPr>
        <w:t>. Самойлик Ю.В. Агропродовольчий ринок: розвиток в умовах глобалізаційних викликів економіки: монографія. Полтава, 2018. 494 с.</w:t>
      </w:r>
    </w:p>
    <w:p w14:paraId="168886FC" w14:textId="674BB684"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18</w:t>
      </w:r>
      <w:r w:rsidR="00B546C6" w:rsidRPr="003372CC">
        <w:rPr>
          <w:rFonts w:ascii="Times New Roman" w:eastAsia="Times New Roman" w:hAnsi="Times New Roman"/>
          <w:sz w:val="28"/>
          <w:szCs w:val="28"/>
          <w:lang w:val="uk-UA" w:eastAsia="ru-RU"/>
        </w:rPr>
        <w:t>. Самойлик Ю.В. Соціально-економічна сутність ринку в умовах глобалізації. Соціально-економічні аспекти розвитку економіки підприємства: монографія / під заг. ред. д.е.н.,проф. О.Б. Чернеги, Донец.нац.ун-т економіки і торгівлі ім.М. Туган-Барановського. Кривий Ріг. ФОП Залозний В.В.,2017. С. 191-209.</w:t>
      </w:r>
    </w:p>
    <w:p w14:paraId="55AD2E7D" w14:textId="17E99E5A"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19</w:t>
      </w:r>
      <w:r w:rsidR="00B546C6" w:rsidRPr="003372CC">
        <w:rPr>
          <w:rFonts w:ascii="Times New Roman" w:eastAsia="Times New Roman" w:hAnsi="Times New Roman"/>
          <w:sz w:val="28"/>
          <w:szCs w:val="28"/>
          <w:lang w:val="uk-UA" w:eastAsia="ru-RU"/>
        </w:rPr>
        <w:t xml:space="preserve">. Сучасні тренди економічного розвитку. Книга 1:Трансформації економічних систем: досвід ЄС в реалізації Industries 3.0, 4.0, 5.0. За </w:t>
      </w:r>
      <w:r w:rsidR="00B546C6" w:rsidRPr="003372CC">
        <w:rPr>
          <w:rFonts w:ascii="Times New Roman" w:eastAsia="Times New Roman" w:hAnsi="Times New Roman"/>
          <w:sz w:val="28"/>
          <w:szCs w:val="28"/>
          <w:lang w:val="uk-UA" w:eastAsia="ru-RU"/>
        </w:rPr>
        <w:lastRenderedPageBreak/>
        <w:t>ред.Л.Г.Мельника, О.М.Маценка. Навчальний посібник. «Університетська книга». 2023. 608 с.</w:t>
      </w:r>
    </w:p>
    <w:p w14:paraId="49460C3C" w14:textId="2305C685"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20</w:t>
      </w:r>
      <w:r w:rsidR="00B546C6" w:rsidRPr="003372CC">
        <w:rPr>
          <w:rFonts w:ascii="Times New Roman" w:eastAsia="Times New Roman" w:hAnsi="Times New Roman"/>
          <w:sz w:val="28"/>
          <w:szCs w:val="28"/>
          <w:lang w:val="uk-UA" w:eastAsia="ru-RU"/>
        </w:rPr>
        <w:t>. Шпичак О. М., Лупенко Ю. О., Боднар О. В. та ін. Методичні положення щодо функціонування системи економічних важелів підвищення споживчої вартості сільськогосподарської продукції та продовольства / за ред. О. М. Шпичака Київ: ННЦ «ІАЕ», 2020. 70 с.</w:t>
      </w:r>
    </w:p>
    <w:p w14:paraId="3F3776E7" w14:textId="36320ABD" w:rsidR="00B546C6" w:rsidRPr="003372CC" w:rsidRDefault="00FD35AF" w:rsidP="003372CC">
      <w:pPr>
        <w:spacing w:after="0" w:line="360" w:lineRule="auto"/>
        <w:ind w:firstLine="709"/>
        <w:jc w:val="both"/>
        <w:rPr>
          <w:rFonts w:ascii="Times New Roman" w:hAnsi="Times New Roman"/>
          <w:sz w:val="26"/>
          <w:szCs w:val="26"/>
          <w:lang w:val="uk-UA"/>
        </w:rPr>
      </w:pPr>
      <w:r w:rsidRPr="003372CC">
        <w:rPr>
          <w:rFonts w:ascii="Times New Roman" w:eastAsia="Times New Roman" w:hAnsi="Times New Roman"/>
          <w:sz w:val="28"/>
          <w:szCs w:val="28"/>
          <w:lang w:val="uk-UA" w:eastAsia="ru-RU"/>
        </w:rPr>
        <w:t>21</w:t>
      </w:r>
      <w:r w:rsidR="00B546C6" w:rsidRPr="003372CC">
        <w:rPr>
          <w:rFonts w:ascii="Times New Roman" w:eastAsia="Times New Roman" w:hAnsi="Times New Roman"/>
          <w:sz w:val="28"/>
          <w:szCs w:val="28"/>
          <w:lang w:val="uk-UA" w:eastAsia="ru-RU"/>
        </w:rPr>
        <w:t>.</w:t>
      </w:r>
      <w:r w:rsidR="00B546C6" w:rsidRPr="003372CC">
        <w:rPr>
          <w:rFonts w:ascii="Times New Roman" w:hAnsi="Times New Roman"/>
          <w:sz w:val="26"/>
          <w:szCs w:val="26"/>
          <w:lang w:val="uk-UA"/>
        </w:rPr>
        <w:t>Петрушка І.М., Хомко Н.Ю., Мокрий В.І. Стратегія сталого розвитку. Підручник. «Львівська політехніка». 2018. 275 с.</w:t>
      </w:r>
    </w:p>
    <w:p w14:paraId="3AE86A2E" w14:textId="09969E32"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2</w:t>
      </w:r>
      <w:r w:rsidR="003372CC" w:rsidRPr="003372CC">
        <w:rPr>
          <w:rFonts w:ascii="Times New Roman" w:eastAsia="Times New Roman" w:hAnsi="Times New Roman"/>
          <w:sz w:val="28"/>
          <w:szCs w:val="28"/>
          <w:lang w:val="uk-UA" w:eastAsia="ru-RU"/>
        </w:rPr>
        <w:t>2</w:t>
      </w:r>
      <w:r w:rsidRPr="003372CC">
        <w:rPr>
          <w:rFonts w:ascii="Times New Roman" w:eastAsia="Times New Roman" w:hAnsi="Times New Roman"/>
          <w:sz w:val="28"/>
          <w:szCs w:val="28"/>
          <w:lang w:val="uk-UA" w:eastAsia="ru-RU"/>
        </w:rPr>
        <w:t>.</w:t>
      </w:r>
      <w:r w:rsidR="00B546C6" w:rsidRPr="003372CC">
        <w:rPr>
          <w:rFonts w:ascii="Times New Roman" w:eastAsia="Times New Roman" w:hAnsi="Times New Roman"/>
          <w:sz w:val="28"/>
          <w:szCs w:val="28"/>
          <w:lang w:val="uk-UA" w:eastAsia="ru-RU"/>
        </w:rPr>
        <w:t>Про основні засади державної аграрної політики на період до 2015 року</w:t>
      </w:r>
      <w:r w:rsidR="00334391" w:rsidRPr="003372CC">
        <w:rPr>
          <w:rFonts w:ascii="Times New Roman" w:eastAsia="Times New Roman" w:hAnsi="Times New Roman"/>
          <w:sz w:val="28"/>
          <w:szCs w:val="28"/>
          <w:lang w:val="uk-UA" w:eastAsia="ru-RU"/>
        </w:rPr>
        <w:t>. Закон України</w:t>
      </w:r>
      <w:r w:rsidR="00B546C6" w:rsidRPr="003372CC">
        <w:rPr>
          <w:rFonts w:ascii="Times New Roman" w:eastAsia="Times New Roman" w:hAnsi="Times New Roman"/>
          <w:sz w:val="28"/>
          <w:szCs w:val="28"/>
          <w:lang w:val="uk-UA" w:eastAsia="ru-RU"/>
        </w:rPr>
        <w:t xml:space="preserve"> № 2982-IV від 18 жовтня 2005 року.URL: http://www.rada.gov.uahttp://www.rada.gov.ua  (дата звернення 15.04.2024 )</w:t>
      </w:r>
    </w:p>
    <w:p w14:paraId="013E2FEC" w14:textId="4C4E80B7"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24</w:t>
      </w:r>
      <w:r w:rsidR="00B546C6" w:rsidRPr="003372CC">
        <w:rPr>
          <w:rFonts w:ascii="Times New Roman" w:eastAsia="Times New Roman" w:hAnsi="Times New Roman"/>
          <w:sz w:val="28"/>
          <w:szCs w:val="28"/>
          <w:lang w:val="uk-UA" w:eastAsia="ru-RU"/>
        </w:rPr>
        <w:t>. Про державну підтримку сільського господарства України</w:t>
      </w:r>
      <w:r w:rsidR="00334391" w:rsidRPr="003372CC">
        <w:rPr>
          <w:rFonts w:ascii="Times New Roman" w:eastAsia="Times New Roman" w:hAnsi="Times New Roman"/>
          <w:sz w:val="28"/>
          <w:szCs w:val="28"/>
          <w:lang w:val="uk-UA" w:eastAsia="ru-RU"/>
        </w:rPr>
        <w:t>. Закон України</w:t>
      </w:r>
      <w:r w:rsidR="00B546C6" w:rsidRPr="003372CC">
        <w:rPr>
          <w:rFonts w:ascii="Times New Roman" w:eastAsia="Times New Roman" w:hAnsi="Times New Roman"/>
          <w:sz w:val="28"/>
          <w:szCs w:val="28"/>
          <w:lang w:val="uk-UA" w:eastAsia="ru-RU"/>
        </w:rPr>
        <w:t xml:space="preserve"> № 191-VIII від 12 лютого 2015 року. URL: http://www.rada.gov.ua (дата звернення 15.04.2024 )</w:t>
      </w:r>
    </w:p>
    <w:p w14:paraId="49C10F9B" w14:textId="5DC61F19"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25</w:t>
      </w:r>
      <w:r w:rsidR="00B546C6" w:rsidRPr="003372CC">
        <w:rPr>
          <w:rFonts w:ascii="Times New Roman" w:eastAsia="Times New Roman" w:hAnsi="Times New Roman"/>
          <w:sz w:val="28"/>
          <w:szCs w:val="28"/>
          <w:lang w:val="uk-UA" w:eastAsia="ru-RU"/>
        </w:rPr>
        <w:t>. Статистичний збірник Міністерства фінансів України. URL: https://mof.gov.ua/uk/statistichnij-zbirnik</w:t>
      </w:r>
    </w:p>
    <w:p w14:paraId="0E8080DC" w14:textId="6E6F3070"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26</w:t>
      </w:r>
      <w:r w:rsidR="00B546C6" w:rsidRPr="003372CC">
        <w:rPr>
          <w:rFonts w:ascii="Times New Roman" w:eastAsia="Times New Roman" w:hAnsi="Times New Roman"/>
          <w:sz w:val="28"/>
          <w:szCs w:val="28"/>
          <w:lang w:val="uk-UA" w:eastAsia="ru-RU"/>
        </w:rPr>
        <w:t>. Про альтернативні джерела енергії: Закон України від 20.02.2003 р.№ 555-IV. URL: https://zakon.rada.gov.ua/laws/show/555-15#Text</w:t>
      </w:r>
    </w:p>
    <w:p w14:paraId="027CC51C" w14:textId="78E6BD2E"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27</w:t>
      </w:r>
      <w:r w:rsidR="00B546C6" w:rsidRPr="003372CC">
        <w:rPr>
          <w:rFonts w:ascii="Times New Roman" w:eastAsia="Times New Roman" w:hAnsi="Times New Roman"/>
          <w:sz w:val="28"/>
          <w:szCs w:val="28"/>
          <w:lang w:val="uk-UA" w:eastAsia="ru-RU"/>
        </w:rPr>
        <w:t>. Меморандум про взаєморозуміння між Урядом України і Організацією</w:t>
      </w:r>
      <w:r w:rsidRPr="003372CC">
        <w:rPr>
          <w:rFonts w:ascii="Times New Roman" w:eastAsia="Times New Roman" w:hAnsi="Times New Roman"/>
          <w:sz w:val="28"/>
          <w:szCs w:val="28"/>
          <w:lang w:val="uk-UA" w:eastAsia="ru-RU"/>
        </w:rPr>
        <w:t xml:space="preserve"> </w:t>
      </w:r>
      <w:r w:rsidR="00B546C6" w:rsidRPr="003372CC">
        <w:rPr>
          <w:rFonts w:ascii="Times New Roman" w:eastAsia="Times New Roman" w:hAnsi="Times New Roman"/>
          <w:sz w:val="28"/>
          <w:szCs w:val="28"/>
          <w:lang w:val="uk-UA" w:eastAsia="ru-RU"/>
        </w:rPr>
        <w:t>з безпеки і співробітництва в Європі (ОБСЄ) створення нової форми співробітництва (ратифіковано Законом № 1446-III (1446-14) від 10.02.2000 р.). URL: https://zakon.rada.gov.ua/laws/show/994_309#Text</w:t>
      </w:r>
    </w:p>
    <w:p w14:paraId="013DF27F" w14:textId="2E628247"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28</w:t>
      </w:r>
      <w:r w:rsidR="00B546C6" w:rsidRPr="003372CC">
        <w:rPr>
          <w:rFonts w:ascii="Times New Roman" w:eastAsia="Times New Roman" w:hAnsi="Times New Roman"/>
          <w:sz w:val="28"/>
          <w:szCs w:val="28"/>
          <w:lang w:val="uk-UA" w:eastAsia="ru-RU"/>
        </w:rPr>
        <w:t>. Господарський кодекс України: Закон України від 16.01.2003 р. № 436-</w:t>
      </w:r>
      <w:r w:rsidRPr="003372CC">
        <w:rPr>
          <w:rFonts w:ascii="Times New Roman" w:eastAsia="Times New Roman" w:hAnsi="Times New Roman"/>
          <w:sz w:val="28"/>
          <w:szCs w:val="28"/>
          <w:lang w:val="uk-UA" w:eastAsia="ru-RU"/>
        </w:rPr>
        <w:t xml:space="preserve"> </w:t>
      </w:r>
      <w:r w:rsidR="00B546C6" w:rsidRPr="003372CC">
        <w:rPr>
          <w:rFonts w:ascii="Times New Roman" w:eastAsia="Times New Roman" w:hAnsi="Times New Roman"/>
          <w:sz w:val="28"/>
          <w:szCs w:val="28"/>
          <w:lang w:val="uk-UA" w:eastAsia="ru-RU"/>
        </w:rPr>
        <w:t>IV (із змінами). URL: https://zakon.rada.gov.ua/laws/show/436-15</w:t>
      </w:r>
    </w:p>
    <w:p w14:paraId="095C0107" w14:textId="430B9769"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29</w:t>
      </w:r>
      <w:r w:rsidR="00B546C6" w:rsidRPr="003372CC">
        <w:rPr>
          <w:rFonts w:ascii="Times New Roman" w:eastAsia="Times New Roman" w:hAnsi="Times New Roman"/>
          <w:sz w:val="28"/>
          <w:szCs w:val="28"/>
          <w:lang w:val="uk-UA" w:eastAsia="ru-RU"/>
        </w:rPr>
        <w:t>.  Про виробництво та обіг органічної сільськогосподарської продукції та</w:t>
      </w:r>
      <w:r w:rsidRPr="003372CC">
        <w:rPr>
          <w:rFonts w:ascii="Times New Roman" w:eastAsia="Times New Roman" w:hAnsi="Times New Roman"/>
          <w:sz w:val="28"/>
          <w:szCs w:val="28"/>
          <w:lang w:val="uk-UA" w:eastAsia="ru-RU"/>
        </w:rPr>
        <w:t xml:space="preserve"> </w:t>
      </w:r>
      <w:r w:rsidR="00B546C6" w:rsidRPr="003372CC">
        <w:rPr>
          <w:rFonts w:ascii="Times New Roman" w:eastAsia="Times New Roman" w:hAnsi="Times New Roman"/>
          <w:sz w:val="28"/>
          <w:szCs w:val="28"/>
          <w:lang w:val="uk-UA" w:eastAsia="ru-RU"/>
        </w:rPr>
        <w:t>сировини: Закон України від 03.09.2013 р. № 425-VII. URL: http://zakon0.rada.gov.ua</w:t>
      </w:r>
    </w:p>
    <w:p w14:paraId="504224BD" w14:textId="0D9DC3DB" w:rsidR="00467302"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3</w:t>
      </w:r>
      <w:r w:rsidR="00487958" w:rsidRPr="003372CC">
        <w:rPr>
          <w:rFonts w:ascii="Times New Roman" w:eastAsia="Times New Roman" w:hAnsi="Times New Roman"/>
          <w:sz w:val="28"/>
          <w:szCs w:val="28"/>
          <w:lang w:val="uk-UA" w:eastAsia="ru-RU"/>
        </w:rPr>
        <w:t>0</w:t>
      </w:r>
      <w:r w:rsidR="00B546C6" w:rsidRPr="003372CC">
        <w:rPr>
          <w:rFonts w:ascii="Times New Roman" w:eastAsia="Times New Roman" w:hAnsi="Times New Roman"/>
          <w:sz w:val="28"/>
          <w:szCs w:val="28"/>
          <w:lang w:val="uk-UA" w:eastAsia="ru-RU"/>
        </w:rPr>
        <w:t>. Податковий кодекс України: Закон України від 02.12.2010 № 2755-VI.</w:t>
      </w:r>
      <w:r w:rsidRPr="003372CC">
        <w:rPr>
          <w:rFonts w:ascii="Times New Roman" w:eastAsia="Times New Roman" w:hAnsi="Times New Roman"/>
          <w:sz w:val="28"/>
          <w:szCs w:val="28"/>
          <w:lang w:val="uk-UA" w:eastAsia="ru-RU"/>
        </w:rPr>
        <w:t xml:space="preserve"> </w:t>
      </w:r>
      <w:r w:rsidR="00B546C6" w:rsidRPr="003372CC">
        <w:rPr>
          <w:rFonts w:ascii="Times New Roman" w:eastAsia="Times New Roman" w:hAnsi="Times New Roman"/>
          <w:sz w:val="28"/>
          <w:szCs w:val="28"/>
          <w:lang w:val="uk-UA" w:eastAsia="ru-RU"/>
        </w:rPr>
        <w:t>URL: http://zakon2.rada.gov.ua/laws/show/2755-17</w:t>
      </w:r>
    </w:p>
    <w:p w14:paraId="1DAD4FEB" w14:textId="40A6FDF0" w:rsidR="00B546C6"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lastRenderedPageBreak/>
        <w:t xml:space="preserve">32. Угода про асоціацію України і ЄС. URL: </w:t>
      </w:r>
      <w:hyperlink r:id="rId8" w:history="1">
        <w:r w:rsidR="00334391" w:rsidRPr="003372CC">
          <w:rPr>
            <w:rStyle w:val="aa"/>
            <w:rFonts w:ascii="Times New Roman" w:eastAsia="Times New Roman" w:hAnsi="Times New Roman"/>
            <w:sz w:val="28"/>
            <w:szCs w:val="28"/>
            <w:lang w:val="uk-UA" w:eastAsia="ru-RU"/>
          </w:rPr>
          <w:t>https://www.kmu.gov.ua/</w:t>
        </w:r>
      </w:hyperlink>
      <w:r w:rsidR="00334391" w:rsidRPr="003372CC">
        <w:rPr>
          <w:rFonts w:ascii="Times New Roman" w:eastAsia="Times New Roman" w:hAnsi="Times New Roman"/>
          <w:sz w:val="28"/>
          <w:szCs w:val="28"/>
          <w:lang w:val="uk-UA" w:eastAsia="ru-RU"/>
        </w:rPr>
        <w:t xml:space="preserve"> </w:t>
      </w:r>
      <w:r w:rsidRPr="003372CC">
        <w:rPr>
          <w:rFonts w:ascii="Times New Roman" w:eastAsia="Times New Roman" w:hAnsi="Times New Roman"/>
          <w:sz w:val="28"/>
          <w:szCs w:val="28"/>
          <w:lang w:val="uk-UA" w:eastAsia="ru-RU"/>
        </w:rPr>
        <w:t>diyalnist/yevropejska-integraciya/ugoda-</w:t>
      </w:r>
      <w:r w:rsidRPr="00853CE3">
        <w:rPr>
          <w:rFonts w:ascii="Times New Roman" w:hAnsi="Times New Roman"/>
          <w:lang w:val="uk-UA"/>
        </w:rPr>
        <w:t xml:space="preserve"> </w:t>
      </w:r>
      <w:r w:rsidRPr="003372CC">
        <w:rPr>
          <w:rFonts w:ascii="Times New Roman" w:eastAsia="Times New Roman" w:hAnsi="Times New Roman"/>
          <w:sz w:val="28"/>
          <w:szCs w:val="28"/>
          <w:lang w:val="uk-UA" w:eastAsia="ru-RU"/>
        </w:rPr>
        <w:t>pro-asociacyu</w:t>
      </w:r>
    </w:p>
    <w:p w14:paraId="6E28E5DC" w14:textId="77777777" w:rsidR="00FD35AF" w:rsidRPr="003372CC" w:rsidRDefault="00FD35AF" w:rsidP="003372CC">
      <w:pPr>
        <w:spacing w:after="0" w:line="360" w:lineRule="auto"/>
        <w:ind w:firstLine="709"/>
        <w:jc w:val="both"/>
        <w:rPr>
          <w:rFonts w:ascii="Times New Roman" w:eastAsia="Times New Roman" w:hAnsi="Times New Roman"/>
          <w:b/>
          <w:bCs/>
          <w:sz w:val="28"/>
          <w:szCs w:val="28"/>
          <w:lang w:val="uk-UA" w:eastAsia="ru-RU"/>
        </w:rPr>
      </w:pPr>
      <w:r w:rsidRPr="003372CC">
        <w:rPr>
          <w:rFonts w:ascii="Times New Roman" w:eastAsia="Times New Roman" w:hAnsi="Times New Roman"/>
          <w:b/>
          <w:bCs/>
          <w:sz w:val="28"/>
          <w:szCs w:val="28"/>
          <w:lang w:val="uk-UA" w:eastAsia="ru-RU"/>
        </w:rPr>
        <w:t>Інформаційні ресурси</w:t>
      </w:r>
    </w:p>
    <w:p w14:paraId="32071233" w14:textId="77777777"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1. https://nubip.edu.ua/node/17325 - Електронна бібліотека НУБіП України</w:t>
      </w:r>
    </w:p>
    <w:p w14:paraId="5451E9F2" w14:textId="77777777"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2. http://rada.gov.ua/ - Верховна Рада України</w:t>
      </w:r>
    </w:p>
    <w:p w14:paraId="6588C453" w14:textId="77777777"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3. http://www.kmu.gov.ua/control/ - Кабінет Міністрів України</w:t>
      </w:r>
    </w:p>
    <w:p w14:paraId="4AE09512" w14:textId="77777777"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4. http://wto.org/ - Світова організація торгівлі</w:t>
      </w:r>
    </w:p>
    <w:p w14:paraId="24C3A31D" w14:textId="77777777"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5. http://www.fao.org/index_en.htm - Сільськогосподарська та продовольча організація</w:t>
      </w:r>
    </w:p>
    <w:p w14:paraId="005565A2" w14:textId="77777777"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ООН</w:t>
      </w:r>
    </w:p>
    <w:p w14:paraId="6728A003" w14:textId="77777777"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6. http://www.usda.gov/wps/portal/usda/usdahome</w:t>
      </w:r>
    </w:p>
    <w:p w14:paraId="1C8F7AB8" w14:textId="77777777"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7. http://www.ukrstat.gov.ua – Державна служба статистики Украаїни</w:t>
      </w:r>
    </w:p>
    <w:p w14:paraId="4763AEB9" w14:textId="77777777"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8. https://www.apk-inform.com – Інформаційне агенство АПК-інформ</w:t>
      </w:r>
    </w:p>
    <w:p w14:paraId="5632CCCB" w14:textId="77777777"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9. https://ukragroconsult.com/uk/golovna/ - Консалтингова компанія УкрАгроКонсалт</w:t>
      </w:r>
    </w:p>
    <w:p w14:paraId="47D6F1D4" w14:textId="3A6C6054"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10. http://www.proagro.com.ua - Інформаційна-аналітична Група компаній «ProAgroGroup»</w:t>
      </w:r>
    </w:p>
    <w:p w14:paraId="1C08330D" w14:textId="77777777" w:rsidR="00FD35AF"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11. https://www.apd-ukraine.de – Німецько-український агрополітичний діалог</w:t>
      </w:r>
    </w:p>
    <w:p w14:paraId="1488350A" w14:textId="019B35D2" w:rsidR="007106BE" w:rsidRPr="003372CC" w:rsidRDefault="00FD35AF" w:rsidP="003372CC">
      <w:pPr>
        <w:spacing w:after="0" w:line="360" w:lineRule="auto"/>
        <w:ind w:firstLine="709"/>
        <w:jc w:val="both"/>
        <w:rPr>
          <w:rFonts w:ascii="Times New Roman" w:eastAsia="Times New Roman" w:hAnsi="Times New Roman"/>
          <w:sz w:val="28"/>
          <w:szCs w:val="28"/>
          <w:lang w:val="uk-UA" w:eastAsia="ru-RU"/>
        </w:rPr>
      </w:pPr>
      <w:r w:rsidRPr="003372CC">
        <w:rPr>
          <w:rFonts w:ascii="Times New Roman" w:eastAsia="Times New Roman" w:hAnsi="Times New Roman"/>
          <w:sz w:val="28"/>
          <w:szCs w:val="28"/>
          <w:lang w:val="uk-UA" w:eastAsia="ru-RU"/>
        </w:rPr>
        <w:t>12. www.oecd.org – Організація економічного співробітництва і розвитку</w:t>
      </w:r>
    </w:p>
    <w:p w14:paraId="486773F5" w14:textId="77777777" w:rsidR="007106BE" w:rsidRPr="003372CC" w:rsidRDefault="007106BE" w:rsidP="003372CC">
      <w:pPr>
        <w:shd w:val="clear" w:color="auto" w:fill="FFFFFF"/>
        <w:tabs>
          <w:tab w:val="left" w:pos="422"/>
          <w:tab w:val="left" w:pos="709"/>
        </w:tabs>
        <w:spacing w:after="0" w:line="360" w:lineRule="auto"/>
        <w:ind w:firstLine="709"/>
        <w:jc w:val="center"/>
        <w:rPr>
          <w:rFonts w:ascii="Times New Roman" w:eastAsia="Times New Roman" w:hAnsi="Times New Roman"/>
          <w:b/>
          <w:bCs/>
          <w:color w:val="000000"/>
          <w:sz w:val="28"/>
          <w:szCs w:val="24"/>
          <w:lang w:val="uk-UA" w:eastAsia="ru-RU"/>
        </w:rPr>
      </w:pPr>
    </w:p>
    <w:p w14:paraId="601E8F13" w14:textId="288AB7C7" w:rsidR="00BE4031" w:rsidRPr="00BE4031" w:rsidRDefault="003372CC" w:rsidP="003372CC">
      <w:pPr>
        <w:spacing w:after="0" w:line="360" w:lineRule="auto"/>
        <w:ind w:firstLine="709"/>
        <w:jc w:val="right"/>
        <w:rPr>
          <w:rFonts w:ascii="Times New Roman" w:eastAsia="Times New Roman" w:hAnsi="Times New Roman"/>
          <w:bCs/>
          <w:sz w:val="28"/>
          <w:szCs w:val="24"/>
          <w:lang w:val="uk-UA" w:eastAsia="ru-RU"/>
        </w:rPr>
      </w:pPr>
      <w:r w:rsidRPr="003372CC">
        <w:rPr>
          <w:rFonts w:ascii="Times New Roman" w:eastAsia="Times New Roman" w:hAnsi="Times New Roman"/>
          <w:bCs/>
          <w:sz w:val="28"/>
          <w:szCs w:val="24"/>
          <w:lang w:val="uk-UA" w:eastAsia="ru-RU"/>
        </w:rPr>
        <w:br w:type="page"/>
      </w:r>
      <w:r w:rsidR="00BE4031" w:rsidRPr="00BE4031">
        <w:rPr>
          <w:rFonts w:ascii="Times New Roman" w:eastAsia="Times New Roman" w:hAnsi="Times New Roman"/>
          <w:bCs/>
          <w:sz w:val="28"/>
          <w:szCs w:val="24"/>
          <w:lang w:val="uk-UA" w:eastAsia="ru-RU"/>
        </w:rPr>
        <w:lastRenderedPageBreak/>
        <w:t>Додаток А</w:t>
      </w:r>
    </w:p>
    <w:p w14:paraId="0F63BFBF" w14:textId="77777777" w:rsidR="00AA1F5C" w:rsidRPr="00EE543A" w:rsidRDefault="00AA1F5C" w:rsidP="00AA1F5C">
      <w:pPr>
        <w:pStyle w:val="a4"/>
        <w:rPr>
          <w:b/>
          <w:bCs/>
          <w:sz w:val="28"/>
          <w:lang w:val="uk-UA"/>
        </w:rPr>
      </w:pPr>
    </w:p>
    <w:p w14:paraId="00BFAED3" w14:textId="77777777" w:rsidR="00AA1F5C" w:rsidRPr="00EE543A" w:rsidRDefault="00AA1F5C" w:rsidP="00AA1F5C">
      <w:pPr>
        <w:pStyle w:val="a4"/>
        <w:jc w:val="center"/>
        <w:rPr>
          <w:b/>
          <w:bCs/>
          <w:sz w:val="28"/>
          <w:lang w:val="uk-UA"/>
        </w:rPr>
      </w:pPr>
      <w:r w:rsidRPr="00EE543A">
        <w:rPr>
          <w:b/>
          <w:bCs/>
          <w:sz w:val="28"/>
          <w:lang w:val="uk-UA"/>
        </w:rPr>
        <w:t>Приклад оформлення титульної сторінки курсової роботи</w:t>
      </w:r>
    </w:p>
    <w:p w14:paraId="54A27D1D" w14:textId="77777777" w:rsidR="00BE4031" w:rsidRPr="00BE4031" w:rsidRDefault="00BE4031" w:rsidP="00BE4031">
      <w:pPr>
        <w:widowControl w:val="0"/>
        <w:shd w:val="clear" w:color="auto" w:fill="FFFFFF"/>
        <w:spacing w:after="0" w:line="240" w:lineRule="auto"/>
        <w:rPr>
          <w:rFonts w:ascii="Times New Roman" w:eastAsia="Times New Roman" w:hAnsi="Times New Roman"/>
          <w:bCs/>
          <w:spacing w:val="20"/>
          <w:sz w:val="32"/>
          <w:szCs w:val="32"/>
          <w:lang w:val="uk-UA" w:eastAsia="ru-RU"/>
        </w:rPr>
      </w:pPr>
    </w:p>
    <w:p w14:paraId="2B220952" w14:textId="77777777" w:rsidR="00BE4031" w:rsidRPr="00BE4031" w:rsidRDefault="00BE4031" w:rsidP="00BE4031">
      <w:pPr>
        <w:spacing w:after="0" w:line="240" w:lineRule="auto"/>
        <w:jc w:val="right"/>
        <w:rPr>
          <w:rFonts w:ascii="Times New Roman" w:eastAsia="Times New Roman" w:hAnsi="Times New Roman"/>
          <w:sz w:val="16"/>
          <w:szCs w:val="24"/>
          <w:lang w:val="uk-UA" w:eastAsia="ru-RU"/>
        </w:rPr>
      </w:pPr>
    </w:p>
    <w:p w14:paraId="53CC6ABA" w14:textId="77777777" w:rsidR="00BE4031" w:rsidRPr="00BE4031" w:rsidRDefault="00BE4031" w:rsidP="00BE4031">
      <w:pPr>
        <w:spacing w:after="0" w:line="240" w:lineRule="auto"/>
        <w:jc w:val="right"/>
        <w:rPr>
          <w:rFonts w:ascii="Times New Roman" w:eastAsia="Times New Roman" w:hAnsi="Times New Roman"/>
          <w:sz w:val="16"/>
          <w:szCs w:val="24"/>
          <w:lang w:val="uk-UA" w:eastAsia="ru-RU"/>
        </w:rPr>
      </w:pPr>
    </w:p>
    <w:p w14:paraId="6427368A" w14:textId="77777777" w:rsidR="00BE4031" w:rsidRPr="00BE4031" w:rsidRDefault="00BE4031" w:rsidP="00BE4031">
      <w:pPr>
        <w:spacing w:after="0" w:line="240" w:lineRule="auto"/>
        <w:jc w:val="center"/>
        <w:rPr>
          <w:rFonts w:ascii="Times New Roman" w:eastAsia="Times New Roman" w:hAnsi="Times New Roman"/>
          <w:b/>
          <w:sz w:val="28"/>
          <w:szCs w:val="28"/>
          <w:lang w:eastAsia="ru-RU"/>
        </w:rPr>
      </w:pPr>
      <w:r w:rsidRPr="00BE4031">
        <w:rPr>
          <w:rFonts w:ascii="Times New Roman" w:eastAsia="Times New Roman" w:hAnsi="Times New Roman"/>
          <w:b/>
          <w:sz w:val="28"/>
          <w:szCs w:val="28"/>
          <w:lang w:val="uk-UA" w:eastAsia="ru-RU"/>
        </w:rPr>
        <w:t>Національний університет біоресурсів і природокористування України</w:t>
      </w:r>
    </w:p>
    <w:p w14:paraId="4F642539" w14:textId="77777777" w:rsidR="00BE4031" w:rsidRPr="00BE4031" w:rsidRDefault="00BE4031" w:rsidP="00BE4031">
      <w:pPr>
        <w:spacing w:after="0" w:line="240" w:lineRule="auto"/>
        <w:jc w:val="center"/>
        <w:rPr>
          <w:rFonts w:ascii="Times New Roman" w:eastAsia="Times New Roman" w:hAnsi="Times New Roman"/>
          <w:b/>
          <w:sz w:val="28"/>
          <w:szCs w:val="28"/>
          <w:lang w:eastAsia="ru-RU"/>
        </w:rPr>
      </w:pPr>
    </w:p>
    <w:p w14:paraId="4FF4D46C" w14:textId="77777777" w:rsidR="00BE4031" w:rsidRDefault="00BE4031" w:rsidP="00BE4031">
      <w:pPr>
        <w:spacing w:after="0" w:line="240" w:lineRule="auto"/>
        <w:jc w:val="center"/>
        <w:rPr>
          <w:rFonts w:ascii="Times New Roman" w:eastAsia="Times New Roman" w:hAnsi="Times New Roman"/>
          <w:b/>
          <w:sz w:val="28"/>
          <w:szCs w:val="28"/>
          <w:u w:val="single"/>
          <w:lang w:val="uk-UA" w:eastAsia="ru-RU"/>
        </w:rPr>
      </w:pPr>
      <w:r w:rsidRPr="00BE4031">
        <w:rPr>
          <w:rFonts w:ascii="Times New Roman" w:eastAsia="Times New Roman" w:hAnsi="Times New Roman"/>
          <w:b/>
          <w:sz w:val="28"/>
          <w:szCs w:val="28"/>
          <w:u w:val="single"/>
          <w:lang w:val="uk-UA" w:eastAsia="ru-RU"/>
        </w:rPr>
        <w:t xml:space="preserve">Кафедра </w:t>
      </w:r>
      <w:r>
        <w:rPr>
          <w:rFonts w:ascii="Times New Roman" w:eastAsia="Times New Roman" w:hAnsi="Times New Roman"/>
          <w:b/>
          <w:sz w:val="28"/>
          <w:szCs w:val="28"/>
          <w:u w:val="single"/>
          <w:lang w:val="uk-UA" w:eastAsia="ru-RU"/>
        </w:rPr>
        <w:t xml:space="preserve">глобальної </w:t>
      </w:r>
      <w:r w:rsidRPr="00BE4031">
        <w:rPr>
          <w:rFonts w:ascii="Times New Roman" w:eastAsia="Times New Roman" w:hAnsi="Times New Roman"/>
          <w:b/>
          <w:sz w:val="28"/>
          <w:szCs w:val="28"/>
          <w:u w:val="single"/>
          <w:lang w:val="uk-UA" w:eastAsia="ru-RU"/>
        </w:rPr>
        <w:t xml:space="preserve">економіки </w:t>
      </w:r>
    </w:p>
    <w:p w14:paraId="7E860F78" w14:textId="77777777" w:rsidR="00BE4031" w:rsidRPr="00BE4031" w:rsidRDefault="00BE4031" w:rsidP="00BE4031">
      <w:pPr>
        <w:spacing w:after="0" w:line="240" w:lineRule="auto"/>
        <w:jc w:val="center"/>
        <w:rPr>
          <w:rFonts w:ascii="Times New Roman" w:eastAsia="Times New Roman" w:hAnsi="Times New Roman"/>
          <w:b/>
          <w:sz w:val="28"/>
          <w:szCs w:val="28"/>
          <w:lang w:val="uk-UA" w:eastAsia="ru-RU"/>
        </w:rPr>
      </w:pPr>
    </w:p>
    <w:p w14:paraId="780C5F6F" w14:textId="77777777" w:rsidR="00BE4031" w:rsidRPr="00BE4031" w:rsidRDefault="00BE4031" w:rsidP="00BE4031">
      <w:pPr>
        <w:spacing w:after="0" w:line="240" w:lineRule="auto"/>
        <w:jc w:val="center"/>
        <w:rPr>
          <w:rFonts w:ascii="Times New Roman" w:eastAsia="Times New Roman" w:hAnsi="Times New Roman"/>
          <w:b/>
          <w:sz w:val="16"/>
          <w:szCs w:val="24"/>
          <w:lang w:val="uk-UA" w:eastAsia="ru-RU"/>
        </w:rPr>
      </w:pPr>
    </w:p>
    <w:p w14:paraId="0DB61472" w14:textId="77777777" w:rsidR="00BE4031" w:rsidRPr="00BE4031" w:rsidRDefault="00BE4031" w:rsidP="00BE4031">
      <w:pPr>
        <w:spacing w:after="0" w:line="240" w:lineRule="auto"/>
        <w:jc w:val="center"/>
        <w:rPr>
          <w:rFonts w:ascii="Times New Roman" w:eastAsia="Times New Roman" w:hAnsi="Times New Roman"/>
          <w:sz w:val="16"/>
          <w:szCs w:val="24"/>
          <w:lang w:val="uk-UA" w:eastAsia="ru-RU"/>
        </w:rPr>
      </w:pPr>
    </w:p>
    <w:p w14:paraId="1D3B1B47" w14:textId="77777777" w:rsidR="00BE4031" w:rsidRPr="00BE4031" w:rsidRDefault="00BE4031" w:rsidP="00BE4031">
      <w:pPr>
        <w:spacing w:after="0" w:line="240" w:lineRule="auto"/>
        <w:jc w:val="center"/>
        <w:rPr>
          <w:rFonts w:ascii="Times New Roman" w:eastAsia="Times New Roman" w:hAnsi="Times New Roman"/>
          <w:sz w:val="16"/>
          <w:szCs w:val="24"/>
          <w:lang w:val="uk-UA" w:eastAsia="ru-RU"/>
        </w:rPr>
      </w:pPr>
    </w:p>
    <w:p w14:paraId="7F923FAA" w14:textId="77777777" w:rsidR="00BE4031" w:rsidRPr="00BE4031" w:rsidRDefault="00BE4031" w:rsidP="00BE4031">
      <w:pPr>
        <w:keepNext/>
        <w:spacing w:after="0" w:line="240" w:lineRule="auto"/>
        <w:jc w:val="center"/>
        <w:outlineLvl w:val="0"/>
        <w:rPr>
          <w:rFonts w:ascii="Times New Roman" w:eastAsia="Times New Roman" w:hAnsi="Times New Roman"/>
          <w:b/>
          <w:bCs/>
          <w:sz w:val="28"/>
          <w:szCs w:val="24"/>
          <w:lang w:val="uk-UA" w:eastAsia="ru-RU"/>
        </w:rPr>
      </w:pPr>
    </w:p>
    <w:p w14:paraId="28A16AE6" w14:textId="77777777" w:rsidR="00BE4031" w:rsidRPr="00BE4031" w:rsidRDefault="00BE4031" w:rsidP="00BE4031">
      <w:pPr>
        <w:keepNext/>
        <w:spacing w:after="0" w:line="240" w:lineRule="auto"/>
        <w:jc w:val="center"/>
        <w:outlineLvl w:val="0"/>
        <w:rPr>
          <w:rFonts w:ascii="Times New Roman" w:eastAsia="Times New Roman" w:hAnsi="Times New Roman"/>
          <w:b/>
          <w:bCs/>
          <w:sz w:val="28"/>
          <w:szCs w:val="24"/>
          <w:lang w:val="uk-UA" w:eastAsia="ru-RU"/>
        </w:rPr>
      </w:pPr>
    </w:p>
    <w:p w14:paraId="538EC30F" w14:textId="77777777" w:rsidR="00BE4031" w:rsidRPr="00BE4031" w:rsidRDefault="00BE4031" w:rsidP="00BE4031">
      <w:pPr>
        <w:keepNext/>
        <w:spacing w:after="0" w:line="240" w:lineRule="auto"/>
        <w:outlineLvl w:val="0"/>
        <w:rPr>
          <w:rFonts w:ascii="Times New Roman" w:eastAsia="Times New Roman" w:hAnsi="Times New Roman"/>
          <w:b/>
          <w:bCs/>
          <w:sz w:val="28"/>
          <w:szCs w:val="24"/>
          <w:lang w:val="uk-UA" w:eastAsia="ru-RU"/>
        </w:rPr>
      </w:pPr>
    </w:p>
    <w:p w14:paraId="26DDF78F" w14:textId="77777777" w:rsidR="00BE4031" w:rsidRPr="00BE4031" w:rsidRDefault="00BE4031" w:rsidP="00BE4031">
      <w:pPr>
        <w:spacing w:after="0" w:line="240" w:lineRule="auto"/>
        <w:jc w:val="center"/>
        <w:rPr>
          <w:rFonts w:ascii="Times New Roman" w:eastAsia="Times New Roman" w:hAnsi="Times New Roman"/>
          <w:b/>
          <w:bCs/>
          <w:sz w:val="32"/>
          <w:szCs w:val="32"/>
          <w:lang w:val="uk-UA" w:eastAsia="ru-RU"/>
        </w:rPr>
      </w:pPr>
      <w:r w:rsidRPr="00BE4031">
        <w:rPr>
          <w:rFonts w:ascii="Times New Roman" w:eastAsia="Times New Roman" w:hAnsi="Times New Roman"/>
          <w:b/>
          <w:bCs/>
          <w:sz w:val="32"/>
          <w:szCs w:val="32"/>
          <w:lang w:val="uk-UA" w:eastAsia="ru-RU"/>
        </w:rPr>
        <w:t xml:space="preserve">КУРСОВА РОБОТА </w:t>
      </w:r>
    </w:p>
    <w:p w14:paraId="2C6EEC03" w14:textId="77777777" w:rsidR="00BE4031" w:rsidRPr="00BE4031" w:rsidRDefault="00BE4031" w:rsidP="00BE4031">
      <w:pPr>
        <w:spacing w:after="0" w:line="240" w:lineRule="auto"/>
        <w:jc w:val="center"/>
        <w:rPr>
          <w:rFonts w:ascii="Times New Roman" w:eastAsia="Times New Roman" w:hAnsi="Times New Roman"/>
          <w:b/>
          <w:sz w:val="16"/>
          <w:szCs w:val="24"/>
          <w:lang w:val="uk-UA" w:eastAsia="ru-RU"/>
        </w:rPr>
      </w:pPr>
      <w:r w:rsidRPr="00BE4031">
        <w:rPr>
          <w:rFonts w:ascii="Times New Roman" w:eastAsia="Times New Roman" w:hAnsi="Times New Roman"/>
          <w:b/>
          <w:sz w:val="28"/>
          <w:szCs w:val="24"/>
          <w:lang w:val="uk-UA" w:eastAsia="ru-RU"/>
        </w:rPr>
        <w:t xml:space="preserve">з </w:t>
      </w:r>
      <w:r>
        <w:rPr>
          <w:rFonts w:ascii="Times New Roman" w:eastAsia="Times New Roman" w:hAnsi="Times New Roman"/>
          <w:b/>
          <w:sz w:val="28"/>
          <w:szCs w:val="24"/>
          <w:lang w:val="uk-UA" w:eastAsia="ru-RU"/>
        </w:rPr>
        <w:t>аграрної політики</w:t>
      </w:r>
    </w:p>
    <w:p w14:paraId="3660F85F" w14:textId="77777777" w:rsidR="00BE4031" w:rsidRPr="00BE4031" w:rsidRDefault="00BE4031" w:rsidP="00BE4031">
      <w:pPr>
        <w:spacing w:after="0" w:line="360" w:lineRule="auto"/>
        <w:jc w:val="center"/>
        <w:rPr>
          <w:rFonts w:ascii="Times New Roman" w:eastAsia="Times New Roman" w:hAnsi="Times New Roman"/>
          <w:sz w:val="28"/>
          <w:szCs w:val="24"/>
          <w:lang w:val="uk-UA" w:eastAsia="ru-RU"/>
        </w:rPr>
      </w:pPr>
      <w:r w:rsidRPr="00BE4031">
        <w:rPr>
          <w:rFonts w:ascii="Times New Roman" w:eastAsia="Times New Roman" w:hAnsi="Times New Roman"/>
          <w:sz w:val="28"/>
          <w:szCs w:val="24"/>
          <w:lang w:val="uk-UA" w:eastAsia="ru-RU"/>
        </w:rPr>
        <w:t>на тему:_____________________________________________________</w:t>
      </w:r>
    </w:p>
    <w:p w14:paraId="412520B7" w14:textId="77777777" w:rsidR="00BE4031" w:rsidRPr="00BE4031" w:rsidRDefault="00BE4031" w:rsidP="00BE4031">
      <w:pPr>
        <w:spacing w:after="0" w:line="240" w:lineRule="auto"/>
        <w:jc w:val="center"/>
        <w:rPr>
          <w:rFonts w:ascii="Times New Roman" w:eastAsia="Times New Roman" w:hAnsi="Times New Roman"/>
          <w:sz w:val="28"/>
          <w:szCs w:val="24"/>
          <w:lang w:val="uk-UA" w:eastAsia="ru-RU"/>
        </w:rPr>
      </w:pPr>
      <w:r w:rsidRPr="00BE4031">
        <w:rPr>
          <w:rFonts w:ascii="Times New Roman" w:eastAsia="Times New Roman" w:hAnsi="Times New Roman"/>
          <w:sz w:val="28"/>
          <w:szCs w:val="24"/>
          <w:lang w:val="uk-UA" w:eastAsia="ru-RU"/>
        </w:rPr>
        <w:t>____________________________________________________________</w:t>
      </w:r>
    </w:p>
    <w:p w14:paraId="4864DBE7" w14:textId="77777777" w:rsidR="00BE4031" w:rsidRPr="00BE4031" w:rsidRDefault="00BE4031" w:rsidP="00BE4031">
      <w:pPr>
        <w:spacing w:after="0" w:line="240" w:lineRule="auto"/>
        <w:jc w:val="center"/>
        <w:rPr>
          <w:rFonts w:ascii="Times New Roman" w:eastAsia="Times New Roman" w:hAnsi="Times New Roman"/>
          <w:sz w:val="28"/>
          <w:szCs w:val="24"/>
          <w:lang w:val="uk-UA" w:eastAsia="ru-RU"/>
        </w:rPr>
      </w:pPr>
    </w:p>
    <w:p w14:paraId="60551B70" w14:textId="77777777" w:rsidR="00BE4031" w:rsidRPr="00BE4031" w:rsidRDefault="00BE4031" w:rsidP="00BE4031">
      <w:pPr>
        <w:spacing w:after="0" w:line="240" w:lineRule="auto"/>
        <w:jc w:val="center"/>
        <w:rPr>
          <w:rFonts w:ascii="Times New Roman" w:eastAsia="Times New Roman" w:hAnsi="Times New Roman"/>
          <w:sz w:val="28"/>
          <w:szCs w:val="24"/>
          <w:lang w:eastAsia="ru-RU"/>
        </w:rPr>
      </w:pPr>
    </w:p>
    <w:p w14:paraId="3C0A6E74" w14:textId="77777777" w:rsidR="00BE4031" w:rsidRPr="00BE4031" w:rsidRDefault="00BE4031" w:rsidP="00BE4031">
      <w:pPr>
        <w:spacing w:after="0" w:line="240" w:lineRule="auto"/>
        <w:jc w:val="center"/>
        <w:rPr>
          <w:rFonts w:ascii="Times New Roman" w:eastAsia="Times New Roman" w:hAnsi="Times New Roman"/>
          <w:sz w:val="28"/>
          <w:szCs w:val="24"/>
          <w:lang w:val="uk-UA" w:eastAsia="ru-RU"/>
        </w:rPr>
      </w:pPr>
    </w:p>
    <w:p w14:paraId="773C3F04" w14:textId="77777777" w:rsidR="00BE4031" w:rsidRPr="00BE4031" w:rsidRDefault="00BE4031" w:rsidP="00BE4031">
      <w:pPr>
        <w:spacing w:after="0" w:line="240" w:lineRule="auto"/>
        <w:ind w:left="4536"/>
        <w:rPr>
          <w:rFonts w:ascii="Times New Roman" w:eastAsia="Times New Roman" w:hAnsi="Times New Roman"/>
          <w:sz w:val="24"/>
          <w:szCs w:val="24"/>
          <w:lang w:val="uk-UA" w:eastAsia="ru-RU"/>
        </w:rPr>
      </w:pPr>
      <w:r w:rsidRPr="00BE4031">
        <w:rPr>
          <w:rFonts w:ascii="Times New Roman" w:eastAsia="Times New Roman" w:hAnsi="Times New Roman"/>
          <w:sz w:val="24"/>
          <w:szCs w:val="24"/>
          <w:lang w:val="uk-UA" w:eastAsia="ru-RU"/>
        </w:rPr>
        <w:t xml:space="preserve">Студента (ки) </w:t>
      </w:r>
      <w:r w:rsidRPr="00BE4031">
        <w:rPr>
          <w:rFonts w:ascii="Times New Roman" w:eastAsia="Times New Roman" w:hAnsi="Times New Roman"/>
          <w:sz w:val="24"/>
          <w:szCs w:val="24"/>
          <w:u w:val="single"/>
          <w:lang w:val="uk-UA" w:eastAsia="ru-RU"/>
        </w:rPr>
        <w:tab/>
      </w:r>
      <w:r w:rsidRPr="00BE4031">
        <w:rPr>
          <w:rFonts w:ascii="Times New Roman" w:eastAsia="Times New Roman" w:hAnsi="Times New Roman"/>
          <w:sz w:val="24"/>
          <w:szCs w:val="24"/>
          <w:lang w:val="uk-UA" w:eastAsia="ru-RU"/>
        </w:rPr>
        <w:t xml:space="preserve">курсу </w:t>
      </w:r>
      <w:r w:rsidRPr="00BE4031">
        <w:rPr>
          <w:rFonts w:ascii="Times New Roman" w:eastAsia="Times New Roman" w:hAnsi="Times New Roman"/>
          <w:sz w:val="24"/>
          <w:szCs w:val="24"/>
          <w:lang w:eastAsia="ru-RU"/>
        </w:rPr>
        <w:tab/>
      </w:r>
      <w:r w:rsidRPr="00BE4031">
        <w:rPr>
          <w:rFonts w:ascii="Times New Roman" w:eastAsia="Times New Roman" w:hAnsi="Times New Roman"/>
          <w:sz w:val="24"/>
          <w:szCs w:val="24"/>
          <w:u w:val="single"/>
          <w:lang w:eastAsia="ru-RU"/>
        </w:rPr>
        <w:tab/>
      </w:r>
      <w:r w:rsidRPr="00BE4031">
        <w:rPr>
          <w:rFonts w:ascii="Times New Roman" w:eastAsia="Times New Roman" w:hAnsi="Times New Roman"/>
          <w:sz w:val="24"/>
          <w:szCs w:val="24"/>
          <w:lang w:val="uk-UA" w:eastAsia="ru-RU"/>
        </w:rPr>
        <w:t xml:space="preserve"> групи</w:t>
      </w:r>
    </w:p>
    <w:p w14:paraId="0A1F12ED" w14:textId="77777777" w:rsidR="00BE4031" w:rsidRPr="00BE4031" w:rsidRDefault="00BE4031" w:rsidP="00BE4031">
      <w:pPr>
        <w:spacing w:after="0" w:line="240" w:lineRule="auto"/>
        <w:ind w:left="4536"/>
        <w:rPr>
          <w:rFonts w:ascii="Times New Roman" w:eastAsia="Times New Roman" w:hAnsi="Times New Roman"/>
          <w:sz w:val="20"/>
          <w:szCs w:val="24"/>
          <w:lang w:eastAsia="ru-RU"/>
        </w:rPr>
      </w:pPr>
      <w:r w:rsidRPr="00BE4031">
        <w:rPr>
          <w:rFonts w:ascii="Times New Roman" w:eastAsia="Times New Roman" w:hAnsi="Times New Roman"/>
          <w:sz w:val="24"/>
          <w:szCs w:val="24"/>
          <w:lang w:val="uk-UA" w:eastAsia="ru-RU"/>
        </w:rPr>
        <w:t>спеціальності</w:t>
      </w:r>
      <w:r w:rsidRPr="00BE4031">
        <w:rPr>
          <w:rFonts w:ascii="Times New Roman" w:eastAsia="Times New Roman" w:hAnsi="Times New Roman"/>
          <w:sz w:val="24"/>
          <w:szCs w:val="24"/>
          <w:u w:val="single"/>
          <w:lang w:eastAsia="ru-RU"/>
        </w:rPr>
        <w:tab/>
      </w:r>
      <w:r w:rsidRPr="00BE4031">
        <w:rPr>
          <w:rFonts w:ascii="Times New Roman" w:eastAsia="Times New Roman" w:hAnsi="Times New Roman"/>
          <w:sz w:val="24"/>
          <w:szCs w:val="24"/>
          <w:u w:val="single"/>
          <w:lang w:eastAsia="ru-RU"/>
        </w:rPr>
        <w:tab/>
      </w:r>
      <w:r w:rsidRPr="00BE4031">
        <w:rPr>
          <w:rFonts w:ascii="Times New Roman" w:eastAsia="Times New Roman" w:hAnsi="Times New Roman"/>
          <w:sz w:val="24"/>
          <w:szCs w:val="24"/>
          <w:u w:val="single"/>
          <w:lang w:eastAsia="ru-RU"/>
        </w:rPr>
        <w:tab/>
      </w:r>
      <w:r w:rsidRPr="00BE4031">
        <w:rPr>
          <w:rFonts w:ascii="Times New Roman" w:eastAsia="Times New Roman" w:hAnsi="Times New Roman"/>
          <w:sz w:val="20"/>
          <w:szCs w:val="24"/>
          <w:u w:val="single"/>
          <w:lang w:eastAsia="ru-RU"/>
        </w:rPr>
        <w:tab/>
      </w:r>
      <w:r w:rsidRPr="00BE4031">
        <w:rPr>
          <w:rFonts w:ascii="Times New Roman" w:eastAsia="Times New Roman" w:hAnsi="Times New Roman"/>
          <w:sz w:val="20"/>
          <w:szCs w:val="24"/>
          <w:u w:val="single"/>
          <w:lang w:eastAsia="ru-RU"/>
        </w:rPr>
        <w:tab/>
      </w:r>
      <w:r w:rsidRPr="00BE4031">
        <w:rPr>
          <w:rFonts w:ascii="Times New Roman" w:eastAsia="Times New Roman" w:hAnsi="Times New Roman"/>
          <w:sz w:val="20"/>
          <w:szCs w:val="24"/>
          <w:u w:val="single"/>
          <w:lang w:eastAsia="ru-RU"/>
        </w:rPr>
        <w:tab/>
      </w:r>
      <w:r w:rsidRPr="00BE4031">
        <w:rPr>
          <w:rFonts w:ascii="Times New Roman" w:eastAsia="Times New Roman" w:hAnsi="Times New Roman"/>
          <w:sz w:val="20"/>
          <w:szCs w:val="24"/>
          <w:u w:val="single"/>
          <w:lang w:eastAsia="ru-RU"/>
        </w:rPr>
        <w:tab/>
      </w:r>
      <w:r w:rsidRPr="00BE4031">
        <w:rPr>
          <w:rFonts w:ascii="Times New Roman" w:eastAsia="Times New Roman" w:hAnsi="Times New Roman"/>
          <w:sz w:val="20"/>
          <w:szCs w:val="24"/>
          <w:u w:val="single"/>
          <w:lang w:eastAsia="ru-RU"/>
        </w:rPr>
        <w:tab/>
      </w:r>
      <w:r w:rsidRPr="00BE4031">
        <w:rPr>
          <w:rFonts w:ascii="Times New Roman" w:eastAsia="Times New Roman" w:hAnsi="Times New Roman"/>
          <w:sz w:val="20"/>
          <w:szCs w:val="24"/>
          <w:u w:val="single"/>
          <w:lang w:eastAsia="ru-RU"/>
        </w:rPr>
        <w:tab/>
      </w:r>
      <w:r w:rsidRPr="00BE4031">
        <w:rPr>
          <w:rFonts w:ascii="Times New Roman" w:eastAsia="Times New Roman" w:hAnsi="Times New Roman"/>
          <w:sz w:val="20"/>
          <w:szCs w:val="24"/>
          <w:u w:val="single"/>
          <w:lang w:eastAsia="ru-RU"/>
        </w:rPr>
        <w:tab/>
      </w:r>
    </w:p>
    <w:p w14:paraId="6525D0C8" w14:textId="77777777" w:rsidR="00BE4031" w:rsidRPr="00BE4031" w:rsidRDefault="00BE4031" w:rsidP="00BE4031">
      <w:pPr>
        <w:spacing w:after="0" w:line="240" w:lineRule="auto"/>
        <w:ind w:left="4536" w:firstLine="708"/>
        <w:jc w:val="center"/>
        <w:rPr>
          <w:rFonts w:ascii="Times New Roman" w:eastAsia="Times New Roman" w:hAnsi="Times New Roman"/>
          <w:sz w:val="16"/>
          <w:szCs w:val="24"/>
          <w:lang w:val="uk-UA" w:eastAsia="ru-RU"/>
        </w:rPr>
      </w:pPr>
      <w:r w:rsidRPr="00BE4031">
        <w:rPr>
          <w:rFonts w:ascii="Times New Roman" w:eastAsia="Times New Roman" w:hAnsi="Times New Roman"/>
          <w:sz w:val="16"/>
          <w:szCs w:val="24"/>
          <w:lang w:val="uk-UA" w:eastAsia="ru-RU"/>
        </w:rPr>
        <w:t>(прізвище та ініціали</w:t>
      </w:r>
      <w:r w:rsidRPr="00BE4031">
        <w:rPr>
          <w:rFonts w:ascii="Times New Roman" w:eastAsia="Times New Roman" w:hAnsi="Times New Roman"/>
          <w:sz w:val="16"/>
          <w:szCs w:val="24"/>
          <w:lang w:eastAsia="ru-RU"/>
        </w:rPr>
        <w:t xml:space="preserve"> </w:t>
      </w:r>
      <w:r w:rsidRPr="00BE4031">
        <w:rPr>
          <w:rFonts w:ascii="Times New Roman" w:eastAsia="Times New Roman" w:hAnsi="Times New Roman"/>
          <w:sz w:val="16"/>
          <w:szCs w:val="24"/>
          <w:lang w:val="uk-UA" w:eastAsia="ru-RU"/>
        </w:rPr>
        <w:t>студента)</w:t>
      </w:r>
    </w:p>
    <w:p w14:paraId="76C77BD1" w14:textId="77777777" w:rsidR="00BE4031" w:rsidRPr="00BE4031" w:rsidRDefault="00BE4031" w:rsidP="00BE4031">
      <w:pPr>
        <w:spacing w:after="0" w:line="240" w:lineRule="auto"/>
        <w:ind w:left="4536"/>
        <w:jc w:val="both"/>
        <w:rPr>
          <w:rFonts w:ascii="Times New Roman" w:eastAsia="Times New Roman" w:hAnsi="Times New Roman"/>
          <w:sz w:val="24"/>
          <w:szCs w:val="24"/>
          <w:lang w:eastAsia="ru-RU"/>
        </w:rPr>
      </w:pPr>
      <w:r w:rsidRPr="00BE4031">
        <w:rPr>
          <w:rFonts w:ascii="Times New Roman" w:eastAsia="Times New Roman" w:hAnsi="Times New Roman"/>
          <w:sz w:val="24"/>
          <w:szCs w:val="24"/>
          <w:lang w:val="uk-UA" w:eastAsia="ru-RU"/>
        </w:rPr>
        <w:t xml:space="preserve">Керівник </w:t>
      </w:r>
      <w:r w:rsidRPr="00BE4031">
        <w:rPr>
          <w:rFonts w:ascii="Times New Roman" w:eastAsia="Times New Roman" w:hAnsi="Times New Roman"/>
          <w:sz w:val="24"/>
          <w:szCs w:val="24"/>
          <w:u w:val="single"/>
          <w:lang w:eastAsia="ru-RU"/>
        </w:rPr>
        <w:tab/>
      </w:r>
      <w:r w:rsidRPr="00BE4031">
        <w:rPr>
          <w:rFonts w:ascii="Times New Roman" w:eastAsia="Times New Roman" w:hAnsi="Times New Roman"/>
          <w:sz w:val="24"/>
          <w:szCs w:val="24"/>
          <w:u w:val="single"/>
          <w:lang w:eastAsia="ru-RU"/>
        </w:rPr>
        <w:tab/>
      </w:r>
      <w:r w:rsidRPr="00BE4031">
        <w:rPr>
          <w:rFonts w:ascii="Times New Roman" w:eastAsia="Times New Roman" w:hAnsi="Times New Roman"/>
          <w:sz w:val="24"/>
          <w:szCs w:val="24"/>
          <w:u w:val="single"/>
          <w:lang w:eastAsia="ru-RU"/>
        </w:rPr>
        <w:tab/>
      </w:r>
      <w:r w:rsidRPr="00BE4031">
        <w:rPr>
          <w:rFonts w:ascii="Times New Roman" w:eastAsia="Times New Roman" w:hAnsi="Times New Roman"/>
          <w:sz w:val="24"/>
          <w:szCs w:val="24"/>
          <w:u w:val="single"/>
          <w:lang w:eastAsia="ru-RU"/>
        </w:rPr>
        <w:tab/>
      </w:r>
      <w:r w:rsidRPr="00BE4031">
        <w:rPr>
          <w:rFonts w:ascii="Times New Roman" w:eastAsia="Times New Roman" w:hAnsi="Times New Roman"/>
          <w:sz w:val="24"/>
          <w:szCs w:val="24"/>
          <w:u w:val="single"/>
          <w:lang w:eastAsia="ru-RU"/>
        </w:rPr>
        <w:tab/>
      </w:r>
      <w:r w:rsidRPr="00BE4031">
        <w:rPr>
          <w:rFonts w:ascii="Times New Roman" w:eastAsia="Times New Roman" w:hAnsi="Times New Roman"/>
          <w:sz w:val="24"/>
          <w:szCs w:val="24"/>
          <w:u w:val="single"/>
          <w:lang w:eastAsia="ru-RU"/>
        </w:rPr>
        <w:tab/>
      </w:r>
      <w:r w:rsidRPr="00BE4031">
        <w:rPr>
          <w:rFonts w:ascii="Times New Roman" w:eastAsia="Times New Roman" w:hAnsi="Times New Roman"/>
          <w:sz w:val="24"/>
          <w:szCs w:val="24"/>
          <w:u w:val="single"/>
          <w:lang w:eastAsia="ru-RU"/>
        </w:rPr>
        <w:tab/>
      </w:r>
      <w:r w:rsidRPr="00BE4031">
        <w:rPr>
          <w:rFonts w:ascii="Times New Roman" w:eastAsia="Times New Roman" w:hAnsi="Times New Roman"/>
          <w:sz w:val="24"/>
          <w:szCs w:val="24"/>
          <w:u w:val="single"/>
          <w:lang w:eastAsia="ru-RU"/>
        </w:rPr>
        <w:tab/>
      </w:r>
      <w:r w:rsidRPr="00BE4031">
        <w:rPr>
          <w:rFonts w:ascii="Times New Roman" w:eastAsia="Times New Roman" w:hAnsi="Times New Roman"/>
          <w:sz w:val="24"/>
          <w:szCs w:val="24"/>
          <w:u w:val="single"/>
          <w:lang w:eastAsia="ru-RU"/>
        </w:rPr>
        <w:tab/>
      </w:r>
      <w:r w:rsidRPr="00BE4031">
        <w:rPr>
          <w:rFonts w:ascii="Times New Roman" w:eastAsia="Times New Roman" w:hAnsi="Times New Roman"/>
          <w:sz w:val="24"/>
          <w:szCs w:val="24"/>
          <w:u w:val="single"/>
          <w:lang w:eastAsia="ru-RU"/>
        </w:rPr>
        <w:tab/>
      </w:r>
      <w:r w:rsidRPr="00BE4031">
        <w:rPr>
          <w:rFonts w:ascii="Times New Roman" w:eastAsia="Times New Roman" w:hAnsi="Times New Roman"/>
          <w:sz w:val="24"/>
          <w:szCs w:val="24"/>
          <w:u w:val="single"/>
          <w:lang w:eastAsia="ru-RU"/>
        </w:rPr>
        <w:tab/>
      </w:r>
    </w:p>
    <w:p w14:paraId="5DE60818" w14:textId="77777777" w:rsidR="00BE4031" w:rsidRPr="00BE4031" w:rsidRDefault="00BE4031" w:rsidP="00BE4031">
      <w:pPr>
        <w:spacing w:after="0" w:line="240" w:lineRule="auto"/>
        <w:ind w:left="4536"/>
        <w:rPr>
          <w:rFonts w:ascii="Times New Roman" w:eastAsia="Times New Roman" w:hAnsi="Times New Roman"/>
          <w:sz w:val="16"/>
          <w:szCs w:val="24"/>
          <w:lang w:val="uk-UA" w:eastAsia="ru-RU"/>
        </w:rPr>
      </w:pPr>
      <w:r w:rsidRPr="00BE4031">
        <w:rPr>
          <w:rFonts w:ascii="Times New Roman" w:eastAsia="Times New Roman" w:hAnsi="Times New Roman"/>
          <w:sz w:val="16"/>
          <w:szCs w:val="24"/>
          <w:lang w:val="uk-UA" w:eastAsia="ru-RU"/>
        </w:rPr>
        <w:t xml:space="preserve">    (посада, вчене звання, науковий ступінь, прізвище та ініціали)   </w:t>
      </w:r>
    </w:p>
    <w:p w14:paraId="5CD174A2" w14:textId="77777777" w:rsidR="00BE4031" w:rsidRPr="00BE4031" w:rsidRDefault="00BE4031" w:rsidP="00BE4031">
      <w:pPr>
        <w:spacing w:after="0" w:line="240" w:lineRule="auto"/>
        <w:ind w:left="4536"/>
        <w:jc w:val="right"/>
        <w:rPr>
          <w:rFonts w:ascii="Times New Roman" w:eastAsia="Times New Roman" w:hAnsi="Times New Roman"/>
          <w:sz w:val="16"/>
          <w:szCs w:val="24"/>
          <w:lang w:val="uk-UA" w:eastAsia="ru-RU"/>
        </w:rPr>
      </w:pPr>
    </w:p>
    <w:p w14:paraId="6A74449D" w14:textId="77777777" w:rsidR="00BE4031" w:rsidRPr="00BE4031" w:rsidRDefault="00BE4031" w:rsidP="00BE4031">
      <w:pPr>
        <w:spacing w:after="0" w:line="240" w:lineRule="auto"/>
        <w:rPr>
          <w:rFonts w:ascii="Times New Roman" w:eastAsia="Times New Roman" w:hAnsi="Times New Roman"/>
          <w:sz w:val="20"/>
          <w:szCs w:val="24"/>
          <w:lang w:val="uk-UA" w:eastAsia="ru-RU"/>
        </w:rPr>
      </w:pPr>
    </w:p>
    <w:p w14:paraId="09792C1B" w14:textId="77777777" w:rsidR="00BE4031" w:rsidRPr="00BE4031" w:rsidRDefault="00BE4031" w:rsidP="00BE4031">
      <w:pPr>
        <w:spacing w:after="0" w:line="240" w:lineRule="auto"/>
        <w:rPr>
          <w:rFonts w:ascii="Times New Roman" w:eastAsia="Times New Roman" w:hAnsi="Times New Roman"/>
          <w:sz w:val="20"/>
          <w:szCs w:val="24"/>
          <w:lang w:val="uk-UA" w:eastAsia="ru-RU"/>
        </w:rPr>
      </w:pPr>
      <w:r w:rsidRPr="00BE4031">
        <w:rPr>
          <w:rFonts w:ascii="Times New Roman" w:eastAsia="Times New Roman" w:hAnsi="Times New Roman"/>
          <w:sz w:val="24"/>
          <w:szCs w:val="24"/>
          <w:lang w:val="uk-UA" w:eastAsia="ru-RU"/>
        </w:rPr>
        <w:t xml:space="preserve">                                                                          Оцінка за національною шкалою</w:t>
      </w:r>
      <w:r w:rsidRPr="00BE4031">
        <w:rPr>
          <w:rFonts w:ascii="Times New Roman" w:eastAsia="Times New Roman" w:hAnsi="Times New Roman"/>
          <w:sz w:val="20"/>
          <w:szCs w:val="24"/>
          <w:lang w:val="uk-UA" w:eastAsia="ru-RU"/>
        </w:rPr>
        <w:t>__________</w:t>
      </w:r>
    </w:p>
    <w:p w14:paraId="089DBEF6" w14:textId="77777777" w:rsidR="00BE4031" w:rsidRPr="00BE4031" w:rsidRDefault="00BE4031" w:rsidP="00BE4031">
      <w:pPr>
        <w:spacing w:after="0" w:line="240" w:lineRule="auto"/>
        <w:rPr>
          <w:rFonts w:ascii="Times New Roman" w:eastAsia="Times New Roman" w:hAnsi="Times New Roman"/>
          <w:sz w:val="20"/>
          <w:szCs w:val="24"/>
          <w:lang w:val="uk-UA" w:eastAsia="ru-RU"/>
        </w:rPr>
      </w:pPr>
      <w:r w:rsidRPr="00BE4031">
        <w:rPr>
          <w:rFonts w:ascii="Times New Roman" w:eastAsia="Times New Roman" w:hAnsi="Times New Roman"/>
          <w:sz w:val="24"/>
          <w:szCs w:val="24"/>
          <w:lang w:val="uk-UA" w:eastAsia="ru-RU"/>
        </w:rPr>
        <w:t xml:space="preserve">                                                                          Кількість балів: </w:t>
      </w:r>
      <w:r w:rsidRPr="00BE4031">
        <w:rPr>
          <w:rFonts w:ascii="Times New Roman" w:eastAsia="Times New Roman" w:hAnsi="Times New Roman"/>
          <w:sz w:val="20"/>
          <w:szCs w:val="24"/>
          <w:lang w:val="uk-UA" w:eastAsia="ru-RU"/>
        </w:rPr>
        <w:t>______</w:t>
      </w:r>
      <w:r w:rsidRPr="00BE4031">
        <w:rPr>
          <w:rFonts w:ascii="Times New Roman" w:eastAsia="Times New Roman" w:hAnsi="Times New Roman"/>
          <w:sz w:val="24"/>
          <w:szCs w:val="24"/>
          <w:lang w:val="uk-UA" w:eastAsia="ru-RU"/>
        </w:rPr>
        <w:t xml:space="preserve">Оцінка: </w:t>
      </w:r>
      <w:r w:rsidRPr="00BE4031">
        <w:rPr>
          <w:rFonts w:ascii="Times New Roman" w:eastAsia="Times New Roman" w:hAnsi="Times New Roman"/>
          <w:sz w:val="24"/>
          <w:szCs w:val="24"/>
          <w:lang w:val="en-GB" w:eastAsia="ru-RU"/>
        </w:rPr>
        <w:t>ECTS</w:t>
      </w:r>
      <w:r w:rsidRPr="00BE4031">
        <w:rPr>
          <w:rFonts w:ascii="Times New Roman" w:eastAsia="Times New Roman" w:hAnsi="Times New Roman"/>
          <w:sz w:val="24"/>
          <w:szCs w:val="24"/>
          <w:lang w:val="uk-UA" w:eastAsia="ru-RU"/>
        </w:rPr>
        <w:t>______</w:t>
      </w:r>
    </w:p>
    <w:p w14:paraId="26B38ADB" w14:textId="77777777" w:rsidR="00BE4031" w:rsidRPr="00BE4031" w:rsidRDefault="00BE4031" w:rsidP="00BE4031">
      <w:pPr>
        <w:spacing w:after="0" w:line="240" w:lineRule="auto"/>
        <w:ind w:left="4536"/>
        <w:rPr>
          <w:rFonts w:ascii="Times New Roman" w:eastAsia="Times New Roman" w:hAnsi="Times New Roman"/>
          <w:sz w:val="20"/>
          <w:szCs w:val="24"/>
          <w:lang w:val="uk-UA" w:eastAsia="ru-RU"/>
        </w:rPr>
      </w:pPr>
    </w:p>
    <w:p w14:paraId="50E2C2D5" w14:textId="77777777" w:rsidR="00BE4031" w:rsidRPr="00BE4031" w:rsidRDefault="00BE4031" w:rsidP="00BE4031">
      <w:pPr>
        <w:spacing w:after="0" w:line="240" w:lineRule="auto"/>
        <w:rPr>
          <w:rFonts w:ascii="Times New Roman" w:eastAsia="Times New Roman" w:hAnsi="Times New Roman"/>
          <w:sz w:val="20"/>
          <w:szCs w:val="24"/>
          <w:lang w:val="uk-UA" w:eastAsia="ru-RU"/>
        </w:rPr>
      </w:pPr>
    </w:p>
    <w:p w14:paraId="265945F7" w14:textId="77777777" w:rsidR="00BE4031" w:rsidRPr="00BE4031" w:rsidRDefault="00BE4031" w:rsidP="00BE4031">
      <w:pPr>
        <w:spacing w:after="0" w:line="240" w:lineRule="auto"/>
        <w:rPr>
          <w:rFonts w:ascii="Times New Roman" w:eastAsia="Times New Roman" w:hAnsi="Times New Roman"/>
          <w:sz w:val="16"/>
          <w:szCs w:val="24"/>
          <w:lang w:val="uk-UA" w:eastAsia="ru-RU"/>
        </w:rPr>
      </w:pPr>
      <w:r w:rsidRPr="00BE4031">
        <w:rPr>
          <w:rFonts w:ascii="Times New Roman" w:eastAsia="Times New Roman" w:hAnsi="Times New Roman"/>
          <w:sz w:val="20"/>
          <w:szCs w:val="24"/>
          <w:lang w:val="uk-UA" w:eastAsia="ru-RU"/>
        </w:rPr>
        <w:t xml:space="preserve">                                                                     </w:t>
      </w:r>
      <w:r w:rsidRPr="00BE4031">
        <w:rPr>
          <w:rFonts w:ascii="Times New Roman" w:eastAsia="Times New Roman" w:hAnsi="Times New Roman"/>
          <w:sz w:val="24"/>
          <w:szCs w:val="24"/>
          <w:lang w:val="uk-UA" w:eastAsia="ru-RU"/>
        </w:rPr>
        <w:t>Члени комісії</w:t>
      </w:r>
      <w:r w:rsidRPr="00BE4031">
        <w:rPr>
          <w:rFonts w:ascii="Times New Roman" w:eastAsia="Times New Roman" w:hAnsi="Times New Roman"/>
          <w:sz w:val="20"/>
          <w:szCs w:val="24"/>
          <w:lang w:val="uk-UA" w:eastAsia="ru-RU"/>
        </w:rPr>
        <w:t xml:space="preserve">      ________________</w:t>
      </w:r>
      <w:r w:rsidRPr="00BE4031">
        <w:rPr>
          <w:rFonts w:ascii="Times New Roman" w:eastAsia="Times New Roman" w:hAnsi="Times New Roman"/>
          <w:sz w:val="16"/>
          <w:szCs w:val="24"/>
          <w:lang w:val="uk-UA" w:eastAsia="ru-RU"/>
        </w:rPr>
        <w:t xml:space="preserve">  </w:t>
      </w:r>
      <w:r w:rsidRPr="00BE4031">
        <w:rPr>
          <w:rFonts w:ascii="Times New Roman" w:eastAsia="Times New Roman" w:hAnsi="Times New Roman"/>
          <w:sz w:val="16"/>
          <w:szCs w:val="24"/>
          <w:u w:val="single"/>
          <w:lang w:val="uk-UA" w:eastAsia="ru-RU"/>
        </w:rPr>
        <w:tab/>
      </w:r>
      <w:r w:rsidRPr="00BE4031">
        <w:rPr>
          <w:rFonts w:ascii="Times New Roman" w:eastAsia="Times New Roman" w:hAnsi="Times New Roman"/>
          <w:sz w:val="16"/>
          <w:szCs w:val="24"/>
          <w:u w:val="single"/>
          <w:lang w:val="uk-UA" w:eastAsia="ru-RU"/>
        </w:rPr>
        <w:tab/>
      </w:r>
      <w:r w:rsidRPr="00BE4031">
        <w:rPr>
          <w:rFonts w:ascii="Times New Roman" w:eastAsia="Times New Roman" w:hAnsi="Times New Roman"/>
          <w:sz w:val="16"/>
          <w:szCs w:val="24"/>
          <w:u w:val="single"/>
          <w:lang w:val="uk-UA" w:eastAsia="ru-RU"/>
        </w:rPr>
        <w:tab/>
      </w:r>
    </w:p>
    <w:p w14:paraId="49DDCD60" w14:textId="77777777" w:rsidR="00BE4031" w:rsidRPr="00BE4031" w:rsidRDefault="00BE4031" w:rsidP="00BE4031">
      <w:pPr>
        <w:spacing w:after="0" w:line="240" w:lineRule="auto"/>
        <w:rPr>
          <w:rFonts w:ascii="Times New Roman" w:eastAsia="Times New Roman" w:hAnsi="Times New Roman"/>
          <w:sz w:val="16"/>
          <w:szCs w:val="24"/>
          <w:lang w:val="uk-UA" w:eastAsia="ru-RU"/>
        </w:rPr>
      </w:pPr>
      <w:r w:rsidRPr="00BE4031">
        <w:rPr>
          <w:rFonts w:ascii="Times New Roman" w:eastAsia="Times New Roman" w:hAnsi="Times New Roman"/>
          <w:sz w:val="16"/>
          <w:szCs w:val="24"/>
          <w:lang w:val="uk-UA" w:eastAsia="ru-RU"/>
        </w:rPr>
        <w:t xml:space="preserve">                                                                                                                                             (підпис)                        (прізвище та ініціали)</w:t>
      </w:r>
    </w:p>
    <w:p w14:paraId="5D1CC200" w14:textId="77777777" w:rsidR="00BE4031" w:rsidRPr="00BE4031" w:rsidRDefault="00BE4031" w:rsidP="00BE4031">
      <w:pPr>
        <w:spacing w:after="0" w:line="240" w:lineRule="auto"/>
        <w:rPr>
          <w:rFonts w:ascii="Times New Roman" w:eastAsia="Times New Roman" w:hAnsi="Times New Roman"/>
          <w:sz w:val="16"/>
          <w:szCs w:val="24"/>
          <w:lang w:val="uk-UA" w:eastAsia="ru-RU"/>
        </w:rPr>
      </w:pPr>
      <w:r w:rsidRPr="00BE4031">
        <w:rPr>
          <w:rFonts w:ascii="Times New Roman" w:eastAsia="Times New Roman" w:hAnsi="Times New Roman"/>
          <w:sz w:val="20"/>
          <w:szCs w:val="24"/>
          <w:lang w:val="uk-UA" w:eastAsia="ru-RU"/>
        </w:rPr>
        <w:t xml:space="preserve">                                                                                                      ________________</w:t>
      </w:r>
      <w:r w:rsidRPr="00BE4031">
        <w:rPr>
          <w:rFonts w:ascii="Times New Roman" w:eastAsia="Times New Roman" w:hAnsi="Times New Roman"/>
          <w:sz w:val="16"/>
          <w:szCs w:val="24"/>
          <w:lang w:val="uk-UA" w:eastAsia="ru-RU"/>
        </w:rPr>
        <w:t xml:space="preserve">  </w:t>
      </w:r>
      <w:r w:rsidRPr="00BE4031">
        <w:rPr>
          <w:rFonts w:ascii="Times New Roman" w:eastAsia="Times New Roman" w:hAnsi="Times New Roman"/>
          <w:sz w:val="16"/>
          <w:szCs w:val="24"/>
          <w:u w:val="single"/>
          <w:lang w:val="uk-UA" w:eastAsia="ru-RU"/>
        </w:rPr>
        <w:tab/>
      </w:r>
      <w:r w:rsidRPr="00BE4031">
        <w:rPr>
          <w:rFonts w:ascii="Times New Roman" w:eastAsia="Times New Roman" w:hAnsi="Times New Roman"/>
          <w:sz w:val="16"/>
          <w:szCs w:val="24"/>
          <w:u w:val="single"/>
          <w:lang w:val="uk-UA" w:eastAsia="ru-RU"/>
        </w:rPr>
        <w:tab/>
      </w:r>
      <w:r w:rsidRPr="00BE4031">
        <w:rPr>
          <w:rFonts w:ascii="Times New Roman" w:eastAsia="Times New Roman" w:hAnsi="Times New Roman"/>
          <w:sz w:val="16"/>
          <w:szCs w:val="24"/>
          <w:u w:val="single"/>
          <w:lang w:val="uk-UA" w:eastAsia="ru-RU"/>
        </w:rPr>
        <w:tab/>
      </w:r>
    </w:p>
    <w:p w14:paraId="334B69F2" w14:textId="77777777" w:rsidR="00BE4031" w:rsidRPr="00BE4031" w:rsidRDefault="00BE4031" w:rsidP="00BE4031">
      <w:pPr>
        <w:spacing w:after="0" w:line="240" w:lineRule="auto"/>
        <w:rPr>
          <w:rFonts w:ascii="Times New Roman" w:eastAsia="Times New Roman" w:hAnsi="Times New Roman"/>
          <w:sz w:val="16"/>
          <w:szCs w:val="24"/>
          <w:lang w:val="uk-UA" w:eastAsia="ru-RU"/>
        </w:rPr>
      </w:pPr>
      <w:r w:rsidRPr="00BE4031">
        <w:rPr>
          <w:rFonts w:ascii="Times New Roman" w:eastAsia="Times New Roman" w:hAnsi="Times New Roman"/>
          <w:sz w:val="16"/>
          <w:szCs w:val="24"/>
          <w:lang w:val="uk-UA" w:eastAsia="ru-RU"/>
        </w:rPr>
        <w:t xml:space="preserve">                                                                                                                                              (підпис)                        (прізвище та ініціали)</w:t>
      </w:r>
    </w:p>
    <w:p w14:paraId="6F2C2AA0" w14:textId="77777777" w:rsidR="00BE4031" w:rsidRPr="00BE4031" w:rsidRDefault="00BE4031" w:rsidP="00BE4031">
      <w:pPr>
        <w:spacing w:after="0" w:line="240" w:lineRule="auto"/>
        <w:rPr>
          <w:rFonts w:ascii="Times New Roman" w:eastAsia="Times New Roman" w:hAnsi="Times New Roman"/>
          <w:sz w:val="16"/>
          <w:szCs w:val="24"/>
          <w:lang w:val="uk-UA" w:eastAsia="ru-RU"/>
        </w:rPr>
      </w:pPr>
      <w:r w:rsidRPr="00BE4031">
        <w:rPr>
          <w:rFonts w:ascii="Times New Roman" w:eastAsia="Times New Roman" w:hAnsi="Times New Roman"/>
          <w:sz w:val="16"/>
          <w:szCs w:val="24"/>
          <w:lang w:val="uk-UA" w:eastAsia="ru-RU"/>
        </w:rPr>
        <w:t xml:space="preserve">                                                                                                                                </w:t>
      </w:r>
      <w:r w:rsidRPr="00BE4031">
        <w:rPr>
          <w:rFonts w:ascii="Times New Roman" w:eastAsia="Times New Roman" w:hAnsi="Times New Roman"/>
          <w:sz w:val="20"/>
          <w:szCs w:val="24"/>
          <w:lang w:val="uk-UA" w:eastAsia="ru-RU"/>
        </w:rPr>
        <w:t>________________</w:t>
      </w:r>
      <w:r w:rsidRPr="00BE4031">
        <w:rPr>
          <w:rFonts w:ascii="Times New Roman" w:eastAsia="Times New Roman" w:hAnsi="Times New Roman"/>
          <w:sz w:val="16"/>
          <w:szCs w:val="24"/>
          <w:lang w:val="uk-UA" w:eastAsia="ru-RU"/>
        </w:rPr>
        <w:t xml:space="preserve">  </w:t>
      </w:r>
      <w:r w:rsidRPr="00BE4031">
        <w:rPr>
          <w:rFonts w:ascii="Times New Roman" w:eastAsia="Times New Roman" w:hAnsi="Times New Roman"/>
          <w:sz w:val="16"/>
          <w:szCs w:val="24"/>
          <w:u w:val="single"/>
          <w:lang w:val="uk-UA" w:eastAsia="ru-RU"/>
        </w:rPr>
        <w:tab/>
      </w:r>
      <w:r w:rsidRPr="00BE4031">
        <w:rPr>
          <w:rFonts w:ascii="Times New Roman" w:eastAsia="Times New Roman" w:hAnsi="Times New Roman"/>
          <w:sz w:val="16"/>
          <w:szCs w:val="24"/>
          <w:u w:val="single"/>
          <w:lang w:val="uk-UA" w:eastAsia="ru-RU"/>
        </w:rPr>
        <w:tab/>
      </w:r>
      <w:r w:rsidRPr="00BE4031">
        <w:rPr>
          <w:rFonts w:ascii="Times New Roman" w:eastAsia="Times New Roman" w:hAnsi="Times New Roman"/>
          <w:sz w:val="16"/>
          <w:szCs w:val="24"/>
          <w:u w:val="single"/>
          <w:lang w:val="uk-UA" w:eastAsia="ru-RU"/>
        </w:rPr>
        <w:tab/>
      </w:r>
    </w:p>
    <w:p w14:paraId="0C6C216E" w14:textId="77777777" w:rsidR="00BE4031" w:rsidRPr="00BE4031" w:rsidRDefault="00BE4031" w:rsidP="00BE4031">
      <w:pPr>
        <w:spacing w:after="0" w:line="240" w:lineRule="auto"/>
        <w:rPr>
          <w:rFonts w:ascii="Times New Roman" w:eastAsia="Times New Roman" w:hAnsi="Times New Roman"/>
          <w:sz w:val="20"/>
          <w:szCs w:val="24"/>
          <w:lang w:val="uk-UA" w:eastAsia="ru-RU"/>
        </w:rPr>
      </w:pPr>
      <w:r w:rsidRPr="00BE4031">
        <w:rPr>
          <w:rFonts w:ascii="Times New Roman" w:eastAsia="Times New Roman" w:hAnsi="Times New Roman"/>
          <w:sz w:val="16"/>
          <w:szCs w:val="24"/>
          <w:lang w:val="uk-UA" w:eastAsia="ru-RU"/>
        </w:rPr>
        <w:t xml:space="preserve">                                                                                                                                              (підпис)                         (прізвище та ініціали)</w:t>
      </w:r>
    </w:p>
    <w:p w14:paraId="2B4B429E" w14:textId="77777777" w:rsidR="00BE4031" w:rsidRPr="00BE4031" w:rsidRDefault="00BE4031" w:rsidP="00BE4031">
      <w:pPr>
        <w:spacing w:after="0" w:line="240" w:lineRule="auto"/>
        <w:rPr>
          <w:rFonts w:ascii="Times New Roman" w:eastAsia="Times New Roman" w:hAnsi="Times New Roman"/>
          <w:sz w:val="20"/>
          <w:szCs w:val="24"/>
          <w:lang w:val="uk-UA" w:eastAsia="ru-RU"/>
        </w:rPr>
      </w:pPr>
    </w:p>
    <w:p w14:paraId="01477015" w14:textId="77777777" w:rsidR="00BE4031" w:rsidRPr="00BE4031" w:rsidRDefault="00BE4031" w:rsidP="00BE4031">
      <w:pPr>
        <w:spacing w:after="0" w:line="240" w:lineRule="auto"/>
        <w:rPr>
          <w:rFonts w:ascii="Times New Roman" w:eastAsia="Times New Roman" w:hAnsi="Times New Roman"/>
          <w:sz w:val="20"/>
          <w:szCs w:val="24"/>
          <w:lang w:val="uk-UA" w:eastAsia="ru-RU"/>
        </w:rPr>
      </w:pPr>
    </w:p>
    <w:p w14:paraId="2CA39073" w14:textId="77777777" w:rsidR="00BE4031" w:rsidRPr="00BE4031" w:rsidRDefault="00BE4031" w:rsidP="00BE4031">
      <w:pPr>
        <w:spacing w:after="0" w:line="240" w:lineRule="auto"/>
        <w:rPr>
          <w:rFonts w:ascii="Times New Roman" w:eastAsia="Times New Roman" w:hAnsi="Times New Roman"/>
          <w:sz w:val="20"/>
          <w:szCs w:val="24"/>
          <w:lang w:val="uk-UA" w:eastAsia="ru-RU"/>
        </w:rPr>
      </w:pPr>
    </w:p>
    <w:p w14:paraId="19E955CF" w14:textId="77777777" w:rsidR="00BE4031" w:rsidRPr="00BE4031" w:rsidRDefault="00BE4031" w:rsidP="00BE4031">
      <w:pPr>
        <w:spacing w:after="0" w:line="240" w:lineRule="auto"/>
        <w:rPr>
          <w:rFonts w:ascii="Times New Roman" w:eastAsia="Times New Roman" w:hAnsi="Times New Roman"/>
          <w:sz w:val="20"/>
          <w:szCs w:val="24"/>
          <w:lang w:val="uk-UA" w:eastAsia="ru-RU"/>
        </w:rPr>
      </w:pPr>
    </w:p>
    <w:p w14:paraId="278DB6DD" w14:textId="77777777" w:rsidR="00BE4031" w:rsidRDefault="00BE4031" w:rsidP="00BE4031">
      <w:pPr>
        <w:spacing w:after="0" w:line="240" w:lineRule="auto"/>
        <w:jc w:val="center"/>
        <w:rPr>
          <w:rFonts w:ascii="Times New Roman" w:eastAsia="Times New Roman" w:hAnsi="Times New Roman"/>
          <w:b/>
          <w:sz w:val="28"/>
          <w:szCs w:val="28"/>
          <w:lang w:val="uk-UA" w:eastAsia="ru-RU"/>
        </w:rPr>
      </w:pPr>
    </w:p>
    <w:p w14:paraId="02ACF127" w14:textId="77777777" w:rsidR="00BE4031" w:rsidRDefault="00BE4031" w:rsidP="00BE4031">
      <w:pPr>
        <w:spacing w:after="0" w:line="240" w:lineRule="auto"/>
        <w:jc w:val="center"/>
        <w:rPr>
          <w:rFonts w:ascii="Times New Roman" w:eastAsia="Times New Roman" w:hAnsi="Times New Roman"/>
          <w:b/>
          <w:sz w:val="28"/>
          <w:szCs w:val="28"/>
          <w:lang w:val="uk-UA" w:eastAsia="ru-RU"/>
        </w:rPr>
      </w:pPr>
    </w:p>
    <w:p w14:paraId="3FAC0B1F" w14:textId="77777777" w:rsidR="00A22369" w:rsidRDefault="00A22369" w:rsidP="000840D1">
      <w:pPr>
        <w:spacing w:after="0" w:line="240" w:lineRule="auto"/>
        <w:jc w:val="center"/>
        <w:rPr>
          <w:rFonts w:ascii="Times New Roman" w:eastAsia="Times New Roman" w:hAnsi="Times New Roman"/>
          <w:b/>
          <w:sz w:val="28"/>
          <w:szCs w:val="28"/>
          <w:lang w:val="uk-UA" w:eastAsia="ru-RU"/>
        </w:rPr>
      </w:pPr>
    </w:p>
    <w:p w14:paraId="46336AF5" w14:textId="77777777" w:rsidR="00BE4031" w:rsidRPr="00BE4031" w:rsidRDefault="00AA1F5C" w:rsidP="007B35CB">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м. Київ − 20</w:t>
      </w:r>
      <w:r w:rsidR="00467302">
        <w:rPr>
          <w:rFonts w:ascii="Times New Roman" w:eastAsia="Times New Roman" w:hAnsi="Times New Roman"/>
          <w:b/>
          <w:sz w:val="28"/>
          <w:szCs w:val="28"/>
          <w:lang w:val="uk-UA" w:eastAsia="ru-RU"/>
        </w:rPr>
        <w:t>24</w:t>
      </w:r>
      <w:r w:rsidR="00BE4031" w:rsidRPr="00BE4031">
        <w:rPr>
          <w:rFonts w:ascii="Times New Roman" w:eastAsia="Times New Roman" w:hAnsi="Times New Roman"/>
          <w:b/>
          <w:sz w:val="28"/>
          <w:szCs w:val="28"/>
          <w:lang w:val="uk-UA" w:eastAsia="ru-RU"/>
        </w:rPr>
        <w:t xml:space="preserve"> р.</w:t>
      </w:r>
    </w:p>
    <w:p w14:paraId="3D9B2520" w14:textId="77777777" w:rsidR="00D2506C" w:rsidRPr="00D2506C" w:rsidRDefault="00BE4031" w:rsidP="003372CC">
      <w:pPr>
        <w:spacing w:after="0" w:line="360" w:lineRule="auto"/>
        <w:jc w:val="right"/>
        <w:rPr>
          <w:rFonts w:ascii="Times New Roman" w:eastAsia="Times New Roman" w:hAnsi="Times New Roman"/>
          <w:sz w:val="28"/>
          <w:szCs w:val="28"/>
          <w:lang w:eastAsia="ru-RU"/>
        </w:rPr>
      </w:pPr>
      <w:r w:rsidRPr="00BE4031">
        <w:rPr>
          <w:rFonts w:ascii="Times New Roman" w:eastAsia="Times New Roman" w:hAnsi="Times New Roman"/>
          <w:bCs/>
          <w:sz w:val="28"/>
          <w:szCs w:val="28"/>
          <w:lang w:val="uk-UA" w:eastAsia="ru-RU"/>
        </w:rPr>
        <w:br w:type="page"/>
      </w:r>
      <w:r w:rsidR="00D2506C" w:rsidRPr="00D2506C">
        <w:rPr>
          <w:rFonts w:ascii="Times New Roman" w:eastAsia="Times New Roman" w:hAnsi="Times New Roman"/>
          <w:sz w:val="28"/>
          <w:szCs w:val="28"/>
          <w:lang w:val="uk-UA" w:eastAsia="ru-RU"/>
        </w:rPr>
        <w:lastRenderedPageBreak/>
        <w:t xml:space="preserve">Додаток </w:t>
      </w:r>
      <w:r w:rsidR="00D2506C">
        <w:rPr>
          <w:rFonts w:ascii="Times New Roman" w:eastAsia="Times New Roman" w:hAnsi="Times New Roman"/>
          <w:sz w:val="28"/>
          <w:szCs w:val="28"/>
          <w:lang w:val="uk-UA" w:eastAsia="ru-RU"/>
        </w:rPr>
        <w:t>Б</w:t>
      </w:r>
    </w:p>
    <w:p w14:paraId="03EC1A97" w14:textId="77777777" w:rsidR="00AA1F5C" w:rsidRPr="00EF0771" w:rsidRDefault="00AA1F5C" w:rsidP="003372CC">
      <w:pPr>
        <w:pStyle w:val="a4"/>
        <w:spacing w:line="360" w:lineRule="auto"/>
        <w:jc w:val="center"/>
        <w:rPr>
          <w:b/>
          <w:bCs/>
          <w:sz w:val="28"/>
          <w:lang w:val="uk-UA"/>
        </w:rPr>
      </w:pPr>
      <w:r w:rsidRPr="00EF0771">
        <w:rPr>
          <w:b/>
          <w:bCs/>
          <w:sz w:val="28"/>
          <w:lang w:val="uk-UA"/>
        </w:rPr>
        <w:t>Приклад оформлення змісту курсової роботи на тему:</w:t>
      </w:r>
    </w:p>
    <w:p w14:paraId="7DB1CB4A" w14:textId="77777777" w:rsidR="00AA1F5C" w:rsidRPr="00D86859" w:rsidRDefault="00AA1F5C" w:rsidP="003372CC">
      <w:pPr>
        <w:tabs>
          <w:tab w:val="right" w:pos="8504"/>
        </w:tabs>
        <w:spacing w:after="0" w:line="360" w:lineRule="auto"/>
        <w:jc w:val="center"/>
        <w:rPr>
          <w:rFonts w:ascii="Times New Roman" w:hAnsi="Times New Roman"/>
          <w:b/>
          <w:sz w:val="28"/>
          <w:lang w:val="uk-UA"/>
        </w:rPr>
      </w:pPr>
      <w:r>
        <w:rPr>
          <w:rFonts w:ascii="Times New Roman" w:hAnsi="Times New Roman"/>
          <w:b/>
          <w:sz w:val="28"/>
          <w:lang w:val="uk-UA"/>
        </w:rPr>
        <w:t>«СОЦІАЛЬНИЙ</w:t>
      </w:r>
      <w:r>
        <w:rPr>
          <w:rFonts w:ascii="Times New Roman" w:hAnsi="Times New Roman"/>
          <w:b/>
          <w:sz w:val="28"/>
        </w:rPr>
        <w:t xml:space="preserve"> </w:t>
      </w:r>
      <w:r>
        <w:rPr>
          <w:rFonts w:ascii="Times New Roman" w:hAnsi="Times New Roman"/>
          <w:b/>
          <w:sz w:val="28"/>
          <w:lang w:val="uk-UA"/>
        </w:rPr>
        <w:t>ЗАХИСТ</w:t>
      </w:r>
      <w:r>
        <w:rPr>
          <w:rFonts w:ascii="Times New Roman" w:hAnsi="Times New Roman"/>
          <w:b/>
          <w:sz w:val="28"/>
        </w:rPr>
        <w:t xml:space="preserve"> </w:t>
      </w:r>
      <w:r>
        <w:rPr>
          <w:rFonts w:ascii="Times New Roman" w:hAnsi="Times New Roman"/>
          <w:b/>
          <w:sz w:val="28"/>
          <w:lang w:val="uk-UA"/>
        </w:rPr>
        <w:t>НАСЕЛЕННЯ</w:t>
      </w:r>
      <w:r>
        <w:rPr>
          <w:rFonts w:ascii="Times New Roman" w:hAnsi="Times New Roman"/>
          <w:b/>
          <w:sz w:val="28"/>
        </w:rPr>
        <w:t xml:space="preserve"> </w:t>
      </w:r>
      <w:r>
        <w:rPr>
          <w:rFonts w:ascii="Times New Roman" w:hAnsi="Times New Roman"/>
          <w:b/>
          <w:sz w:val="28"/>
          <w:lang w:val="uk-UA"/>
        </w:rPr>
        <w:t>В</w:t>
      </w:r>
      <w:r>
        <w:rPr>
          <w:rFonts w:ascii="Times New Roman" w:hAnsi="Times New Roman"/>
          <w:b/>
          <w:sz w:val="28"/>
        </w:rPr>
        <w:t xml:space="preserve"> </w:t>
      </w:r>
      <w:r>
        <w:rPr>
          <w:rFonts w:ascii="Times New Roman" w:hAnsi="Times New Roman"/>
          <w:b/>
          <w:sz w:val="28"/>
          <w:lang w:val="uk-UA"/>
        </w:rPr>
        <w:t>УМОВАХ</w:t>
      </w:r>
      <w:r>
        <w:rPr>
          <w:rFonts w:ascii="Times New Roman" w:hAnsi="Times New Roman"/>
          <w:b/>
          <w:sz w:val="28"/>
        </w:rPr>
        <w:t xml:space="preserve"> </w:t>
      </w:r>
      <w:r>
        <w:rPr>
          <w:rFonts w:ascii="Times New Roman" w:hAnsi="Times New Roman"/>
          <w:b/>
          <w:sz w:val="28"/>
          <w:lang w:val="uk-UA"/>
        </w:rPr>
        <w:t>РИНКУ</w:t>
      </w:r>
      <w:r>
        <w:rPr>
          <w:rFonts w:ascii="Times New Roman" w:hAnsi="Times New Roman"/>
          <w:b/>
          <w:sz w:val="28"/>
        </w:rPr>
        <w:t xml:space="preserve"> </w:t>
      </w:r>
      <w:r>
        <w:rPr>
          <w:rFonts w:ascii="Times New Roman" w:hAnsi="Times New Roman"/>
          <w:b/>
          <w:sz w:val="28"/>
          <w:lang w:val="uk-UA"/>
        </w:rPr>
        <w:t>ПРАЦІ»</w:t>
      </w:r>
      <w:r w:rsidRPr="00ED0DAD">
        <w:rPr>
          <w:rFonts w:ascii="Times New Roman" w:hAnsi="Times New Roman"/>
          <w:b/>
          <w:sz w:val="28"/>
          <w:szCs w:val="28"/>
        </w:rPr>
        <w:t xml:space="preserve"> </w:t>
      </w:r>
    </w:p>
    <w:p w14:paraId="28D0DF14" w14:textId="77777777" w:rsidR="00AA1F5C" w:rsidRDefault="00AA1F5C" w:rsidP="003372CC">
      <w:pPr>
        <w:spacing w:after="0" w:line="360" w:lineRule="auto"/>
        <w:jc w:val="center"/>
        <w:rPr>
          <w:rFonts w:ascii="Times New Roman" w:hAnsi="Times New Roman"/>
          <w:b/>
          <w:spacing w:val="-8"/>
          <w:sz w:val="28"/>
          <w:lang w:val="uk-UA"/>
        </w:rPr>
      </w:pPr>
      <w:r>
        <w:rPr>
          <w:rFonts w:ascii="Times New Roman" w:hAnsi="Times New Roman"/>
          <w:b/>
          <w:spacing w:val="-8"/>
          <w:sz w:val="28"/>
          <w:lang w:val="uk-UA"/>
        </w:rPr>
        <w:t>ЗМІСТ</w:t>
      </w:r>
    </w:p>
    <w:tbl>
      <w:tblPr>
        <w:tblW w:w="9918" w:type="dxa"/>
        <w:tblLayout w:type="fixed"/>
        <w:tblCellMar>
          <w:left w:w="0" w:type="dxa"/>
          <w:right w:w="0" w:type="dxa"/>
        </w:tblCellMar>
        <w:tblLook w:val="01E0" w:firstRow="1" w:lastRow="1" w:firstColumn="1" w:lastColumn="1" w:noHBand="0" w:noVBand="0"/>
      </w:tblPr>
      <w:tblGrid>
        <w:gridCol w:w="1271"/>
        <w:gridCol w:w="7943"/>
        <w:gridCol w:w="704"/>
      </w:tblGrid>
      <w:tr w:rsidR="00F47A9F" w:rsidRPr="00893A91" w14:paraId="65118EBA" w14:textId="77777777" w:rsidTr="00277CBD">
        <w:trPr>
          <w:trHeight w:val="408"/>
        </w:trPr>
        <w:tc>
          <w:tcPr>
            <w:tcW w:w="1271" w:type="dxa"/>
          </w:tcPr>
          <w:p w14:paraId="4BF1905F" w14:textId="77777777" w:rsidR="00F47A9F" w:rsidRPr="00893A91" w:rsidRDefault="00F47A9F" w:rsidP="00F47A9F">
            <w:pPr>
              <w:widowControl w:val="0"/>
              <w:spacing w:after="0" w:line="360" w:lineRule="auto"/>
              <w:jc w:val="center"/>
              <w:rPr>
                <w:rFonts w:ascii="Times New Roman" w:eastAsia="Times New Roman" w:hAnsi="Times New Roman"/>
                <w:sz w:val="28"/>
                <w:szCs w:val="28"/>
                <w:lang w:val="uk-UA" w:eastAsia="uk-UA"/>
              </w:rPr>
            </w:pPr>
          </w:p>
        </w:tc>
        <w:tc>
          <w:tcPr>
            <w:tcW w:w="7943" w:type="dxa"/>
          </w:tcPr>
          <w:p w14:paraId="0D3C69A7" w14:textId="77777777" w:rsidR="00F47A9F" w:rsidRPr="00893A91" w:rsidRDefault="00F47A9F" w:rsidP="00F47A9F">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ВСТУП</w:t>
            </w:r>
          </w:p>
        </w:tc>
        <w:tc>
          <w:tcPr>
            <w:tcW w:w="704" w:type="dxa"/>
          </w:tcPr>
          <w:p w14:paraId="61ADD6AD" w14:textId="7B39030E" w:rsidR="00F47A9F" w:rsidRPr="00893A91" w:rsidRDefault="00F47A9F" w:rsidP="00F47A9F">
            <w:pPr>
              <w:widowControl w:val="0"/>
              <w:spacing w:after="0" w:line="360" w:lineRule="auto"/>
              <w:jc w:val="center"/>
              <w:rPr>
                <w:rFonts w:ascii="Times New Roman" w:eastAsia="Times New Roman" w:hAnsi="Times New Roman"/>
                <w:caps/>
                <w:sz w:val="28"/>
                <w:szCs w:val="28"/>
                <w:lang w:val="uk-UA" w:eastAsia="uk-UA"/>
              </w:rPr>
            </w:pPr>
            <w:r>
              <w:rPr>
                <w:rFonts w:ascii="Times New Roman" w:eastAsia="Times New Roman" w:hAnsi="Times New Roman"/>
                <w:caps/>
                <w:sz w:val="28"/>
                <w:szCs w:val="28"/>
                <w:lang w:val="uk-UA" w:eastAsia="uk-UA"/>
              </w:rPr>
              <w:t>3</w:t>
            </w:r>
          </w:p>
        </w:tc>
      </w:tr>
      <w:tr w:rsidR="00F47A9F" w:rsidRPr="00893A91" w14:paraId="16380DB4" w14:textId="77777777" w:rsidTr="00277CBD">
        <w:trPr>
          <w:trHeight w:val="846"/>
        </w:trPr>
        <w:tc>
          <w:tcPr>
            <w:tcW w:w="1271" w:type="dxa"/>
          </w:tcPr>
          <w:p w14:paraId="6D9D5447" w14:textId="77777777" w:rsidR="00F47A9F" w:rsidRPr="00893A91" w:rsidRDefault="00F47A9F" w:rsidP="00F47A9F">
            <w:pPr>
              <w:widowControl w:val="0"/>
              <w:spacing w:after="0" w:line="360" w:lineRule="auto"/>
              <w:jc w:val="both"/>
              <w:rPr>
                <w:rFonts w:ascii="Times New Roman" w:eastAsia="Times New Roman" w:hAnsi="Times New Roman"/>
                <w:sz w:val="28"/>
                <w:szCs w:val="28"/>
                <w:lang w:val="uk-UA" w:eastAsia="uk-UA"/>
              </w:rPr>
            </w:pPr>
            <w:r w:rsidRPr="00893A91">
              <w:rPr>
                <w:rFonts w:ascii="Times New Roman" w:eastAsia="Times New Roman" w:hAnsi="Times New Roman"/>
                <w:sz w:val="28"/>
                <w:szCs w:val="28"/>
              </w:rPr>
              <w:t>РОЗДІЛ 1.</w:t>
            </w:r>
          </w:p>
        </w:tc>
        <w:tc>
          <w:tcPr>
            <w:tcW w:w="7943" w:type="dxa"/>
          </w:tcPr>
          <w:p w14:paraId="47B71869" w14:textId="77777777" w:rsidR="00F47A9F" w:rsidRPr="00CE40CB" w:rsidRDefault="00F47A9F" w:rsidP="00F47A9F">
            <w:pPr>
              <w:spacing w:after="0" w:line="360" w:lineRule="auto"/>
              <w:jc w:val="both"/>
              <w:rPr>
                <w:rFonts w:ascii="Times New Roman" w:eastAsia="Times New Roman" w:hAnsi="Times New Roman"/>
                <w:bCs/>
                <w:sz w:val="28"/>
                <w:szCs w:val="28"/>
                <w:lang w:val="uk-UA" w:eastAsia="uk-UA"/>
              </w:rPr>
            </w:pPr>
            <w:r w:rsidRPr="00CE40CB">
              <w:rPr>
                <w:rFonts w:ascii="Times New Roman" w:hAnsi="Times New Roman"/>
                <w:bCs/>
                <w:spacing w:val="-8"/>
                <w:sz w:val="28"/>
              </w:rPr>
              <w:t>ТЕОРЕТИ</w:t>
            </w:r>
            <w:r w:rsidRPr="00CE40CB">
              <w:rPr>
                <w:rFonts w:ascii="Times New Roman" w:hAnsi="Times New Roman"/>
                <w:bCs/>
                <w:spacing w:val="-8"/>
                <w:sz w:val="28"/>
                <w:lang w:val="uk-UA"/>
              </w:rPr>
              <w:t>КО-МЕТОДИЧНІ</w:t>
            </w:r>
            <w:r w:rsidRPr="00CE40CB">
              <w:rPr>
                <w:rFonts w:ascii="Times New Roman" w:hAnsi="Times New Roman"/>
                <w:bCs/>
                <w:spacing w:val="-8"/>
                <w:sz w:val="28"/>
              </w:rPr>
              <w:t xml:space="preserve"> ОСНОВИ СОЦІАЛЬНОГО</w:t>
            </w:r>
            <w:r w:rsidRPr="00CE40CB">
              <w:rPr>
                <w:rFonts w:ascii="Times New Roman" w:hAnsi="Times New Roman"/>
                <w:bCs/>
                <w:spacing w:val="-8"/>
                <w:sz w:val="28"/>
                <w:lang w:val="uk-UA"/>
              </w:rPr>
              <w:t xml:space="preserve"> </w:t>
            </w:r>
            <w:r w:rsidRPr="00CE40CB">
              <w:rPr>
                <w:rFonts w:ascii="Times New Roman" w:hAnsi="Times New Roman"/>
                <w:bCs/>
                <w:spacing w:val="-8"/>
                <w:sz w:val="28"/>
              </w:rPr>
              <w:t>ЗАХИСТУ НА</w:t>
            </w:r>
            <w:r w:rsidRPr="00CE40CB">
              <w:rPr>
                <w:rFonts w:ascii="Times New Roman" w:hAnsi="Times New Roman"/>
                <w:bCs/>
                <w:spacing w:val="-8"/>
                <w:sz w:val="28"/>
                <w:lang w:val="uk-UA"/>
              </w:rPr>
              <w:t>СЕЛЕННЯ В УМОВАХ</w:t>
            </w:r>
            <w:r w:rsidRPr="00CE40CB">
              <w:rPr>
                <w:rFonts w:ascii="Times New Roman" w:hAnsi="Times New Roman"/>
                <w:bCs/>
                <w:spacing w:val="-8"/>
                <w:sz w:val="28"/>
              </w:rPr>
              <w:t xml:space="preserve"> РИНКУ ПРАЦІ</w:t>
            </w:r>
          </w:p>
        </w:tc>
        <w:tc>
          <w:tcPr>
            <w:tcW w:w="704" w:type="dxa"/>
          </w:tcPr>
          <w:p w14:paraId="56304E48" w14:textId="42584C37" w:rsidR="00F47A9F" w:rsidRPr="000076F0" w:rsidRDefault="00F47A9F" w:rsidP="00F47A9F">
            <w:pPr>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5</w:t>
            </w:r>
          </w:p>
        </w:tc>
      </w:tr>
      <w:tr w:rsidR="00F47A9F" w:rsidRPr="00893A91" w14:paraId="403A42ED" w14:textId="77777777" w:rsidTr="00277CBD">
        <w:trPr>
          <w:trHeight w:val="359"/>
        </w:trPr>
        <w:tc>
          <w:tcPr>
            <w:tcW w:w="1271" w:type="dxa"/>
          </w:tcPr>
          <w:p w14:paraId="7F727B4B" w14:textId="77777777" w:rsidR="00F47A9F" w:rsidRPr="00893A91" w:rsidRDefault="00F47A9F" w:rsidP="00F47A9F">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1.1.</w:t>
            </w:r>
          </w:p>
        </w:tc>
        <w:tc>
          <w:tcPr>
            <w:tcW w:w="7943" w:type="dxa"/>
          </w:tcPr>
          <w:p w14:paraId="65F0E255" w14:textId="77777777" w:rsidR="00F47A9F" w:rsidRPr="00893A91" w:rsidRDefault="00F47A9F" w:rsidP="00F47A9F">
            <w:pPr>
              <w:spacing w:after="0" w:line="360" w:lineRule="auto"/>
              <w:jc w:val="both"/>
              <w:rPr>
                <w:rFonts w:ascii="Times New Roman" w:eastAsia="Times New Roman" w:hAnsi="Times New Roman"/>
                <w:sz w:val="28"/>
                <w:szCs w:val="28"/>
                <w:lang w:val="uk-UA" w:eastAsia="uk-UA"/>
              </w:rPr>
            </w:pPr>
            <w:r w:rsidRPr="00B70D2A">
              <w:rPr>
                <w:rFonts w:ascii="Times New Roman" w:hAnsi="Times New Roman"/>
                <w:spacing w:val="-8"/>
                <w:sz w:val="28"/>
              </w:rPr>
              <w:t>Сутність, механізми та напрями соціального захисту на</w:t>
            </w:r>
            <w:r w:rsidRPr="00B70D2A">
              <w:rPr>
                <w:rFonts w:ascii="Times New Roman" w:hAnsi="Times New Roman"/>
                <w:spacing w:val="-8"/>
                <w:sz w:val="28"/>
                <w:lang w:val="uk-UA"/>
              </w:rPr>
              <w:t>селення в умовах</w:t>
            </w:r>
            <w:r w:rsidRPr="00B70D2A">
              <w:rPr>
                <w:rFonts w:ascii="Times New Roman" w:hAnsi="Times New Roman"/>
                <w:spacing w:val="-8"/>
                <w:sz w:val="28"/>
              </w:rPr>
              <w:t xml:space="preserve"> ринку праці</w:t>
            </w:r>
          </w:p>
        </w:tc>
        <w:tc>
          <w:tcPr>
            <w:tcW w:w="704" w:type="dxa"/>
          </w:tcPr>
          <w:p w14:paraId="6527BAE8" w14:textId="0DDD7A68" w:rsidR="00F47A9F" w:rsidRPr="00893A91" w:rsidRDefault="00F47A9F" w:rsidP="00F47A9F">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5</w:t>
            </w:r>
          </w:p>
        </w:tc>
      </w:tr>
      <w:tr w:rsidR="00F47A9F" w:rsidRPr="00893A91" w14:paraId="74453A9F" w14:textId="77777777" w:rsidTr="00277CBD">
        <w:trPr>
          <w:trHeight w:val="310"/>
        </w:trPr>
        <w:tc>
          <w:tcPr>
            <w:tcW w:w="1271" w:type="dxa"/>
          </w:tcPr>
          <w:p w14:paraId="1626667A" w14:textId="77777777" w:rsidR="00F47A9F" w:rsidRPr="00893A91" w:rsidRDefault="00F47A9F" w:rsidP="00F47A9F">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1.2.</w:t>
            </w:r>
          </w:p>
        </w:tc>
        <w:tc>
          <w:tcPr>
            <w:tcW w:w="7943" w:type="dxa"/>
          </w:tcPr>
          <w:p w14:paraId="5A360AC5" w14:textId="77777777" w:rsidR="00F47A9F" w:rsidRPr="00C43C3B" w:rsidRDefault="00F47A9F" w:rsidP="00F47A9F">
            <w:pPr>
              <w:spacing w:after="0" w:line="360" w:lineRule="auto"/>
              <w:jc w:val="both"/>
              <w:rPr>
                <w:rFonts w:ascii="Times New Roman" w:eastAsia="Times New Roman" w:hAnsi="Times New Roman"/>
                <w:sz w:val="28"/>
                <w:szCs w:val="28"/>
                <w:lang w:val="uk-UA" w:eastAsia="uk-UA"/>
              </w:rPr>
            </w:pPr>
            <w:r w:rsidRPr="00B70D2A">
              <w:rPr>
                <w:rFonts w:ascii="Times New Roman" w:hAnsi="Times New Roman"/>
                <w:spacing w:val="-8"/>
                <w:sz w:val="28"/>
                <w:lang w:val="uk-UA"/>
              </w:rPr>
              <w:t>Державне регулювання системи соціального захисту населення в умовах ринку праці</w:t>
            </w:r>
          </w:p>
        </w:tc>
        <w:tc>
          <w:tcPr>
            <w:tcW w:w="704" w:type="dxa"/>
          </w:tcPr>
          <w:p w14:paraId="66480719" w14:textId="122FEFE7" w:rsidR="00F47A9F" w:rsidRPr="00893A91" w:rsidRDefault="00F47A9F" w:rsidP="00F47A9F">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8</w:t>
            </w:r>
          </w:p>
        </w:tc>
      </w:tr>
      <w:tr w:rsidR="00F47A9F" w:rsidRPr="00893A91" w14:paraId="385FE911" w14:textId="77777777" w:rsidTr="00277CBD">
        <w:trPr>
          <w:trHeight w:val="310"/>
        </w:trPr>
        <w:tc>
          <w:tcPr>
            <w:tcW w:w="1271" w:type="dxa"/>
          </w:tcPr>
          <w:p w14:paraId="1EE6DF39" w14:textId="77777777" w:rsidR="00F47A9F" w:rsidRPr="00893A91" w:rsidRDefault="00F47A9F" w:rsidP="00F47A9F">
            <w:pPr>
              <w:widowControl w:val="0"/>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lang w:val="uk-UA"/>
              </w:rPr>
              <w:t>1.3</w:t>
            </w:r>
          </w:p>
        </w:tc>
        <w:tc>
          <w:tcPr>
            <w:tcW w:w="7943" w:type="dxa"/>
          </w:tcPr>
          <w:p w14:paraId="1A0E521F" w14:textId="77777777" w:rsidR="00F47A9F" w:rsidRPr="00893A91" w:rsidRDefault="00F47A9F" w:rsidP="00F47A9F">
            <w:pPr>
              <w:spacing w:after="0" w:line="360" w:lineRule="auto"/>
              <w:jc w:val="both"/>
              <w:rPr>
                <w:rFonts w:ascii="Times New Roman" w:eastAsia="Times New Roman" w:hAnsi="Times New Roman"/>
                <w:sz w:val="28"/>
                <w:szCs w:val="28"/>
                <w:lang w:val="uk-UA"/>
              </w:rPr>
            </w:pPr>
            <w:r>
              <w:rPr>
                <w:rFonts w:ascii="Times New Roman" w:hAnsi="Times New Roman"/>
                <w:spacing w:val="-8"/>
                <w:sz w:val="28"/>
                <w:lang w:val="uk-UA"/>
              </w:rPr>
              <w:t>Методичні підходи щодо оцінки соціального захисту населення</w:t>
            </w:r>
          </w:p>
        </w:tc>
        <w:tc>
          <w:tcPr>
            <w:tcW w:w="704" w:type="dxa"/>
          </w:tcPr>
          <w:p w14:paraId="32711C85" w14:textId="7F53923F" w:rsidR="00F47A9F" w:rsidRPr="00893A91" w:rsidRDefault="00F47A9F" w:rsidP="00F47A9F">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12</w:t>
            </w:r>
          </w:p>
        </w:tc>
      </w:tr>
      <w:tr w:rsidR="00F47A9F" w:rsidRPr="00893A91" w14:paraId="45EA38BE" w14:textId="77777777" w:rsidTr="00277CBD">
        <w:trPr>
          <w:trHeight w:val="786"/>
        </w:trPr>
        <w:tc>
          <w:tcPr>
            <w:tcW w:w="1271" w:type="dxa"/>
          </w:tcPr>
          <w:p w14:paraId="527D0758" w14:textId="77777777" w:rsidR="00F47A9F" w:rsidRPr="00893A91" w:rsidRDefault="00F47A9F" w:rsidP="00F47A9F">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РОЗДІЛ 2.</w:t>
            </w:r>
          </w:p>
        </w:tc>
        <w:tc>
          <w:tcPr>
            <w:tcW w:w="7943" w:type="dxa"/>
          </w:tcPr>
          <w:p w14:paraId="218F9077" w14:textId="77777777" w:rsidR="00F47A9F" w:rsidRPr="00CE40CB" w:rsidRDefault="00F47A9F" w:rsidP="00F47A9F">
            <w:pPr>
              <w:shd w:val="clear" w:color="auto" w:fill="FFFFFF"/>
              <w:spacing w:after="0" w:line="360" w:lineRule="auto"/>
              <w:jc w:val="both"/>
              <w:rPr>
                <w:rFonts w:ascii="Times New Roman" w:eastAsia="Times New Roman" w:hAnsi="Times New Roman"/>
                <w:bCs/>
                <w:noProof/>
                <w:spacing w:val="-4"/>
                <w:sz w:val="28"/>
                <w:szCs w:val="28"/>
                <w:lang w:val="uk-UA" w:eastAsia="uk-UA"/>
              </w:rPr>
            </w:pPr>
            <w:r w:rsidRPr="00CE40CB">
              <w:rPr>
                <w:rFonts w:ascii="Times New Roman" w:hAnsi="Times New Roman"/>
                <w:bCs/>
                <w:spacing w:val="-8"/>
                <w:sz w:val="28"/>
                <w:lang w:val="uk-UA"/>
              </w:rPr>
              <w:t>СУЧАСНИЙ СТАН ТА ОСОБЛИВОСТІ ФУНКЦІОНУВАННЯ СИСТЕМИ СОЦІАЛЬНОГО ЗАХИСТУ НАСЕЛЕННЯ В УМОВАХ РИНКУ ПРАЦІ</w:t>
            </w:r>
          </w:p>
        </w:tc>
        <w:tc>
          <w:tcPr>
            <w:tcW w:w="704" w:type="dxa"/>
          </w:tcPr>
          <w:p w14:paraId="1BA5E260" w14:textId="5E346C3F" w:rsidR="00F47A9F" w:rsidRPr="00893A91" w:rsidRDefault="00F47A9F" w:rsidP="00F47A9F">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15</w:t>
            </w:r>
          </w:p>
        </w:tc>
      </w:tr>
      <w:tr w:rsidR="00F47A9F" w:rsidRPr="00893A91" w14:paraId="7C983780" w14:textId="77777777" w:rsidTr="00277CBD">
        <w:trPr>
          <w:trHeight w:val="443"/>
        </w:trPr>
        <w:tc>
          <w:tcPr>
            <w:tcW w:w="1271" w:type="dxa"/>
          </w:tcPr>
          <w:p w14:paraId="458FAFE2" w14:textId="77777777" w:rsidR="00F47A9F" w:rsidRPr="00893A91" w:rsidRDefault="00F47A9F" w:rsidP="00F47A9F">
            <w:pPr>
              <w:spacing w:after="0" w:line="360" w:lineRule="auto"/>
              <w:rPr>
                <w:rFonts w:ascii="Times New Roman" w:eastAsia="Times New Roman" w:hAnsi="Times New Roman"/>
                <w:sz w:val="28"/>
                <w:szCs w:val="28"/>
              </w:rPr>
            </w:pPr>
            <w:r w:rsidRPr="00893A91">
              <w:rPr>
                <w:rFonts w:ascii="Times New Roman" w:eastAsia="Times New Roman" w:hAnsi="Times New Roman"/>
                <w:sz w:val="28"/>
                <w:szCs w:val="28"/>
              </w:rPr>
              <w:t>2.1.</w:t>
            </w:r>
          </w:p>
        </w:tc>
        <w:tc>
          <w:tcPr>
            <w:tcW w:w="7943" w:type="dxa"/>
            <w:vAlign w:val="center"/>
          </w:tcPr>
          <w:p w14:paraId="345B494B" w14:textId="77777777" w:rsidR="00F47A9F" w:rsidRPr="00893A91" w:rsidRDefault="00F47A9F" w:rsidP="00F47A9F">
            <w:pPr>
              <w:spacing w:after="0" w:line="360" w:lineRule="auto"/>
              <w:jc w:val="both"/>
              <w:rPr>
                <w:rFonts w:ascii="Times New Roman" w:eastAsia="Times New Roman" w:hAnsi="Times New Roman"/>
                <w:sz w:val="28"/>
                <w:szCs w:val="28"/>
                <w:lang w:val="uk-UA"/>
              </w:rPr>
            </w:pPr>
            <w:r w:rsidRPr="00B70D2A">
              <w:rPr>
                <w:rFonts w:ascii="Times New Roman" w:hAnsi="Times New Roman"/>
                <w:spacing w:val="-8"/>
                <w:sz w:val="28"/>
                <w:lang w:val="uk-UA"/>
              </w:rPr>
              <w:t>Аналіз соціального захисту як складової соціальної політики держави</w:t>
            </w:r>
          </w:p>
        </w:tc>
        <w:tc>
          <w:tcPr>
            <w:tcW w:w="704" w:type="dxa"/>
          </w:tcPr>
          <w:p w14:paraId="2D179412" w14:textId="7FC38382" w:rsidR="00F47A9F" w:rsidRPr="00893A91" w:rsidRDefault="00F47A9F" w:rsidP="00F47A9F">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15</w:t>
            </w:r>
          </w:p>
        </w:tc>
      </w:tr>
      <w:tr w:rsidR="00F47A9F" w:rsidRPr="00893A91" w14:paraId="399D5A1C" w14:textId="77777777" w:rsidTr="00277CBD">
        <w:trPr>
          <w:trHeight w:val="529"/>
        </w:trPr>
        <w:tc>
          <w:tcPr>
            <w:tcW w:w="1271" w:type="dxa"/>
          </w:tcPr>
          <w:p w14:paraId="769615D8" w14:textId="77777777" w:rsidR="00F47A9F" w:rsidRPr="00893A91" w:rsidRDefault="00F47A9F" w:rsidP="00F47A9F">
            <w:pPr>
              <w:widowControl w:val="0"/>
              <w:spacing w:after="0" w:line="360" w:lineRule="auto"/>
              <w:rPr>
                <w:rFonts w:ascii="Times New Roman" w:eastAsia="Times New Roman" w:hAnsi="Times New Roman"/>
                <w:sz w:val="28"/>
                <w:szCs w:val="28"/>
                <w:lang w:val="uk-UA"/>
              </w:rPr>
            </w:pPr>
            <w:r w:rsidRPr="00893A91">
              <w:rPr>
                <w:rFonts w:ascii="Times New Roman" w:eastAsia="Times New Roman" w:hAnsi="Times New Roman"/>
                <w:sz w:val="28"/>
                <w:szCs w:val="28"/>
                <w:lang w:val="uk-UA"/>
              </w:rPr>
              <w:t>2.2</w:t>
            </w:r>
          </w:p>
        </w:tc>
        <w:tc>
          <w:tcPr>
            <w:tcW w:w="7943" w:type="dxa"/>
            <w:vAlign w:val="center"/>
          </w:tcPr>
          <w:p w14:paraId="76D0F27B" w14:textId="77777777" w:rsidR="00F47A9F" w:rsidRPr="00893A91" w:rsidRDefault="00F47A9F" w:rsidP="00F47A9F">
            <w:pPr>
              <w:keepNext/>
              <w:spacing w:after="0" w:line="360" w:lineRule="auto"/>
              <w:jc w:val="both"/>
              <w:outlineLvl w:val="0"/>
              <w:rPr>
                <w:rFonts w:ascii="Times New Roman" w:eastAsia="Times New Roman" w:hAnsi="Times New Roman"/>
                <w:iCs/>
                <w:sz w:val="28"/>
                <w:szCs w:val="28"/>
                <w:lang w:val="uk-UA"/>
              </w:rPr>
            </w:pPr>
            <w:r w:rsidRPr="00B70D2A">
              <w:rPr>
                <w:rFonts w:ascii="Times New Roman" w:hAnsi="Times New Roman"/>
                <w:spacing w:val="-8"/>
                <w:sz w:val="28"/>
                <w:lang w:val="uk-UA"/>
              </w:rPr>
              <w:t>Сучасний стан підтримки населення, яке потребує пільг</w:t>
            </w:r>
          </w:p>
        </w:tc>
        <w:tc>
          <w:tcPr>
            <w:tcW w:w="704" w:type="dxa"/>
          </w:tcPr>
          <w:p w14:paraId="48F351FE" w14:textId="2AB5D68B" w:rsidR="00F47A9F" w:rsidRPr="00893A91" w:rsidRDefault="00F47A9F" w:rsidP="00F47A9F">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18</w:t>
            </w:r>
          </w:p>
        </w:tc>
      </w:tr>
      <w:tr w:rsidR="00F47A9F" w:rsidRPr="00893A91" w14:paraId="2B16BF23" w14:textId="77777777" w:rsidTr="00277CBD">
        <w:trPr>
          <w:trHeight w:val="529"/>
        </w:trPr>
        <w:tc>
          <w:tcPr>
            <w:tcW w:w="1271" w:type="dxa"/>
          </w:tcPr>
          <w:p w14:paraId="6496C008" w14:textId="77777777" w:rsidR="00F47A9F" w:rsidRPr="00893A91" w:rsidRDefault="00F47A9F" w:rsidP="00F47A9F">
            <w:pPr>
              <w:widowControl w:val="0"/>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lang w:val="uk-UA"/>
              </w:rPr>
              <w:t>2.3</w:t>
            </w:r>
          </w:p>
        </w:tc>
        <w:tc>
          <w:tcPr>
            <w:tcW w:w="7943" w:type="dxa"/>
            <w:vAlign w:val="center"/>
          </w:tcPr>
          <w:p w14:paraId="0651E746" w14:textId="77777777" w:rsidR="00F47A9F" w:rsidRPr="00893A91" w:rsidRDefault="00F47A9F" w:rsidP="00F47A9F">
            <w:pPr>
              <w:keepNext/>
              <w:spacing w:after="0" w:line="360" w:lineRule="auto"/>
              <w:jc w:val="both"/>
              <w:outlineLvl w:val="0"/>
              <w:rPr>
                <w:rFonts w:ascii="Times New Roman" w:eastAsia="Times New Roman" w:hAnsi="Times New Roman"/>
                <w:iCs/>
                <w:sz w:val="28"/>
                <w:szCs w:val="28"/>
                <w:lang w:val="uk-UA"/>
              </w:rPr>
            </w:pPr>
            <w:r w:rsidRPr="00B70D2A">
              <w:rPr>
                <w:rFonts w:ascii="Times New Roman" w:hAnsi="Times New Roman"/>
                <w:spacing w:val="-8"/>
                <w:sz w:val="28"/>
                <w:lang w:val="uk-UA"/>
              </w:rPr>
              <w:t>Незайнята молодь на ринку праці та її соціальний захист</w:t>
            </w:r>
          </w:p>
        </w:tc>
        <w:tc>
          <w:tcPr>
            <w:tcW w:w="704" w:type="dxa"/>
          </w:tcPr>
          <w:p w14:paraId="0F221F48" w14:textId="65FBA749" w:rsidR="00F47A9F" w:rsidRPr="00893A91" w:rsidRDefault="00F47A9F" w:rsidP="00F47A9F">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23</w:t>
            </w:r>
          </w:p>
        </w:tc>
      </w:tr>
      <w:tr w:rsidR="00F47A9F" w:rsidRPr="00893A91" w14:paraId="0617ED94" w14:textId="77777777" w:rsidTr="00277CBD">
        <w:trPr>
          <w:trHeight w:val="811"/>
        </w:trPr>
        <w:tc>
          <w:tcPr>
            <w:tcW w:w="1271" w:type="dxa"/>
          </w:tcPr>
          <w:p w14:paraId="22AF5B1D" w14:textId="77777777" w:rsidR="00F47A9F" w:rsidRPr="00893A91" w:rsidRDefault="00F47A9F" w:rsidP="00F47A9F">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РОЗДІЛ 3.</w:t>
            </w:r>
          </w:p>
        </w:tc>
        <w:tc>
          <w:tcPr>
            <w:tcW w:w="7943" w:type="dxa"/>
          </w:tcPr>
          <w:p w14:paraId="3C472042" w14:textId="77777777" w:rsidR="00F47A9F" w:rsidRPr="00CE40CB" w:rsidRDefault="00F47A9F" w:rsidP="00F47A9F">
            <w:pPr>
              <w:spacing w:after="0" w:line="360" w:lineRule="auto"/>
              <w:jc w:val="both"/>
              <w:rPr>
                <w:rFonts w:ascii="Times New Roman" w:eastAsia="Times New Roman" w:hAnsi="Times New Roman"/>
                <w:bCs/>
                <w:spacing w:val="-4"/>
                <w:sz w:val="28"/>
                <w:szCs w:val="28"/>
                <w:lang w:val="uk-UA" w:eastAsia="uk-UA"/>
              </w:rPr>
            </w:pPr>
            <w:r w:rsidRPr="00CE40CB">
              <w:rPr>
                <w:rFonts w:ascii="Times New Roman" w:hAnsi="Times New Roman"/>
                <w:bCs/>
                <w:spacing w:val="-8"/>
                <w:sz w:val="28"/>
                <w:lang w:val="uk-UA"/>
              </w:rPr>
              <w:t>ПРОПОЗИЦІЇ ЩОДО ВДОСКОНАЛЕННЯ СИСТЕМИ СОЦІАЛЬНОГО ЗАХИСТУ НАСЕЛЕННЯ В УМОВАХ РИНКУ ПРАЦІ</w:t>
            </w:r>
          </w:p>
        </w:tc>
        <w:tc>
          <w:tcPr>
            <w:tcW w:w="704" w:type="dxa"/>
          </w:tcPr>
          <w:p w14:paraId="0FAD4AB6" w14:textId="73E65633" w:rsidR="00F47A9F" w:rsidRPr="00893A91" w:rsidRDefault="00F47A9F" w:rsidP="00F47A9F">
            <w:pPr>
              <w:widowControl w:val="0"/>
              <w:spacing w:after="0" w:line="360" w:lineRule="auto"/>
              <w:jc w:val="center"/>
              <w:rPr>
                <w:rFonts w:ascii="Times New Roman" w:eastAsia="Times New Roman" w:hAnsi="Times New Roman"/>
                <w:caps/>
                <w:sz w:val="28"/>
                <w:szCs w:val="28"/>
                <w:lang w:val="uk-UA" w:eastAsia="uk-UA"/>
              </w:rPr>
            </w:pPr>
            <w:r>
              <w:rPr>
                <w:rFonts w:ascii="Times New Roman" w:eastAsia="Times New Roman" w:hAnsi="Times New Roman"/>
                <w:caps/>
                <w:sz w:val="28"/>
                <w:szCs w:val="28"/>
                <w:lang w:val="uk-UA" w:eastAsia="uk-UA"/>
              </w:rPr>
              <w:t>25</w:t>
            </w:r>
          </w:p>
        </w:tc>
      </w:tr>
      <w:tr w:rsidR="00F47A9F" w:rsidRPr="00893A91" w14:paraId="68F2A659" w14:textId="77777777" w:rsidTr="00277CBD">
        <w:trPr>
          <w:trHeight w:val="469"/>
        </w:trPr>
        <w:tc>
          <w:tcPr>
            <w:tcW w:w="1271" w:type="dxa"/>
          </w:tcPr>
          <w:p w14:paraId="5F0208DA" w14:textId="77777777" w:rsidR="00F47A9F" w:rsidRPr="00893A91" w:rsidRDefault="00F47A9F" w:rsidP="00F47A9F">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3.1.</w:t>
            </w:r>
          </w:p>
        </w:tc>
        <w:tc>
          <w:tcPr>
            <w:tcW w:w="7943" w:type="dxa"/>
          </w:tcPr>
          <w:p w14:paraId="6C1A74F9" w14:textId="77777777" w:rsidR="00F47A9F" w:rsidRPr="00CD7C22" w:rsidRDefault="00F47A9F" w:rsidP="00F47A9F">
            <w:pPr>
              <w:spacing w:after="0" w:line="360" w:lineRule="auto"/>
              <w:jc w:val="both"/>
              <w:rPr>
                <w:rFonts w:ascii="Times New Roman" w:eastAsia="Times New Roman" w:hAnsi="Times New Roman"/>
                <w:sz w:val="28"/>
                <w:szCs w:val="28"/>
                <w:lang w:val="uk-UA" w:eastAsia="uk-UA"/>
              </w:rPr>
            </w:pPr>
            <w:r w:rsidRPr="00B70D2A">
              <w:rPr>
                <w:rFonts w:ascii="Times New Roman" w:hAnsi="Times New Roman"/>
                <w:spacing w:val="-8"/>
                <w:sz w:val="28"/>
                <w:lang w:val="uk-UA"/>
              </w:rPr>
              <w:t xml:space="preserve">Перспективи покращення соціального захисту </w:t>
            </w:r>
            <w:r>
              <w:rPr>
                <w:rFonts w:ascii="Times New Roman" w:hAnsi="Times New Roman"/>
                <w:spacing w:val="-8"/>
                <w:sz w:val="28"/>
                <w:lang w:val="uk-UA"/>
              </w:rPr>
              <w:t xml:space="preserve">населення </w:t>
            </w:r>
            <w:r w:rsidRPr="00B70D2A">
              <w:rPr>
                <w:rFonts w:ascii="Times New Roman" w:hAnsi="Times New Roman"/>
                <w:spacing w:val="-8"/>
                <w:sz w:val="28"/>
                <w:lang w:val="uk-UA"/>
              </w:rPr>
              <w:t>на ринку праці України</w:t>
            </w:r>
          </w:p>
        </w:tc>
        <w:tc>
          <w:tcPr>
            <w:tcW w:w="704" w:type="dxa"/>
          </w:tcPr>
          <w:p w14:paraId="4E06763B" w14:textId="368C48E3" w:rsidR="00F47A9F" w:rsidRPr="00893A91" w:rsidRDefault="00F47A9F" w:rsidP="00F47A9F">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25</w:t>
            </w:r>
          </w:p>
        </w:tc>
      </w:tr>
      <w:tr w:rsidR="00F47A9F" w:rsidRPr="00893A91" w14:paraId="7B438E7E" w14:textId="77777777" w:rsidTr="00277CBD">
        <w:trPr>
          <w:trHeight w:val="450"/>
        </w:trPr>
        <w:tc>
          <w:tcPr>
            <w:tcW w:w="1271" w:type="dxa"/>
          </w:tcPr>
          <w:p w14:paraId="3FE49A45" w14:textId="77777777" w:rsidR="00F47A9F" w:rsidRPr="00893A91" w:rsidRDefault="00F47A9F" w:rsidP="00F47A9F">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3.2.</w:t>
            </w:r>
          </w:p>
        </w:tc>
        <w:tc>
          <w:tcPr>
            <w:tcW w:w="7943" w:type="dxa"/>
          </w:tcPr>
          <w:p w14:paraId="3FFF1F29" w14:textId="77777777" w:rsidR="00F47A9F" w:rsidRPr="00893A91" w:rsidRDefault="00F47A9F" w:rsidP="00F47A9F">
            <w:pPr>
              <w:spacing w:after="0" w:line="360" w:lineRule="auto"/>
              <w:jc w:val="both"/>
              <w:rPr>
                <w:rFonts w:ascii="Times New Roman" w:eastAsia="Times New Roman" w:hAnsi="Times New Roman"/>
                <w:sz w:val="28"/>
                <w:szCs w:val="28"/>
                <w:highlight w:val="yellow"/>
                <w:lang w:val="uk-UA" w:eastAsia="uk-UA"/>
              </w:rPr>
            </w:pPr>
            <w:r>
              <w:rPr>
                <w:rFonts w:ascii="Times New Roman" w:hAnsi="Times New Roman"/>
                <w:spacing w:val="-8"/>
                <w:sz w:val="28"/>
                <w:lang w:val="uk-UA"/>
              </w:rPr>
              <w:t>В</w:t>
            </w:r>
            <w:r w:rsidRPr="00D86859">
              <w:rPr>
                <w:rFonts w:ascii="Times New Roman" w:hAnsi="Times New Roman"/>
                <w:spacing w:val="-8"/>
                <w:sz w:val="28"/>
                <w:lang w:val="uk-UA"/>
              </w:rPr>
              <w:t>досконалення державних механізмів регулювання соціально</w:t>
            </w:r>
            <w:r>
              <w:rPr>
                <w:rFonts w:ascii="Times New Roman" w:hAnsi="Times New Roman"/>
                <w:spacing w:val="-8"/>
                <w:sz w:val="28"/>
                <w:lang w:val="uk-UA"/>
              </w:rPr>
              <w:t>го захисту населення в умовах ринку праці</w:t>
            </w:r>
          </w:p>
        </w:tc>
        <w:tc>
          <w:tcPr>
            <w:tcW w:w="704" w:type="dxa"/>
          </w:tcPr>
          <w:p w14:paraId="3ED4FA17" w14:textId="77777777" w:rsidR="00F47A9F" w:rsidRDefault="00F47A9F" w:rsidP="00F47A9F">
            <w:pPr>
              <w:spacing w:after="0" w:line="360" w:lineRule="auto"/>
              <w:jc w:val="center"/>
              <w:rPr>
                <w:rFonts w:ascii="Times New Roman" w:eastAsia="Times New Roman" w:hAnsi="Times New Roman"/>
                <w:sz w:val="28"/>
                <w:szCs w:val="28"/>
                <w:lang w:val="uk-UA" w:eastAsia="uk-UA"/>
              </w:rPr>
            </w:pPr>
          </w:p>
          <w:p w14:paraId="395B366C" w14:textId="0B8B2517" w:rsidR="00F47A9F" w:rsidRPr="00893A91" w:rsidRDefault="00F47A9F" w:rsidP="00F47A9F">
            <w:pPr>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27</w:t>
            </w:r>
          </w:p>
        </w:tc>
      </w:tr>
      <w:tr w:rsidR="00F47A9F" w:rsidRPr="00893A91" w14:paraId="0D213CF7" w14:textId="77777777" w:rsidTr="00277CBD">
        <w:trPr>
          <w:trHeight w:val="533"/>
        </w:trPr>
        <w:tc>
          <w:tcPr>
            <w:tcW w:w="1271" w:type="dxa"/>
          </w:tcPr>
          <w:p w14:paraId="69BE7FFE" w14:textId="77777777" w:rsidR="00F47A9F" w:rsidRPr="00C81B10" w:rsidRDefault="00F47A9F" w:rsidP="00F47A9F">
            <w:pPr>
              <w:widowControl w:val="0"/>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lang w:val="uk-UA"/>
              </w:rPr>
              <w:t>3.3</w:t>
            </w:r>
          </w:p>
        </w:tc>
        <w:tc>
          <w:tcPr>
            <w:tcW w:w="7943" w:type="dxa"/>
          </w:tcPr>
          <w:p w14:paraId="4C4115CE" w14:textId="77777777" w:rsidR="00F47A9F" w:rsidRPr="00893A91" w:rsidRDefault="00F47A9F" w:rsidP="00F47A9F">
            <w:pPr>
              <w:spacing w:after="0" w:line="360" w:lineRule="auto"/>
              <w:jc w:val="both"/>
              <w:rPr>
                <w:rFonts w:ascii="Times New Roman" w:eastAsia="Times New Roman" w:hAnsi="Times New Roman"/>
                <w:sz w:val="28"/>
                <w:szCs w:val="28"/>
                <w:highlight w:val="yellow"/>
                <w:lang w:val="uk-UA" w:eastAsia="uk-UA"/>
              </w:rPr>
            </w:pPr>
            <w:r w:rsidRPr="00B70D2A">
              <w:rPr>
                <w:rFonts w:ascii="Times New Roman" w:hAnsi="Times New Roman"/>
                <w:spacing w:val="-8"/>
                <w:sz w:val="28"/>
                <w:lang w:val="uk-UA"/>
              </w:rPr>
              <w:t>Напрямки вдо</w:t>
            </w:r>
            <w:r>
              <w:rPr>
                <w:rFonts w:ascii="Times New Roman" w:hAnsi="Times New Roman"/>
                <w:spacing w:val="-8"/>
                <w:sz w:val="28"/>
                <w:lang w:val="uk-UA"/>
              </w:rPr>
              <w:t xml:space="preserve">сконалення соціального захисту </w:t>
            </w:r>
            <w:r w:rsidRPr="00B70D2A">
              <w:rPr>
                <w:rFonts w:ascii="Times New Roman" w:hAnsi="Times New Roman"/>
                <w:spacing w:val="-8"/>
                <w:sz w:val="28"/>
                <w:lang w:val="uk-UA"/>
              </w:rPr>
              <w:t>найбільш вразливих категорій населення</w:t>
            </w:r>
          </w:p>
        </w:tc>
        <w:tc>
          <w:tcPr>
            <w:tcW w:w="704" w:type="dxa"/>
          </w:tcPr>
          <w:p w14:paraId="741AA9EF" w14:textId="77777777" w:rsidR="00F47A9F" w:rsidRDefault="00F47A9F" w:rsidP="00F47A9F">
            <w:pPr>
              <w:spacing w:after="0" w:line="360" w:lineRule="auto"/>
              <w:jc w:val="center"/>
              <w:rPr>
                <w:rFonts w:ascii="Times New Roman" w:eastAsia="Times New Roman" w:hAnsi="Times New Roman"/>
                <w:sz w:val="28"/>
                <w:szCs w:val="28"/>
                <w:lang w:val="uk-UA" w:eastAsia="uk-UA"/>
              </w:rPr>
            </w:pPr>
          </w:p>
          <w:p w14:paraId="77EE5434" w14:textId="3DF63A13" w:rsidR="00F47A9F" w:rsidRPr="00893A91" w:rsidRDefault="00F47A9F" w:rsidP="00F47A9F">
            <w:pPr>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30</w:t>
            </w:r>
          </w:p>
        </w:tc>
      </w:tr>
      <w:tr w:rsidR="00F47A9F" w:rsidRPr="00893A91" w14:paraId="2D994246" w14:textId="77777777" w:rsidTr="00277CBD">
        <w:trPr>
          <w:trHeight w:val="408"/>
        </w:trPr>
        <w:tc>
          <w:tcPr>
            <w:tcW w:w="1271" w:type="dxa"/>
          </w:tcPr>
          <w:p w14:paraId="4F2C7CC3" w14:textId="77777777" w:rsidR="00F47A9F" w:rsidRPr="00893A91" w:rsidRDefault="00F47A9F" w:rsidP="00F47A9F">
            <w:pPr>
              <w:widowControl w:val="0"/>
              <w:spacing w:after="0" w:line="360" w:lineRule="auto"/>
              <w:jc w:val="center"/>
              <w:rPr>
                <w:rFonts w:ascii="Times New Roman" w:eastAsia="Times New Roman" w:hAnsi="Times New Roman"/>
                <w:sz w:val="28"/>
                <w:szCs w:val="28"/>
                <w:lang w:val="uk-UA" w:eastAsia="uk-UA"/>
              </w:rPr>
            </w:pPr>
          </w:p>
        </w:tc>
        <w:tc>
          <w:tcPr>
            <w:tcW w:w="7943" w:type="dxa"/>
          </w:tcPr>
          <w:p w14:paraId="78BB250B" w14:textId="77777777" w:rsidR="00F47A9F" w:rsidRPr="00893A91" w:rsidRDefault="00F47A9F" w:rsidP="00F47A9F">
            <w:pPr>
              <w:widowControl w:val="0"/>
              <w:spacing w:after="0" w:line="360" w:lineRule="auto"/>
              <w:jc w:val="both"/>
              <w:rPr>
                <w:rFonts w:ascii="Times New Roman" w:eastAsia="Times New Roman" w:hAnsi="Times New Roman"/>
                <w:sz w:val="28"/>
                <w:szCs w:val="28"/>
                <w:lang w:val="uk-UA" w:eastAsia="uk-UA"/>
              </w:rPr>
            </w:pPr>
            <w:r w:rsidRPr="00893A91">
              <w:rPr>
                <w:rFonts w:ascii="Times New Roman" w:eastAsia="Times New Roman" w:hAnsi="Times New Roman"/>
                <w:sz w:val="28"/>
                <w:szCs w:val="28"/>
              </w:rPr>
              <w:t>ВИСНОВКИ ТА ПРОПОЗИЦІЇ</w:t>
            </w:r>
          </w:p>
        </w:tc>
        <w:tc>
          <w:tcPr>
            <w:tcW w:w="704" w:type="dxa"/>
          </w:tcPr>
          <w:p w14:paraId="3E891FE4" w14:textId="2A1EB54F" w:rsidR="00F47A9F" w:rsidRPr="00893A91" w:rsidRDefault="00F47A9F" w:rsidP="00F47A9F">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32</w:t>
            </w:r>
          </w:p>
        </w:tc>
      </w:tr>
      <w:tr w:rsidR="00BA76B2" w:rsidRPr="00893A91" w14:paraId="7BF3EB9A" w14:textId="77777777" w:rsidTr="00277CBD">
        <w:trPr>
          <w:trHeight w:val="394"/>
        </w:trPr>
        <w:tc>
          <w:tcPr>
            <w:tcW w:w="1271" w:type="dxa"/>
          </w:tcPr>
          <w:p w14:paraId="6B90461A" w14:textId="77777777" w:rsidR="00BA76B2" w:rsidRPr="00893A91" w:rsidRDefault="00BA76B2" w:rsidP="00277CBD">
            <w:pPr>
              <w:widowControl w:val="0"/>
              <w:spacing w:after="0" w:line="360" w:lineRule="auto"/>
              <w:jc w:val="center"/>
              <w:rPr>
                <w:rFonts w:ascii="Times New Roman" w:eastAsia="Times New Roman" w:hAnsi="Times New Roman"/>
                <w:sz w:val="28"/>
                <w:szCs w:val="28"/>
                <w:lang w:val="uk-UA" w:eastAsia="uk-UA"/>
              </w:rPr>
            </w:pPr>
          </w:p>
        </w:tc>
        <w:tc>
          <w:tcPr>
            <w:tcW w:w="7943" w:type="dxa"/>
          </w:tcPr>
          <w:p w14:paraId="18DE4903" w14:textId="77777777" w:rsidR="00BA76B2" w:rsidRPr="00893A91" w:rsidRDefault="00BA76B2" w:rsidP="00277CBD">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ДОДАТКИ</w:t>
            </w:r>
          </w:p>
        </w:tc>
        <w:tc>
          <w:tcPr>
            <w:tcW w:w="704" w:type="dxa"/>
          </w:tcPr>
          <w:p w14:paraId="22A3AB6B" w14:textId="62561693" w:rsidR="00BA76B2" w:rsidRPr="00893A91" w:rsidRDefault="00F47A9F" w:rsidP="00277CBD">
            <w:pPr>
              <w:widowControl w:val="0"/>
              <w:spacing w:after="0" w:line="360" w:lineRule="auto"/>
              <w:jc w:val="center"/>
              <w:rPr>
                <w:rFonts w:ascii="Times New Roman" w:eastAsia="Times New Roman" w:hAnsi="Times New Roman"/>
                <w:caps/>
                <w:sz w:val="28"/>
                <w:szCs w:val="28"/>
                <w:lang w:val="uk-UA" w:eastAsia="uk-UA"/>
              </w:rPr>
            </w:pPr>
            <w:r>
              <w:rPr>
                <w:rFonts w:ascii="Times New Roman" w:eastAsia="Times New Roman" w:hAnsi="Times New Roman"/>
                <w:caps/>
                <w:sz w:val="28"/>
                <w:szCs w:val="28"/>
                <w:lang w:val="uk-UA" w:eastAsia="uk-UA"/>
              </w:rPr>
              <w:t>33</w:t>
            </w:r>
          </w:p>
        </w:tc>
      </w:tr>
    </w:tbl>
    <w:p w14:paraId="68B7C3CC" w14:textId="106C3791" w:rsidR="003372CC" w:rsidRDefault="003372CC">
      <w:pPr>
        <w:spacing w:after="0" w:line="240" w:lineRule="auto"/>
        <w:rPr>
          <w:rFonts w:ascii="Times New Roman" w:hAnsi="Times New Roman"/>
          <w:b/>
          <w:sz w:val="28"/>
          <w:szCs w:val="28"/>
          <w:lang w:val="uk-UA"/>
        </w:rPr>
      </w:pPr>
    </w:p>
    <w:p w14:paraId="5F7A2F0A" w14:textId="078CE069" w:rsidR="00A83318" w:rsidRPr="00705651" w:rsidRDefault="00705651" w:rsidP="003372CC">
      <w:pPr>
        <w:spacing w:after="0" w:line="360" w:lineRule="auto"/>
        <w:jc w:val="center"/>
        <w:rPr>
          <w:rFonts w:ascii="Times New Roman" w:hAnsi="Times New Roman"/>
          <w:b/>
          <w:sz w:val="28"/>
          <w:szCs w:val="28"/>
          <w:lang w:val="uk-UA"/>
        </w:rPr>
      </w:pPr>
      <w:r w:rsidRPr="00705651">
        <w:rPr>
          <w:rFonts w:ascii="Times New Roman" w:hAnsi="Times New Roman"/>
          <w:b/>
          <w:sz w:val="28"/>
          <w:szCs w:val="28"/>
          <w:lang w:val="uk-UA"/>
        </w:rPr>
        <w:lastRenderedPageBreak/>
        <w:t>«</w:t>
      </w:r>
      <w:r w:rsidR="00A83318" w:rsidRPr="00705651">
        <w:rPr>
          <w:rFonts w:ascii="Times New Roman" w:hAnsi="Times New Roman"/>
          <w:b/>
          <w:sz w:val="28"/>
          <w:szCs w:val="28"/>
          <w:lang w:val="uk-UA"/>
        </w:rPr>
        <w:t>РЕГУЛЮВАННЯ РИНКУ ЗЕРНА</w:t>
      </w:r>
      <w:r w:rsidR="00A415B7">
        <w:rPr>
          <w:rFonts w:ascii="Times New Roman" w:hAnsi="Times New Roman"/>
          <w:b/>
          <w:sz w:val="28"/>
          <w:szCs w:val="28"/>
          <w:lang w:val="uk-UA"/>
        </w:rPr>
        <w:t xml:space="preserve"> В УМОВАХ ГЛОБАЛІЗАЦІЇ</w:t>
      </w:r>
      <w:r w:rsidRPr="00705651">
        <w:rPr>
          <w:rFonts w:ascii="Times New Roman" w:hAnsi="Times New Roman"/>
          <w:b/>
          <w:sz w:val="28"/>
          <w:szCs w:val="28"/>
          <w:lang w:val="uk-UA"/>
        </w:rPr>
        <w:t>»</w:t>
      </w:r>
    </w:p>
    <w:p w14:paraId="4F71EC82" w14:textId="77777777" w:rsidR="00A83318" w:rsidRPr="00A83318" w:rsidRDefault="00A83318" w:rsidP="003372CC">
      <w:pPr>
        <w:spacing w:after="0" w:line="360" w:lineRule="auto"/>
        <w:jc w:val="center"/>
        <w:rPr>
          <w:rFonts w:ascii="Times New Roman" w:hAnsi="Times New Roman"/>
          <w:b/>
          <w:sz w:val="28"/>
          <w:szCs w:val="28"/>
        </w:rPr>
      </w:pPr>
      <w:r w:rsidRPr="00A83318">
        <w:rPr>
          <w:rFonts w:ascii="Times New Roman" w:hAnsi="Times New Roman"/>
          <w:b/>
          <w:sz w:val="28"/>
          <w:szCs w:val="28"/>
        </w:rPr>
        <w:t>ЗМІСТ</w:t>
      </w:r>
    </w:p>
    <w:p w14:paraId="0110DF9F" w14:textId="77777777" w:rsidR="00004FAB" w:rsidRDefault="00A83318" w:rsidP="00004FAB">
      <w:pPr>
        <w:spacing w:after="0" w:line="360" w:lineRule="auto"/>
        <w:jc w:val="both"/>
        <w:rPr>
          <w:rFonts w:ascii="Times New Roman" w:hAnsi="Times New Roman"/>
          <w:b/>
          <w:sz w:val="28"/>
          <w:szCs w:val="28"/>
          <w:lang w:val="uk-UA"/>
        </w:rPr>
      </w:pPr>
      <w:r w:rsidRPr="00A83318">
        <w:rPr>
          <w:rFonts w:ascii="Times New Roman" w:hAnsi="Times New Roman"/>
          <w:b/>
          <w:sz w:val="28"/>
          <w:szCs w:val="28"/>
          <w:lang w:val="uk-UA"/>
        </w:rPr>
        <w:t xml:space="preserve">    </w:t>
      </w:r>
    </w:p>
    <w:tbl>
      <w:tblPr>
        <w:tblW w:w="9918" w:type="dxa"/>
        <w:tblLayout w:type="fixed"/>
        <w:tblCellMar>
          <w:left w:w="0" w:type="dxa"/>
          <w:right w:w="0" w:type="dxa"/>
        </w:tblCellMar>
        <w:tblLook w:val="01E0" w:firstRow="1" w:lastRow="1" w:firstColumn="1" w:lastColumn="1" w:noHBand="0" w:noVBand="0"/>
      </w:tblPr>
      <w:tblGrid>
        <w:gridCol w:w="1560"/>
        <w:gridCol w:w="7654"/>
        <w:gridCol w:w="704"/>
      </w:tblGrid>
      <w:tr w:rsidR="00004FAB" w:rsidRPr="00893A91" w14:paraId="3FB41249" w14:textId="77777777" w:rsidTr="005C19AE">
        <w:trPr>
          <w:trHeight w:val="408"/>
        </w:trPr>
        <w:tc>
          <w:tcPr>
            <w:tcW w:w="1560" w:type="dxa"/>
          </w:tcPr>
          <w:p w14:paraId="7F5F8FEE" w14:textId="77777777" w:rsidR="00004FAB" w:rsidRPr="00893A91" w:rsidRDefault="00004FAB" w:rsidP="00277CBD">
            <w:pPr>
              <w:widowControl w:val="0"/>
              <w:spacing w:after="0" w:line="360" w:lineRule="auto"/>
              <w:jc w:val="center"/>
              <w:rPr>
                <w:rFonts w:ascii="Times New Roman" w:eastAsia="Times New Roman" w:hAnsi="Times New Roman"/>
                <w:sz w:val="28"/>
                <w:szCs w:val="28"/>
                <w:lang w:val="uk-UA" w:eastAsia="uk-UA"/>
              </w:rPr>
            </w:pPr>
          </w:p>
        </w:tc>
        <w:tc>
          <w:tcPr>
            <w:tcW w:w="7654" w:type="dxa"/>
          </w:tcPr>
          <w:p w14:paraId="10218E02" w14:textId="77777777" w:rsidR="00004FAB" w:rsidRPr="00893A91" w:rsidRDefault="00004FAB" w:rsidP="00277CBD">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ВСТУП</w:t>
            </w:r>
          </w:p>
        </w:tc>
        <w:tc>
          <w:tcPr>
            <w:tcW w:w="704" w:type="dxa"/>
          </w:tcPr>
          <w:p w14:paraId="72519AFF" w14:textId="05D403B9" w:rsidR="00004FAB" w:rsidRPr="00893A91" w:rsidRDefault="005C19AE" w:rsidP="00277CBD">
            <w:pPr>
              <w:widowControl w:val="0"/>
              <w:spacing w:after="0" w:line="360" w:lineRule="auto"/>
              <w:jc w:val="center"/>
              <w:rPr>
                <w:rFonts w:ascii="Times New Roman" w:eastAsia="Times New Roman" w:hAnsi="Times New Roman"/>
                <w:caps/>
                <w:sz w:val="28"/>
                <w:szCs w:val="28"/>
                <w:lang w:val="uk-UA" w:eastAsia="uk-UA"/>
              </w:rPr>
            </w:pPr>
            <w:r>
              <w:rPr>
                <w:rFonts w:ascii="Times New Roman" w:eastAsia="Times New Roman" w:hAnsi="Times New Roman"/>
                <w:caps/>
                <w:sz w:val="28"/>
                <w:szCs w:val="28"/>
                <w:lang w:val="uk-UA" w:eastAsia="uk-UA"/>
              </w:rPr>
              <w:t>3</w:t>
            </w:r>
          </w:p>
        </w:tc>
      </w:tr>
      <w:tr w:rsidR="00004FAB" w:rsidRPr="00893A91" w14:paraId="08B94D4F" w14:textId="77777777" w:rsidTr="005C19AE">
        <w:trPr>
          <w:trHeight w:val="846"/>
        </w:trPr>
        <w:tc>
          <w:tcPr>
            <w:tcW w:w="1560" w:type="dxa"/>
          </w:tcPr>
          <w:p w14:paraId="7A2E58DA" w14:textId="77777777" w:rsidR="00004FAB" w:rsidRPr="00893A91" w:rsidRDefault="00004FAB" w:rsidP="00277CBD">
            <w:pPr>
              <w:widowControl w:val="0"/>
              <w:spacing w:after="0" w:line="360" w:lineRule="auto"/>
              <w:jc w:val="both"/>
              <w:rPr>
                <w:rFonts w:ascii="Times New Roman" w:eastAsia="Times New Roman" w:hAnsi="Times New Roman"/>
                <w:sz w:val="28"/>
                <w:szCs w:val="28"/>
                <w:lang w:val="uk-UA" w:eastAsia="uk-UA"/>
              </w:rPr>
            </w:pPr>
            <w:r w:rsidRPr="00893A91">
              <w:rPr>
                <w:rFonts w:ascii="Times New Roman" w:eastAsia="Times New Roman" w:hAnsi="Times New Roman"/>
                <w:sz w:val="28"/>
                <w:szCs w:val="28"/>
              </w:rPr>
              <w:t>РОЗДІЛ 1.</w:t>
            </w:r>
          </w:p>
        </w:tc>
        <w:tc>
          <w:tcPr>
            <w:tcW w:w="7654" w:type="dxa"/>
          </w:tcPr>
          <w:p w14:paraId="5F139755" w14:textId="465AF7C3" w:rsidR="00004FAB" w:rsidRPr="00CE40CB" w:rsidRDefault="00004FAB" w:rsidP="00277CBD">
            <w:pPr>
              <w:spacing w:after="0" w:line="360" w:lineRule="auto"/>
              <w:jc w:val="both"/>
              <w:rPr>
                <w:rFonts w:ascii="Times New Roman" w:eastAsia="Times New Roman" w:hAnsi="Times New Roman"/>
                <w:bCs/>
                <w:sz w:val="28"/>
                <w:szCs w:val="28"/>
                <w:lang w:val="uk-UA" w:eastAsia="uk-UA"/>
              </w:rPr>
            </w:pPr>
            <w:r w:rsidRPr="00CE40CB">
              <w:rPr>
                <w:rFonts w:ascii="Times New Roman" w:hAnsi="Times New Roman"/>
                <w:bCs/>
                <w:sz w:val="28"/>
                <w:szCs w:val="28"/>
                <w:lang w:val="uk-UA"/>
              </w:rPr>
              <w:t>ТЕОРЕТИЧНО-МЕТОД</w:t>
            </w:r>
            <w:r w:rsidR="00853CE3">
              <w:rPr>
                <w:rFonts w:ascii="Times New Roman" w:hAnsi="Times New Roman"/>
                <w:bCs/>
                <w:sz w:val="28"/>
                <w:szCs w:val="28"/>
                <w:lang w:val="uk-UA"/>
              </w:rPr>
              <w:t>ИЧНІ</w:t>
            </w:r>
            <w:r w:rsidRPr="00CE40CB">
              <w:rPr>
                <w:rFonts w:ascii="Times New Roman" w:hAnsi="Times New Roman"/>
                <w:bCs/>
                <w:sz w:val="28"/>
                <w:szCs w:val="28"/>
                <w:lang w:val="uk-UA"/>
              </w:rPr>
              <w:t xml:space="preserve"> ОСНОВИ РЕГУЛЮВАННЯ РИНКУ ЗЕРНА</w:t>
            </w:r>
          </w:p>
        </w:tc>
        <w:tc>
          <w:tcPr>
            <w:tcW w:w="704" w:type="dxa"/>
          </w:tcPr>
          <w:p w14:paraId="0DA186B4" w14:textId="4E6C2F2E" w:rsidR="00004FAB" w:rsidRPr="000076F0" w:rsidRDefault="005C19AE" w:rsidP="00277CBD">
            <w:pPr>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5</w:t>
            </w:r>
          </w:p>
        </w:tc>
      </w:tr>
      <w:tr w:rsidR="00004FAB" w:rsidRPr="00893A91" w14:paraId="3E3E8A27" w14:textId="77777777" w:rsidTr="005C19AE">
        <w:trPr>
          <w:trHeight w:val="359"/>
        </w:trPr>
        <w:tc>
          <w:tcPr>
            <w:tcW w:w="1560" w:type="dxa"/>
          </w:tcPr>
          <w:p w14:paraId="47D77FBA" w14:textId="77777777" w:rsidR="00004FAB" w:rsidRPr="00893A91" w:rsidRDefault="00004FAB" w:rsidP="00277CBD">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1.1.</w:t>
            </w:r>
          </w:p>
        </w:tc>
        <w:tc>
          <w:tcPr>
            <w:tcW w:w="7654" w:type="dxa"/>
          </w:tcPr>
          <w:p w14:paraId="314BECF8" w14:textId="6F8C5DD2" w:rsidR="00004FAB" w:rsidRPr="00893A91" w:rsidRDefault="00CF2107" w:rsidP="00277CBD">
            <w:pPr>
              <w:spacing w:after="0" w:line="360" w:lineRule="auto"/>
              <w:jc w:val="both"/>
              <w:rPr>
                <w:rFonts w:ascii="Times New Roman" w:eastAsia="Times New Roman" w:hAnsi="Times New Roman"/>
                <w:sz w:val="28"/>
                <w:szCs w:val="28"/>
                <w:lang w:val="uk-UA" w:eastAsia="uk-UA"/>
              </w:rPr>
            </w:pPr>
            <w:r>
              <w:rPr>
                <w:rFonts w:ascii="Times New Roman" w:hAnsi="Times New Roman"/>
                <w:sz w:val="28"/>
                <w:szCs w:val="28"/>
                <w:lang w:val="uk-UA"/>
              </w:rPr>
              <w:t>Економічна с</w:t>
            </w:r>
            <w:r w:rsidR="00004FAB" w:rsidRPr="00A83318">
              <w:rPr>
                <w:rFonts w:ascii="Times New Roman" w:hAnsi="Times New Roman"/>
                <w:sz w:val="28"/>
                <w:szCs w:val="28"/>
                <w:lang w:val="uk-UA"/>
              </w:rPr>
              <w:t xml:space="preserve">утність  </w:t>
            </w:r>
            <w:r w:rsidRPr="00A83318">
              <w:rPr>
                <w:rFonts w:ascii="Times New Roman" w:hAnsi="Times New Roman"/>
                <w:sz w:val="28"/>
                <w:szCs w:val="28"/>
                <w:lang w:val="uk-UA"/>
              </w:rPr>
              <w:t xml:space="preserve">ринку зерна </w:t>
            </w:r>
            <w:r w:rsidR="00853CE3">
              <w:rPr>
                <w:rFonts w:ascii="Times New Roman" w:hAnsi="Times New Roman"/>
                <w:sz w:val="28"/>
                <w:szCs w:val="28"/>
                <w:lang w:val="uk-UA"/>
              </w:rPr>
              <w:t xml:space="preserve">та особливості </w:t>
            </w:r>
            <w:r w:rsidR="00004FAB" w:rsidRPr="00A83318">
              <w:rPr>
                <w:rFonts w:ascii="Times New Roman" w:hAnsi="Times New Roman"/>
                <w:sz w:val="28"/>
                <w:szCs w:val="28"/>
                <w:lang w:val="uk-UA"/>
              </w:rPr>
              <w:t>регулювання</w:t>
            </w:r>
          </w:p>
        </w:tc>
        <w:tc>
          <w:tcPr>
            <w:tcW w:w="704" w:type="dxa"/>
          </w:tcPr>
          <w:p w14:paraId="48CEBD3C" w14:textId="609931BD" w:rsidR="00004FAB" w:rsidRPr="00893A91" w:rsidRDefault="005C19AE" w:rsidP="00277CBD">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5</w:t>
            </w:r>
          </w:p>
        </w:tc>
      </w:tr>
      <w:tr w:rsidR="00004FAB" w:rsidRPr="00893A91" w14:paraId="0EC7CF06" w14:textId="77777777" w:rsidTr="005C19AE">
        <w:trPr>
          <w:trHeight w:val="310"/>
        </w:trPr>
        <w:tc>
          <w:tcPr>
            <w:tcW w:w="1560" w:type="dxa"/>
          </w:tcPr>
          <w:p w14:paraId="0046CE77" w14:textId="77777777" w:rsidR="00004FAB" w:rsidRPr="00893A91" w:rsidRDefault="00004FAB" w:rsidP="00277CBD">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1.2.</w:t>
            </w:r>
          </w:p>
        </w:tc>
        <w:tc>
          <w:tcPr>
            <w:tcW w:w="7654" w:type="dxa"/>
          </w:tcPr>
          <w:p w14:paraId="376B6BF8" w14:textId="77777777" w:rsidR="00004FAB" w:rsidRPr="00C43C3B" w:rsidRDefault="00004FAB" w:rsidP="00277CBD">
            <w:pPr>
              <w:spacing w:after="0" w:line="360" w:lineRule="auto"/>
              <w:jc w:val="both"/>
              <w:rPr>
                <w:rFonts w:ascii="Times New Roman" w:eastAsia="Times New Roman" w:hAnsi="Times New Roman"/>
                <w:sz w:val="28"/>
                <w:szCs w:val="28"/>
                <w:lang w:val="uk-UA" w:eastAsia="uk-UA"/>
              </w:rPr>
            </w:pPr>
            <w:r w:rsidRPr="00A83318">
              <w:rPr>
                <w:rFonts w:ascii="Times New Roman" w:hAnsi="Times New Roman"/>
                <w:sz w:val="28"/>
                <w:szCs w:val="28"/>
                <w:lang w:val="uk-UA"/>
              </w:rPr>
              <w:t>Загальна характеристика законодавчо-нормативної бази ринку зернового господарства</w:t>
            </w:r>
          </w:p>
        </w:tc>
        <w:tc>
          <w:tcPr>
            <w:tcW w:w="704" w:type="dxa"/>
          </w:tcPr>
          <w:p w14:paraId="2F19E08A" w14:textId="1ABD3F60" w:rsidR="00004FAB" w:rsidRPr="00893A91" w:rsidRDefault="005C19AE" w:rsidP="00277CBD">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8</w:t>
            </w:r>
          </w:p>
        </w:tc>
      </w:tr>
      <w:tr w:rsidR="00004FAB" w:rsidRPr="00893A91" w14:paraId="5445BA1B" w14:textId="77777777" w:rsidTr="005C19AE">
        <w:trPr>
          <w:trHeight w:val="310"/>
        </w:trPr>
        <w:tc>
          <w:tcPr>
            <w:tcW w:w="1560" w:type="dxa"/>
          </w:tcPr>
          <w:p w14:paraId="225DD832" w14:textId="77777777" w:rsidR="00004FAB" w:rsidRPr="00893A91" w:rsidRDefault="00004FAB" w:rsidP="00277CBD">
            <w:pPr>
              <w:widowControl w:val="0"/>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lang w:val="uk-UA"/>
              </w:rPr>
              <w:t>1.3</w:t>
            </w:r>
          </w:p>
        </w:tc>
        <w:tc>
          <w:tcPr>
            <w:tcW w:w="7654" w:type="dxa"/>
          </w:tcPr>
          <w:p w14:paraId="053BC6CA" w14:textId="1A7144F9" w:rsidR="00004FAB" w:rsidRPr="00893A91" w:rsidRDefault="00004FAB" w:rsidP="00277CBD">
            <w:pPr>
              <w:spacing w:after="0" w:line="360" w:lineRule="auto"/>
              <w:jc w:val="both"/>
              <w:rPr>
                <w:rFonts w:ascii="Times New Roman" w:eastAsia="Times New Roman" w:hAnsi="Times New Roman"/>
                <w:sz w:val="28"/>
                <w:szCs w:val="28"/>
                <w:lang w:val="uk-UA"/>
              </w:rPr>
            </w:pPr>
            <w:r w:rsidRPr="00A83318">
              <w:rPr>
                <w:rFonts w:ascii="Times New Roman" w:hAnsi="Times New Roman"/>
                <w:sz w:val="28"/>
                <w:szCs w:val="28"/>
                <w:lang w:val="uk-UA"/>
              </w:rPr>
              <w:t>Метод</w:t>
            </w:r>
            <w:r w:rsidR="00853CE3">
              <w:rPr>
                <w:rFonts w:ascii="Times New Roman" w:hAnsi="Times New Roman"/>
                <w:sz w:val="28"/>
                <w:szCs w:val="28"/>
                <w:lang w:val="uk-UA"/>
              </w:rPr>
              <w:t>ичні підходи до оцінки ефективності регулювання ринку зерна</w:t>
            </w:r>
            <w:r w:rsidR="00A415B7">
              <w:rPr>
                <w:rFonts w:ascii="Times New Roman" w:hAnsi="Times New Roman"/>
                <w:sz w:val="28"/>
                <w:szCs w:val="28"/>
                <w:lang w:val="uk-UA"/>
              </w:rPr>
              <w:t xml:space="preserve"> </w:t>
            </w:r>
            <w:r w:rsidR="00A415B7" w:rsidRPr="00A415B7">
              <w:rPr>
                <w:rFonts w:ascii="Times New Roman" w:hAnsi="Times New Roman"/>
                <w:sz w:val="28"/>
                <w:szCs w:val="28"/>
                <w:lang w:eastAsia="uk-UA"/>
              </w:rPr>
              <w:t>в умовах глобалізації</w:t>
            </w:r>
          </w:p>
        </w:tc>
        <w:tc>
          <w:tcPr>
            <w:tcW w:w="704" w:type="dxa"/>
          </w:tcPr>
          <w:p w14:paraId="6145F7F1" w14:textId="02210293" w:rsidR="00004FAB" w:rsidRPr="00893A91" w:rsidRDefault="005C19AE" w:rsidP="00277CBD">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12</w:t>
            </w:r>
          </w:p>
        </w:tc>
      </w:tr>
      <w:tr w:rsidR="00B24DD8" w:rsidRPr="00893A91" w14:paraId="0137D559" w14:textId="77777777" w:rsidTr="005C19AE">
        <w:trPr>
          <w:trHeight w:val="786"/>
        </w:trPr>
        <w:tc>
          <w:tcPr>
            <w:tcW w:w="1560" w:type="dxa"/>
          </w:tcPr>
          <w:p w14:paraId="12018AAF" w14:textId="77777777" w:rsidR="00B24DD8" w:rsidRPr="00893A91" w:rsidRDefault="00B24DD8" w:rsidP="00B24DD8">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РОЗДІЛ 2.</w:t>
            </w:r>
          </w:p>
        </w:tc>
        <w:tc>
          <w:tcPr>
            <w:tcW w:w="7654" w:type="dxa"/>
          </w:tcPr>
          <w:p w14:paraId="60320C20" w14:textId="3B00EE9F" w:rsidR="00B24DD8" w:rsidRPr="00B24DD8" w:rsidRDefault="00B24DD8" w:rsidP="00B24DD8">
            <w:pPr>
              <w:shd w:val="clear" w:color="auto" w:fill="FFFFFF"/>
              <w:spacing w:after="0" w:line="360" w:lineRule="auto"/>
              <w:jc w:val="both"/>
              <w:rPr>
                <w:rFonts w:ascii="Times New Roman" w:eastAsia="Times New Roman" w:hAnsi="Times New Roman"/>
                <w:bCs/>
                <w:noProof/>
                <w:spacing w:val="-4"/>
                <w:sz w:val="28"/>
                <w:szCs w:val="28"/>
                <w:lang w:val="uk-UA" w:eastAsia="uk-UA"/>
              </w:rPr>
            </w:pPr>
            <w:r w:rsidRPr="00B24DD8">
              <w:rPr>
                <w:rFonts w:ascii="Times New Roman" w:hAnsi="Times New Roman"/>
                <w:bCs/>
                <w:sz w:val="28"/>
                <w:szCs w:val="28"/>
              </w:rPr>
              <w:t>РОЗДІЛ 2.  АНАЛІЗ СУЧАСНОГО СТАНУ РИНКУ ЗЕРНА ТА ОЦІНКА ВПЛИВУ НА НЬОГО ІНСТРУМЕНТІВ ДЕРЖАВНОГО РЕГУЛЮВАННЯ</w:t>
            </w:r>
          </w:p>
        </w:tc>
        <w:tc>
          <w:tcPr>
            <w:tcW w:w="704" w:type="dxa"/>
          </w:tcPr>
          <w:p w14:paraId="7B081C6F" w14:textId="0127B40C" w:rsidR="00B24DD8" w:rsidRPr="00893A91" w:rsidRDefault="005C19AE" w:rsidP="00B24DD8">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15</w:t>
            </w:r>
          </w:p>
        </w:tc>
      </w:tr>
      <w:tr w:rsidR="00B24DD8" w:rsidRPr="00893A91" w14:paraId="32D93743" w14:textId="77777777" w:rsidTr="005C19AE">
        <w:trPr>
          <w:trHeight w:val="443"/>
        </w:trPr>
        <w:tc>
          <w:tcPr>
            <w:tcW w:w="1560" w:type="dxa"/>
          </w:tcPr>
          <w:p w14:paraId="56007718" w14:textId="77777777" w:rsidR="00B24DD8" w:rsidRPr="00893A91" w:rsidRDefault="00B24DD8" w:rsidP="00B24DD8">
            <w:pPr>
              <w:spacing w:after="0" w:line="360" w:lineRule="auto"/>
              <w:rPr>
                <w:rFonts w:ascii="Times New Roman" w:eastAsia="Times New Roman" w:hAnsi="Times New Roman"/>
                <w:sz w:val="28"/>
                <w:szCs w:val="28"/>
              </w:rPr>
            </w:pPr>
            <w:r w:rsidRPr="00893A91">
              <w:rPr>
                <w:rFonts w:ascii="Times New Roman" w:eastAsia="Times New Roman" w:hAnsi="Times New Roman"/>
                <w:sz w:val="28"/>
                <w:szCs w:val="28"/>
              </w:rPr>
              <w:t>2.1.</w:t>
            </w:r>
          </w:p>
        </w:tc>
        <w:tc>
          <w:tcPr>
            <w:tcW w:w="7654" w:type="dxa"/>
          </w:tcPr>
          <w:p w14:paraId="6AE5C3A9" w14:textId="4759EA2D" w:rsidR="00B24DD8" w:rsidRPr="00B24DD8" w:rsidRDefault="00B24DD8" w:rsidP="00B24DD8">
            <w:pPr>
              <w:spacing w:after="0" w:line="360" w:lineRule="auto"/>
              <w:jc w:val="both"/>
              <w:rPr>
                <w:rFonts w:ascii="Times New Roman" w:eastAsia="Times New Roman" w:hAnsi="Times New Roman"/>
                <w:sz w:val="28"/>
                <w:szCs w:val="28"/>
                <w:lang w:val="uk-UA"/>
              </w:rPr>
            </w:pPr>
            <w:r w:rsidRPr="00B24DD8">
              <w:rPr>
                <w:rFonts w:ascii="Times New Roman" w:hAnsi="Times New Roman"/>
                <w:bCs/>
                <w:sz w:val="28"/>
                <w:szCs w:val="28"/>
              </w:rPr>
              <w:t xml:space="preserve">Механізм регулювання пропозиції </w:t>
            </w:r>
            <w:proofErr w:type="gramStart"/>
            <w:r w:rsidRPr="00B24DD8">
              <w:rPr>
                <w:rFonts w:ascii="Times New Roman" w:hAnsi="Times New Roman"/>
                <w:bCs/>
                <w:sz w:val="28"/>
                <w:szCs w:val="28"/>
              </w:rPr>
              <w:t>на ринку</w:t>
            </w:r>
            <w:proofErr w:type="gramEnd"/>
            <w:r w:rsidRPr="00B24DD8">
              <w:rPr>
                <w:rFonts w:ascii="Times New Roman" w:hAnsi="Times New Roman"/>
                <w:bCs/>
                <w:sz w:val="28"/>
                <w:szCs w:val="28"/>
              </w:rPr>
              <w:t xml:space="preserve"> зерна</w:t>
            </w:r>
          </w:p>
        </w:tc>
        <w:tc>
          <w:tcPr>
            <w:tcW w:w="704" w:type="dxa"/>
          </w:tcPr>
          <w:p w14:paraId="0B901DF0" w14:textId="68F5701F" w:rsidR="00B24DD8" w:rsidRPr="00893A91" w:rsidRDefault="005C19AE" w:rsidP="00B24DD8">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15</w:t>
            </w:r>
          </w:p>
        </w:tc>
      </w:tr>
      <w:tr w:rsidR="00B24DD8" w:rsidRPr="00893A91" w14:paraId="7FD94432" w14:textId="77777777" w:rsidTr="005C19AE">
        <w:trPr>
          <w:trHeight w:val="529"/>
        </w:trPr>
        <w:tc>
          <w:tcPr>
            <w:tcW w:w="1560" w:type="dxa"/>
          </w:tcPr>
          <w:p w14:paraId="5229CC39" w14:textId="77777777" w:rsidR="00B24DD8" w:rsidRPr="00893A91" w:rsidRDefault="00B24DD8" w:rsidP="00B24DD8">
            <w:pPr>
              <w:widowControl w:val="0"/>
              <w:spacing w:after="0" w:line="360" w:lineRule="auto"/>
              <w:rPr>
                <w:rFonts w:ascii="Times New Roman" w:eastAsia="Times New Roman" w:hAnsi="Times New Roman"/>
                <w:sz w:val="28"/>
                <w:szCs w:val="28"/>
                <w:lang w:val="uk-UA"/>
              </w:rPr>
            </w:pPr>
            <w:r w:rsidRPr="00893A91">
              <w:rPr>
                <w:rFonts w:ascii="Times New Roman" w:eastAsia="Times New Roman" w:hAnsi="Times New Roman"/>
                <w:sz w:val="28"/>
                <w:szCs w:val="28"/>
                <w:lang w:val="uk-UA"/>
              </w:rPr>
              <w:t>2.2</w:t>
            </w:r>
          </w:p>
        </w:tc>
        <w:tc>
          <w:tcPr>
            <w:tcW w:w="7654" w:type="dxa"/>
          </w:tcPr>
          <w:p w14:paraId="288C7A1B" w14:textId="13FD9D32" w:rsidR="00B24DD8" w:rsidRPr="00B24DD8" w:rsidRDefault="00B24DD8" w:rsidP="00B24DD8">
            <w:pPr>
              <w:keepNext/>
              <w:spacing w:after="0" w:line="360" w:lineRule="auto"/>
              <w:jc w:val="both"/>
              <w:outlineLvl w:val="0"/>
              <w:rPr>
                <w:rFonts w:ascii="Times New Roman" w:eastAsia="Times New Roman" w:hAnsi="Times New Roman"/>
                <w:iCs/>
                <w:sz w:val="28"/>
                <w:szCs w:val="28"/>
                <w:lang w:val="uk-UA"/>
              </w:rPr>
            </w:pPr>
            <w:r w:rsidRPr="00B24DD8">
              <w:rPr>
                <w:rFonts w:ascii="Times New Roman" w:hAnsi="Times New Roman"/>
                <w:sz w:val="28"/>
                <w:szCs w:val="28"/>
              </w:rPr>
              <w:t>Механізм регулювання попиту та інфраструктура зернового ринку України</w:t>
            </w:r>
          </w:p>
        </w:tc>
        <w:tc>
          <w:tcPr>
            <w:tcW w:w="704" w:type="dxa"/>
          </w:tcPr>
          <w:p w14:paraId="303517A8" w14:textId="0CF16C3B" w:rsidR="00B24DD8" w:rsidRPr="00893A91" w:rsidRDefault="005C19AE" w:rsidP="00B24DD8">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18</w:t>
            </w:r>
          </w:p>
        </w:tc>
      </w:tr>
      <w:tr w:rsidR="00B24DD8" w:rsidRPr="00893A91" w14:paraId="264D9C6B" w14:textId="77777777" w:rsidTr="005C19AE">
        <w:trPr>
          <w:trHeight w:val="529"/>
        </w:trPr>
        <w:tc>
          <w:tcPr>
            <w:tcW w:w="1560" w:type="dxa"/>
          </w:tcPr>
          <w:p w14:paraId="4D1A2CE5" w14:textId="77777777" w:rsidR="00B24DD8" w:rsidRPr="00893A91" w:rsidRDefault="00B24DD8" w:rsidP="00B24DD8">
            <w:pPr>
              <w:widowControl w:val="0"/>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lang w:val="uk-UA"/>
              </w:rPr>
              <w:t>2.3</w:t>
            </w:r>
          </w:p>
        </w:tc>
        <w:tc>
          <w:tcPr>
            <w:tcW w:w="7654" w:type="dxa"/>
          </w:tcPr>
          <w:p w14:paraId="00393B6A" w14:textId="032B0274" w:rsidR="00B24DD8" w:rsidRPr="00B24DD8" w:rsidRDefault="00B24DD8" w:rsidP="00B24DD8">
            <w:pPr>
              <w:keepNext/>
              <w:spacing w:after="0" w:line="360" w:lineRule="auto"/>
              <w:jc w:val="both"/>
              <w:outlineLvl w:val="0"/>
              <w:rPr>
                <w:rFonts w:ascii="Times New Roman" w:eastAsia="Times New Roman" w:hAnsi="Times New Roman"/>
                <w:iCs/>
                <w:sz w:val="28"/>
                <w:szCs w:val="28"/>
                <w:lang w:val="uk-UA"/>
              </w:rPr>
            </w:pPr>
            <w:r w:rsidRPr="00B24DD8">
              <w:rPr>
                <w:rFonts w:ascii="Times New Roman" w:hAnsi="Times New Roman"/>
                <w:sz w:val="28"/>
                <w:szCs w:val="28"/>
              </w:rPr>
              <w:t>Оцінка е</w:t>
            </w:r>
            <w:r w:rsidRPr="00B24DD8">
              <w:rPr>
                <w:rFonts w:ascii="Times New Roman" w:hAnsi="Times New Roman"/>
                <w:bCs/>
                <w:sz w:val="28"/>
                <w:szCs w:val="28"/>
              </w:rPr>
              <w:t>фективності регулювання ринку зерна в Україні</w:t>
            </w:r>
          </w:p>
        </w:tc>
        <w:tc>
          <w:tcPr>
            <w:tcW w:w="704" w:type="dxa"/>
          </w:tcPr>
          <w:p w14:paraId="2EA90C67" w14:textId="1784FB60" w:rsidR="00B24DD8" w:rsidRPr="00893A91" w:rsidRDefault="005C19AE" w:rsidP="00B24DD8">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23</w:t>
            </w:r>
          </w:p>
        </w:tc>
      </w:tr>
      <w:tr w:rsidR="00004FAB" w:rsidRPr="00893A91" w14:paraId="078EA920" w14:textId="77777777" w:rsidTr="005C19AE">
        <w:trPr>
          <w:trHeight w:val="811"/>
        </w:trPr>
        <w:tc>
          <w:tcPr>
            <w:tcW w:w="1560" w:type="dxa"/>
          </w:tcPr>
          <w:p w14:paraId="0A76844C" w14:textId="77777777" w:rsidR="00004FAB" w:rsidRPr="00893A91" w:rsidRDefault="00004FAB" w:rsidP="00277CBD">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РОЗДІЛ 3.</w:t>
            </w:r>
          </w:p>
        </w:tc>
        <w:tc>
          <w:tcPr>
            <w:tcW w:w="7654" w:type="dxa"/>
          </w:tcPr>
          <w:p w14:paraId="7FBE1FC3" w14:textId="7378DE30" w:rsidR="00004FAB" w:rsidRPr="00A415B7" w:rsidRDefault="00A415B7" w:rsidP="00277CBD">
            <w:pPr>
              <w:spacing w:after="0" w:line="360" w:lineRule="auto"/>
              <w:jc w:val="both"/>
              <w:rPr>
                <w:rFonts w:ascii="Times New Roman" w:eastAsia="Times New Roman" w:hAnsi="Times New Roman"/>
                <w:bCs/>
                <w:spacing w:val="-4"/>
                <w:sz w:val="28"/>
                <w:szCs w:val="28"/>
                <w:lang w:val="uk-UA" w:eastAsia="uk-UA"/>
              </w:rPr>
            </w:pPr>
            <w:r w:rsidRPr="00A415B7">
              <w:rPr>
                <w:rFonts w:ascii="Times New Roman" w:hAnsi="Times New Roman"/>
                <w:bCs/>
                <w:sz w:val="28"/>
                <w:szCs w:val="28"/>
              </w:rPr>
              <w:t>УДОСКОНАЛЕННЯ МЕХАНІЗМУ РЕГУЛЮВАННЯ РИНКУ ЗЕРНА В УМОВАХ ГЛОБАЛІЗАЦІЇ</w:t>
            </w:r>
          </w:p>
        </w:tc>
        <w:tc>
          <w:tcPr>
            <w:tcW w:w="704" w:type="dxa"/>
          </w:tcPr>
          <w:p w14:paraId="3BD578F8" w14:textId="31E9144D" w:rsidR="00004FAB" w:rsidRPr="00893A91" w:rsidRDefault="005C19AE" w:rsidP="00277CBD">
            <w:pPr>
              <w:widowControl w:val="0"/>
              <w:spacing w:after="0" w:line="360" w:lineRule="auto"/>
              <w:jc w:val="center"/>
              <w:rPr>
                <w:rFonts w:ascii="Times New Roman" w:eastAsia="Times New Roman" w:hAnsi="Times New Roman"/>
                <w:caps/>
                <w:sz w:val="28"/>
                <w:szCs w:val="28"/>
                <w:lang w:val="uk-UA" w:eastAsia="uk-UA"/>
              </w:rPr>
            </w:pPr>
            <w:r>
              <w:rPr>
                <w:rFonts w:ascii="Times New Roman" w:eastAsia="Times New Roman" w:hAnsi="Times New Roman"/>
                <w:caps/>
                <w:sz w:val="28"/>
                <w:szCs w:val="28"/>
                <w:lang w:val="uk-UA" w:eastAsia="uk-UA"/>
              </w:rPr>
              <w:t>25</w:t>
            </w:r>
          </w:p>
        </w:tc>
      </w:tr>
      <w:tr w:rsidR="00004FAB" w:rsidRPr="00893A91" w14:paraId="1872D6C4" w14:textId="77777777" w:rsidTr="005C19AE">
        <w:trPr>
          <w:trHeight w:val="469"/>
        </w:trPr>
        <w:tc>
          <w:tcPr>
            <w:tcW w:w="1560" w:type="dxa"/>
          </w:tcPr>
          <w:p w14:paraId="06FADABD" w14:textId="77777777" w:rsidR="00004FAB" w:rsidRPr="00893A91" w:rsidRDefault="00004FAB" w:rsidP="00277CBD">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3.1.</w:t>
            </w:r>
          </w:p>
        </w:tc>
        <w:tc>
          <w:tcPr>
            <w:tcW w:w="7654" w:type="dxa"/>
          </w:tcPr>
          <w:p w14:paraId="60A63B48" w14:textId="725BE7D9" w:rsidR="00004FAB" w:rsidRPr="005C19AE" w:rsidRDefault="00A415B7" w:rsidP="00277CBD">
            <w:pPr>
              <w:spacing w:after="0" w:line="360" w:lineRule="auto"/>
              <w:jc w:val="both"/>
              <w:rPr>
                <w:rFonts w:ascii="Times New Roman" w:eastAsia="Times New Roman" w:hAnsi="Times New Roman"/>
                <w:sz w:val="28"/>
                <w:szCs w:val="28"/>
                <w:lang w:val="uk-UA" w:eastAsia="uk-UA"/>
              </w:rPr>
            </w:pPr>
            <w:r w:rsidRPr="005C19AE">
              <w:rPr>
                <w:rFonts w:ascii="Times New Roman" w:hAnsi="Times New Roman"/>
                <w:sz w:val="28"/>
                <w:szCs w:val="28"/>
              </w:rPr>
              <w:t xml:space="preserve">Стратегічні цілі регулювання ринку зерна </w:t>
            </w:r>
            <w:r w:rsidR="005C19AE" w:rsidRPr="005C19AE">
              <w:rPr>
                <w:rFonts w:ascii="Times New Roman" w:hAnsi="Times New Roman"/>
                <w:sz w:val="28"/>
                <w:szCs w:val="28"/>
              </w:rPr>
              <w:t>та прогнозування параметрів його розвитку</w:t>
            </w:r>
          </w:p>
        </w:tc>
        <w:tc>
          <w:tcPr>
            <w:tcW w:w="704" w:type="dxa"/>
          </w:tcPr>
          <w:p w14:paraId="643D22F4" w14:textId="761FAE3F" w:rsidR="00004FAB" w:rsidRPr="00893A91" w:rsidRDefault="005C19AE" w:rsidP="00277CBD">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25</w:t>
            </w:r>
          </w:p>
        </w:tc>
      </w:tr>
      <w:tr w:rsidR="00004FAB" w:rsidRPr="00893A91" w14:paraId="69417A26" w14:textId="77777777" w:rsidTr="005C19AE">
        <w:trPr>
          <w:trHeight w:val="450"/>
        </w:trPr>
        <w:tc>
          <w:tcPr>
            <w:tcW w:w="1560" w:type="dxa"/>
          </w:tcPr>
          <w:p w14:paraId="08A5D4CE" w14:textId="77777777" w:rsidR="00004FAB" w:rsidRPr="00893A91" w:rsidRDefault="00004FAB" w:rsidP="00277CBD">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3.2.</w:t>
            </w:r>
          </w:p>
        </w:tc>
        <w:tc>
          <w:tcPr>
            <w:tcW w:w="7654" w:type="dxa"/>
          </w:tcPr>
          <w:p w14:paraId="5CE18DC5" w14:textId="2F7EA36F" w:rsidR="00004FAB" w:rsidRPr="00A415B7" w:rsidRDefault="00A415B7" w:rsidP="00277CBD">
            <w:pPr>
              <w:spacing w:after="0" w:line="360" w:lineRule="auto"/>
              <w:jc w:val="both"/>
              <w:rPr>
                <w:rFonts w:ascii="Times New Roman" w:eastAsia="Times New Roman" w:hAnsi="Times New Roman"/>
                <w:sz w:val="28"/>
                <w:szCs w:val="28"/>
                <w:highlight w:val="yellow"/>
                <w:lang w:val="uk-UA" w:eastAsia="uk-UA"/>
              </w:rPr>
            </w:pPr>
            <w:r w:rsidRPr="00A415B7">
              <w:rPr>
                <w:rFonts w:ascii="Times New Roman" w:hAnsi="Times New Roman"/>
                <w:sz w:val="28"/>
                <w:szCs w:val="28"/>
              </w:rPr>
              <w:t xml:space="preserve">Удосконалення механізму регулювання, інфраструктури та логістики </w:t>
            </w:r>
            <w:proofErr w:type="gramStart"/>
            <w:r w:rsidRPr="00A415B7">
              <w:rPr>
                <w:rFonts w:ascii="Times New Roman" w:hAnsi="Times New Roman"/>
                <w:sz w:val="28"/>
                <w:szCs w:val="28"/>
              </w:rPr>
              <w:t>на  ринку</w:t>
            </w:r>
            <w:proofErr w:type="gramEnd"/>
            <w:r w:rsidRPr="00A415B7">
              <w:rPr>
                <w:rFonts w:ascii="Times New Roman" w:hAnsi="Times New Roman"/>
                <w:sz w:val="28"/>
                <w:szCs w:val="28"/>
              </w:rPr>
              <w:t xml:space="preserve"> зерна в умовах глобалізації</w:t>
            </w:r>
          </w:p>
        </w:tc>
        <w:tc>
          <w:tcPr>
            <w:tcW w:w="704" w:type="dxa"/>
          </w:tcPr>
          <w:p w14:paraId="38D4CBD0" w14:textId="77777777" w:rsidR="00004FAB" w:rsidRDefault="00004FAB" w:rsidP="00277CBD">
            <w:pPr>
              <w:spacing w:after="0" w:line="360" w:lineRule="auto"/>
              <w:jc w:val="center"/>
              <w:rPr>
                <w:rFonts w:ascii="Times New Roman" w:eastAsia="Times New Roman" w:hAnsi="Times New Roman"/>
                <w:sz w:val="28"/>
                <w:szCs w:val="28"/>
                <w:lang w:val="uk-UA" w:eastAsia="uk-UA"/>
              </w:rPr>
            </w:pPr>
          </w:p>
          <w:p w14:paraId="54089B7A" w14:textId="30E453ED" w:rsidR="005C19AE" w:rsidRPr="00893A91" w:rsidRDefault="005C19AE" w:rsidP="00277CBD">
            <w:pPr>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27</w:t>
            </w:r>
          </w:p>
        </w:tc>
      </w:tr>
      <w:tr w:rsidR="00004FAB" w:rsidRPr="00893A91" w14:paraId="104E2474" w14:textId="77777777" w:rsidTr="005C19AE">
        <w:trPr>
          <w:trHeight w:val="533"/>
        </w:trPr>
        <w:tc>
          <w:tcPr>
            <w:tcW w:w="1560" w:type="dxa"/>
          </w:tcPr>
          <w:p w14:paraId="0FF7F40D" w14:textId="77777777" w:rsidR="00004FAB" w:rsidRPr="00C81B10" w:rsidRDefault="00004FAB" w:rsidP="00277CBD">
            <w:pPr>
              <w:widowControl w:val="0"/>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lang w:val="uk-UA"/>
              </w:rPr>
              <w:t>3.3</w:t>
            </w:r>
          </w:p>
        </w:tc>
        <w:tc>
          <w:tcPr>
            <w:tcW w:w="7654" w:type="dxa"/>
          </w:tcPr>
          <w:p w14:paraId="365A4DF2" w14:textId="77777777" w:rsidR="00004FAB" w:rsidRPr="00893A91" w:rsidRDefault="00004FAB" w:rsidP="00277CBD">
            <w:pPr>
              <w:spacing w:after="0" w:line="360" w:lineRule="auto"/>
              <w:jc w:val="both"/>
              <w:rPr>
                <w:rFonts w:ascii="Times New Roman" w:eastAsia="Times New Roman" w:hAnsi="Times New Roman"/>
                <w:sz w:val="28"/>
                <w:szCs w:val="28"/>
                <w:highlight w:val="yellow"/>
                <w:lang w:val="uk-UA" w:eastAsia="uk-UA"/>
              </w:rPr>
            </w:pPr>
            <w:r w:rsidRPr="00A83318">
              <w:rPr>
                <w:rFonts w:ascii="Times New Roman" w:hAnsi="Times New Roman"/>
                <w:sz w:val="28"/>
                <w:szCs w:val="28"/>
                <w:lang w:val="uk-UA"/>
              </w:rPr>
              <w:t>Шляхи підвищення конкурентоспроможності р</w:t>
            </w:r>
            <w:r>
              <w:rPr>
                <w:rFonts w:ascii="Times New Roman" w:hAnsi="Times New Roman"/>
                <w:sz w:val="28"/>
                <w:szCs w:val="28"/>
                <w:lang w:val="uk-UA"/>
              </w:rPr>
              <w:t>инку зерна в Україні</w:t>
            </w:r>
          </w:p>
        </w:tc>
        <w:tc>
          <w:tcPr>
            <w:tcW w:w="704" w:type="dxa"/>
          </w:tcPr>
          <w:p w14:paraId="0B3C5B71" w14:textId="77777777" w:rsidR="00004FAB" w:rsidRDefault="00004FAB" w:rsidP="00277CBD">
            <w:pPr>
              <w:spacing w:after="0" w:line="360" w:lineRule="auto"/>
              <w:jc w:val="center"/>
              <w:rPr>
                <w:rFonts w:ascii="Times New Roman" w:eastAsia="Times New Roman" w:hAnsi="Times New Roman"/>
                <w:sz w:val="28"/>
                <w:szCs w:val="28"/>
                <w:lang w:val="uk-UA" w:eastAsia="uk-UA"/>
              </w:rPr>
            </w:pPr>
          </w:p>
          <w:p w14:paraId="416D11BC" w14:textId="2066C685" w:rsidR="005C19AE" w:rsidRPr="00893A91" w:rsidRDefault="005C19AE" w:rsidP="00277CBD">
            <w:pPr>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30</w:t>
            </w:r>
          </w:p>
        </w:tc>
      </w:tr>
      <w:tr w:rsidR="00004FAB" w:rsidRPr="00893A91" w14:paraId="117A3EF4" w14:textId="77777777" w:rsidTr="005C19AE">
        <w:trPr>
          <w:trHeight w:val="408"/>
        </w:trPr>
        <w:tc>
          <w:tcPr>
            <w:tcW w:w="1560" w:type="dxa"/>
          </w:tcPr>
          <w:p w14:paraId="20D930BD" w14:textId="77777777" w:rsidR="00004FAB" w:rsidRPr="00893A91" w:rsidRDefault="00004FAB" w:rsidP="00277CBD">
            <w:pPr>
              <w:widowControl w:val="0"/>
              <w:spacing w:after="0" w:line="360" w:lineRule="auto"/>
              <w:jc w:val="center"/>
              <w:rPr>
                <w:rFonts w:ascii="Times New Roman" w:eastAsia="Times New Roman" w:hAnsi="Times New Roman"/>
                <w:sz w:val="28"/>
                <w:szCs w:val="28"/>
                <w:lang w:val="uk-UA" w:eastAsia="uk-UA"/>
              </w:rPr>
            </w:pPr>
          </w:p>
        </w:tc>
        <w:tc>
          <w:tcPr>
            <w:tcW w:w="7654" w:type="dxa"/>
          </w:tcPr>
          <w:p w14:paraId="472F77C9" w14:textId="77777777" w:rsidR="00004FAB" w:rsidRPr="00893A91" w:rsidRDefault="00004FAB" w:rsidP="00277CBD">
            <w:pPr>
              <w:widowControl w:val="0"/>
              <w:spacing w:after="0" w:line="360" w:lineRule="auto"/>
              <w:jc w:val="both"/>
              <w:rPr>
                <w:rFonts w:ascii="Times New Roman" w:eastAsia="Times New Roman" w:hAnsi="Times New Roman"/>
                <w:sz w:val="28"/>
                <w:szCs w:val="28"/>
                <w:lang w:val="uk-UA" w:eastAsia="uk-UA"/>
              </w:rPr>
            </w:pPr>
            <w:r w:rsidRPr="00893A91">
              <w:rPr>
                <w:rFonts w:ascii="Times New Roman" w:eastAsia="Times New Roman" w:hAnsi="Times New Roman"/>
                <w:sz w:val="28"/>
                <w:szCs w:val="28"/>
              </w:rPr>
              <w:t>ВИСНОВКИ ТА ПРОПОЗИЦІЇ</w:t>
            </w:r>
          </w:p>
        </w:tc>
        <w:tc>
          <w:tcPr>
            <w:tcW w:w="704" w:type="dxa"/>
          </w:tcPr>
          <w:p w14:paraId="03132B8C" w14:textId="5C602729" w:rsidR="00004FAB" w:rsidRPr="00893A91" w:rsidRDefault="005C19AE" w:rsidP="00277CBD">
            <w:pPr>
              <w:widowControl w:val="0"/>
              <w:spacing w:after="0" w:line="36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32</w:t>
            </w:r>
          </w:p>
        </w:tc>
      </w:tr>
      <w:tr w:rsidR="00004FAB" w:rsidRPr="00893A91" w14:paraId="45DA817F" w14:textId="77777777" w:rsidTr="005C19AE">
        <w:trPr>
          <w:trHeight w:val="394"/>
        </w:trPr>
        <w:tc>
          <w:tcPr>
            <w:tcW w:w="1560" w:type="dxa"/>
          </w:tcPr>
          <w:p w14:paraId="19CDC6C0" w14:textId="77777777" w:rsidR="00004FAB" w:rsidRPr="00893A91" w:rsidRDefault="00004FAB" w:rsidP="00277CBD">
            <w:pPr>
              <w:widowControl w:val="0"/>
              <w:spacing w:after="0" w:line="360" w:lineRule="auto"/>
              <w:jc w:val="center"/>
              <w:rPr>
                <w:rFonts w:ascii="Times New Roman" w:eastAsia="Times New Roman" w:hAnsi="Times New Roman"/>
                <w:sz w:val="28"/>
                <w:szCs w:val="28"/>
                <w:lang w:val="uk-UA" w:eastAsia="uk-UA"/>
              </w:rPr>
            </w:pPr>
          </w:p>
        </w:tc>
        <w:tc>
          <w:tcPr>
            <w:tcW w:w="7654" w:type="dxa"/>
          </w:tcPr>
          <w:p w14:paraId="064E6F66" w14:textId="77777777" w:rsidR="00004FAB" w:rsidRPr="00893A91" w:rsidRDefault="00004FAB" w:rsidP="00277CBD">
            <w:pPr>
              <w:widowControl w:val="0"/>
              <w:spacing w:after="0" w:line="360" w:lineRule="auto"/>
              <w:rPr>
                <w:rFonts w:ascii="Times New Roman" w:eastAsia="Times New Roman" w:hAnsi="Times New Roman"/>
                <w:sz w:val="28"/>
                <w:szCs w:val="28"/>
                <w:lang w:val="uk-UA" w:eastAsia="uk-UA"/>
              </w:rPr>
            </w:pPr>
            <w:r w:rsidRPr="00893A91">
              <w:rPr>
                <w:rFonts w:ascii="Times New Roman" w:eastAsia="Times New Roman" w:hAnsi="Times New Roman"/>
                <w:sz w:val="28"/>
                <w:szCs w:val="28"/>
              </w:rPr>
              <w:t>ДОДАТКИ</w:t>
            </w:r>
          </w:p>
        </w:tc>
        <w:tc>
          <w:tcPr>
            <w:tcW w:w="704" w:type="dxa"/>
          </w:tcPr>
          <w:p w14:paraId="0A143FA6" w14:textId="6431933F" w:rsidR="00004FAB" w:rsidRPr="00893A91" w:rsidRDefault="005C19AE" w:rsidP="00277CBD">
            <w:pPr>
              <w:widowControl w:val="0"/>
              <w:spacing w:after="0" w:line="360" w:lineRule="auto"/>
              <w:jc w:val="center"/>
              <w:rPr>
                <w:rFonts w:ascii="Times New Roman" w:eastAsia="Times New Roman" w:hAnsi="Times New Roman"/>
                <w:caps/>
                <w:sz w:val="28"/>
                <w:szCs w:val="28"/>
                <w:lang w:val="uk-UA" w:eastAsia="uk-UA"/>
              </w:rPr>
            </w:pPr>
            <w:r>
              <w:rPr>
                <w:rFonts w:ascii="Times New Roman" w:eastAsia="Times New Roman" w:hAnsi="Times New Roman"/>
                <w:caps/>
                <w:sz w:val="28"/>
                <w:szCs w:val="28"/>
                <w:lang w:val="uk-UA" w:eastAsia="uk-UA"/>
              </w:rPr>
              <w:t>35</w:t>
            </w:r>
          </w:p>
        </w:tc>
      </w:tr>
    </w:tbl>
    <w:p w14:paraId="30B699EA" w14:textId="1D0C6F27" w:rsidR="00A0334C" w:rsidRDefault="00A0334C" w:rsidP="00004FAB">
      <w:pPr>
        <w:spacing w:after="0" w:line="360" w:lineRule="auto"/>
        <w:jc w:val="both"/>
        <w:rPr>
          <w:rFonts w:ascii="Times New Roman" w:hAnsi="Times New Roman"/>
          <w:b/>
          <w:sz w:val="28"/>
          <w:szCs w:val="28"/>
          <w:lang w:val="uk-UA"/>
        </w:rPr>
      </w:pPr>
    </w:p>
    <w:p w14:paraId="3A1DC6D8" w14:textId="202AB7C2" w:rsidR="00783E3F" w:rsidRDefault="00A83318" w:rsidP="00FE0778">
      <w:pPr>
        <w:spacing w:after="0" w:line="360" w:lineRule="auto"/>
        <w:rPr>
          <w:rFonts w:ascii="Times New Roman" w:eastAsia="Times New Roman" w:hAnsi="Times New Roman"/>
          <w:sz w:val="28"/>
          <w:szCs w:val="24"/>
          <w:lang w:val="uk-UA" w:eastAsia="ru-RU"/>
        </w:rPr>
      </w:pPr>
      <w:r w:rsidRPr="00A83318">
        <w:rPr>
          <w:rFonts w:ascii="Times New Roman" w:hAnsi="Times New Roman"/>
          <w:b/>
          <w:sz w:val="28"/>
          <w:szCs w:val="28"/>
          <w:lang w:val="uk-UA"/>
        </w:rPr>
        <w:t xml:space="preserve">  </w:t>
      </w:r>
    </w:p>
    <w:p w14:paraId="08D745B1" w14:textId="77777777" w:rsidR="008F3279" w:rsidRPr="008F3279" w:rsidRDefault="008F3279" w:rsidP="008F3279">
      <w:pPr>
        <w:spacing w:after="0" w:line="240" w:lineRule="auto"/>
        <w:jc w:val="right"/>
        <w:rPr>
          <w:rFonts w:ascii="Times New Roman" w:eastAsia="Times New Roman" w:hAnsi="Times New Roman"/>
          <w:sz w:val="28"/>
          <w:szCs w:val="24"/>
          <w:lang w:val="uk-UA" w:eastAsia="ru-RU"/>
        </w:rPr>
      </w:pPr>
      <w:r w:rsidRPr="008F3279">
        <w:rPr>
          <w:rFonts w:ascii="Times New Roman" w:eastAsia="Times New Roman" w:hAnsi="Times New Roman"/>
          <w:sz w:val="28"/>
          <w:szCs w:val="24"/>
          <w:lang w:val="uk-UA" w:eastAsia="ru-RU"/>
        </w:rPr>
        <w:lastRenderedPageBreak/>
        <w:t>Додаток В</w:t>
      </w:r>
    </w:p>
    <w:p w14:paraId="45994FCC" w14:textId="77777777" w:rsidR="008F3279" w:rsidRPr="008F3279" w:rsidRDefault="008F3279" w:rsidP="008F3279">
      <w:pPr>
        <w:spacing w:after="0" w:line="240" w:lineRule="auto"/>
        <w:jc w:val="both"/>
        <w:rPr>
          <w:rFonts w:ascii="Times New Roman" w:eastAsia="Times New Roman" w:hAnsi="Times New Roman"/>
          <w:sz w:val="28"/>
          <w:szCs w:val="24"/>
          <w:lang w:val="uk-UA" w:eastAsia="ru-RU"/>
        </w:rPr>
      </w:pPr>
    </w:p>
    <w:p w14:paraId="25971D4D" w14:textId="77777777" w:rsidR="008F3279" w:rsidRPr="008F3279" w:rsidRDefault="008F3279" w:rsidP="008F3279">
      <w:pPr>
        <w:spacing w:after="0" w:line="240" w:lineRule="auto"/>
        <w:jc w:val="center"/>
        <w:rPr>
          <w:rFonts w:ascii="Times New Roman" w:eastAsia="Times New Roman" w:hAnsi="Times New Roman"/>
          <w:b/>
          <w:bCs/>
          <w:sz w:val="28"/>
          <w:szCs w:val="24"/>
          <w:lang w:val="uk-UA" w:eastAsia="ru-RU"/>
        </w:rPr>
      </w:pPr>
      <w:r w:rsidRPr="008F3279">
        <w:rPr>
          <w:rFonts w:ascii="Times New Roman" w:eastAsia="Times New Roman" w:hAnsi="Times New Roman"/>
          <w:b/>
          <w:bCs/>
          <w:sz w:val="28"/>
          <w:szCs w:val="24"/>
          <w:lang w:val="uk-UA" w:eastAsia="ru-RU"/>
        </w:rPr>
        <w:t>Приклад оформлення таблиць</w:t>
      </w:r>
    </w:p>
    <w:p w14:paraId="314BE4CC" w14:textId="77777777" w:rsidR="008F3279" w:rsidRPr="008F3279" w:rsidRDefault="00EE0BC8" w:rsidP="008F3279">
      <w:pPr>
        <w:spacing w:after="0" w:line="240" w:lineRule="auto"/>
        <w:jc w:val="right"/>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Таблиця 2.3</w:t>
      </w:r>
    </w:p>
    <w:p w14:paraId="47952712" w14:textId="77777777" w:rsidR="008F3279" w:rsidRPr="008F3279" w:rsidRDefault="008F3279" w:rsidP="008F3279">
      <w:pPr>
        <w:tabs>
          <w:tab w:val="left" w:pos="709"/>
        </w:tabs>
        <w:autoSpaceDE w:val="0"/>
        <w:autoSpaceDN w:val="0"/>
        <w:adjustRightInd w:val="0"/>
        <w:spacing w:after="0" w:line="240" w:lineRule="auto"/>
        <w:jc w:val="center"/>
        <w:rPr>
          <w:rFonts w:ascii="Times New Roman" w:eastAsia="Times New Roman" w:hAnsi="Times New Roman"/>
          <w:b/>
          <w:sz w:val="28"/>
          <w:szCs w:val="28"/>
          <w:lang w:val="uk-UA" w:eastAsia="ru-RU"/>
        </w:rPr>
      </w:pPr>
      <w:r w:rsidRPr="008F3279">
        <w:rPr>
          <w:rFonts w:ascii="Times New Roman" w:eastAsia="Times New Roman" w:hAnsi="Times New Roman"/>
          <w:b/>
          <w:sz w:val="28"/>
          <w:szCs w:val="28"/>
          <w:lang w:val="uk-UA" w:eastAsia="ru-RU"/>
        </w:rPr>
        <w:t>Дотації усім категоріям господарств в Україні за продану переробним підприємствам худобу та птицю за рахунок спецрежиму справляння ПДВ (в живій вазі)</w:t>
      </w:r>
    </w:p>
    <w:tbl>
      <w:tblPr>
        <w:tblW w:w="9668" w:type="dxa"/>
        <w:tblInd w:w="108" w:type="dxa"/>
        <w:tblLook w:val="0000" w:firstRow="0" w:lastRow="0" w:firstColumn="0" w:lastColumn="0" w:noHBand="0" w:noVBand="0"/>
      </w:tblPr>
      <w:tblGrid>
        <w:gridCol w:w="3932"/>
        <w:gridCol w:w="1484"/>
        <w:gridCol w:w="1417"/>
        <w:gridCol w:w="1418"/>
        <w:gridCol w:w="1417"/>
      </w:tblGrid>
      <w:tr w:rsidR="008F3279" w:rsidRPr="008F3279" w14:paraId="285E5008" w14:textId="77777777" w:rsidTr="00487958">
        <w:trPr>
          <w:trHeight w:val="315"/>
        </w:trPr>
        <w:tc>
          <w:tcPr>
            <w:tcW w:w="39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08C9E3"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Показники</w:t>
            </w:r>
          </w:p>
        </w:tc>
        <w:tc>
          <w:tcPr>
            <w:tcW w:w="5736" w:type="dxa"/>
            <w:gridSpan w:val="4"/>
            <w:tcBorders>
              <w:top w:val="single" w:sz="4" w:space="0" w:color="auto"/>
              <w:left w:val="nil"/>
              <w:bottom w:val="single" w:sz="4" w:space="0" w:color="auto"/>
              <w:right w:val="single" w:sz="4" w:space="0" w:color="auto"/>
            </w:tcBorders>
            <w:shd w:val="clear" w:color="auto" w:fill="auto"/>
            <w:noWrap/>
            <w:vAlign w:val="center"/>
          </w:tcPr>
          <w:p w14:paraId="2C35D5F8"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роки</w:t>
            </w:r>
          </w:p>
        </w:tc>
      </w:tr>
      <w:tr w:rsidR="008F3279" w:rsidRPr="008F3279" w14:paraId="130D20CB" w14:textId="77777777" w:rsidTr="00487958">
        <w:trPr>
          <w:trHeight w:val="315"/>
        </w:trPr>
        <w:tc>
          <w:tcPr>
            <w:tcW w:w="39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30FA94" w14:textId="77777777" w:rsidR="008F3279" w:rsidRPr="008F3279" w:rsidRDefault="008F3279" w:rsidP="008F3279">
            <w:pPr>
              <w:spacing w:after="0" w:line="240" w:lineRule="auto"/>
              <w:rPr>
                <w:rFonts w:ascii="Times New Roman" w:eastAsia="Times New Roman" w:hAnsi="Times New Roman"/>
                <w:sz w:val="28"/>
                <w:szCs w:val="28"/>
                <w:lang w:val="uk-UA" w:eastAsia="ru-RU"/>
              </w:rPr>
            </w:pPr>
          </w:p>
        </w:tc>
        <w:tc>
          <w:tcPr>
            <w:tcW w:w="1484" w:type="dxa"/>
            <w:tcBorders>
              <w:top w:val="nil"/>
              <w:left w:val="nil"/>
              <w:bottom w:val="single" w:sz="4" w:space="0" w:color="auto"/>
              <w:right w:val="single" w:sz="4" w:space="0" w:color="auto"/>
            </w:tcBorders>
            <w:shd w:val="clear" w:color="auto" w:fill="auto"/>
            <w:noWrap/>
            <w:vAlign w:val="center"/>
          </w:tcPr>
          <w:p w14:paraId="0309D809"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20</w:t>
            </w:r>
            <w:r w:rsidR="00504ADC">
              <w:rPr>
                <w:rFonts w:ascii="Times New Roman" w:eastAsia="Times New Roman" w:hAnsi="Times New Roman"/>
                <w:sz w:val="28"/>
                <w:szCs w:val="28"/>
                <w:lang w:val="uk-UA" w:eastAsia="ru-RU"/>
              </w:rPr>
              <w:t>20</w:t>
            </w:r>
          </w:p>
        </w:tc>
        <w:tc>
          <w:tcPr>
            <w:tcW w:w="1417" w:type="dxa"/>
            <w:tcBorders>
              <w:top w:val="nil"/>
              <w:left w:val="nil"/>
              <w:bottom w:val="single" w:sz="4" w:space="0" w:color="auto"/>
              <w:right w:val="single" w:sz="4" w:space="0" w:color="auto"/>
            </w:tcBorders>
            <w:shd w:val="clear" w:color="auto" w:fill="auto"/>
            <w:noWrap/>
            <w:vAlign w:val="center"/>
          </w:tcPr>
          <w:p w14:paraId="2BB183B3"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20</w:t>
            </w:r>
            <w:r w:rsidR="00504ADC">
              <w:rPr>
                <w:rFonts w:ascii="Times New Roman" w:eastAsia="Times New Roman" w:hAnsi="Times New Roman"/>
                <w:sz w:val="28"/>
                <w:szCs w:val="28"/>
                <w:lang w:val="uk-UA" w:eastAsia="ru-RU"/>
              </w:rPr>
              <w:t>21</w:t>
            </w:r>
          </w:p>
        </w:tc>
        <w:tc>
          <w:tcPr>
            <w:tcW w:w="1418" w:type="dxa"/>
            <w:tcBorders>
              <w:top w:val="nil"/>
              <w:left w:val="nil"/>
              <w:bottom w:val="single" w:sz="4" w:space="0" w:color="auto"/>
              <w:right w:val="single" w:sz="4" w:space="0" w:color="auto"/>
            </w:tcBorders>
            <w:shd w:val="clear" w:color="auto" w:fill="auto"/>
            <w:noWrap/>
            <w:vAlign w:val="center"/>
          </w:tcPr>
          <w:p w14:paraId="541626DF"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20</w:t>
            </w:r>
            <w:r w:rsidR="00504ADC">
              <w:rPr>
                <w:rFonts w:ascii="Times New Roman" w:eastAsia="Times New Roman" w:hAnsi="Times New Roman"/>
                <w:sz w:val="28"/>
                <w:szCs w:val="28"/>
                <w:lang w:val="uk-UA" w:eastAsia="ru-RU"/>
              </w:rPr>
              <w:t>22</w:t>
            </w:r>
          </w:p>
        </w:tc>
        <w:tc>
          <w:tcPr>
            <w:tcW w:w="1417" w:type="dxa"/>
            <w:tcBorders>
              <w:top w:val="nil"/>
              <w:left w:val="nil"/>
              <w:bottom w:val="single" w:sz="4" w:space="0" w:color="auto"/>
              <w:right w:val="single" w:sz="4" w:space="0" w:color="auto"/>
            </w:tcBorders>
            <w:shd w:val="clear" w:color="auto" w:fill="auto"/>
            <w:noWrap/>
            <w:vAlign w:val="center"/>
          </w:tcPr>
          <w:p w14:paraId="70DE165F"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20</w:t>
            </w:r>
            <w:r w:rsidR="00504ADC">
              <w:rPr>
                <w:rFonts w:ascii="Times New Roman" w:eastAsia="Times New Roman" w:hAnsi="Times New Roman"/>
                <w:sz w:val="28"/>
                <w:szCs w:val="28"/>
                <w:lang w:val="uk-UA" w:eastAsia="ru-RU"/>
              </w:rPr>
              <w:t>23</w:t>
            </w:r>
          </w:p>
        </w:tc>
      </w:tr>
      <w:tr w:rsidR="008F3279" w:rsidRPr="008F3279" w14:paraId="0B45C153" w14:textId="77777777" w:rsidTr="00487958">
        <w:trPr>
          <w:trHeight w:val="315"/>
        </w:trPr>
        <w:tc>
          <w:tcPr>
            <w:tcW w:w="3932" w:type="dxa"/>
            <w:tcBorders>
              <w:top w:val="nil"/>
              <w:left w:val="single" w:sz="4" w:space="0" w:color="auto"/>
              <w:bottom w:val="single" w:sz="4" w:space="0" w:color="auto"/>
              <w:right w:val="single" w:sz="4" w:space="0" w:color="auto"/>
            </w:tcBorders>
            <w:shd w:val="clear" w:color="auto" w:fill="auto"/>
            <w:vAlign w:val="bottom"/>
          </w:tcPr>
          <w:p w14:paraId="79AFBCF9" w14:textId="77777777" w:rsidR="008F3279" w:rsidRPr="008F3279" w:rsidRDefault="008F3279" w:rsidP="008F3279">
            <w:pPr>
              <w:spacing w:after="0" w:line="240" w:lineRule="auto"/>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Продано худоби та птиці, тис тонн</w:t>
            </w:r>
          </w:p>
        </w:tc>
        <w:tc>
          <w:tcPr>
            <w:tcW w:w="1484" w:type="dxa"/>
            <w:tcBorders>
              <w:top w:val="nil"/>
              <w:left w:val="nil"/>
              <w:bottom w:val="single" w:sz="4" w:space="0" w:color="auto"/>
              <w:right w:val="single" w:sz="4" w:space="0" w:color="auto"/>
            </w:tcBorders>
            <w:shd w:val="clear" w:color="auto" w:fill="auto"/>
            <w:noWrap/>
            <w:vAlign w:val="center"/>
          </w:tcPr>
          <w:p w14:paraId="65F18342"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621,5</w:t>
            </w:r>
          </w:p>
        </w:tc>
        <w:tc>
          <w:tcPr>
            <w:tcW w:w="1417" w:type="dxa"/>
            <w:tcBorders>
              <w:top w:val="nil"/>
              <w:left w:val="nil"/>
              <w:bottom w:val="single" w:sz="4" w:space="0" w:color="auto"/>
              <w:right w:val="single" w:sz="4" w:space="0" w:color="auto"/>
            </w:tcBorders>
            <w:shd w:val="clear" w:color="auto" w:fill="auto"/>
            <w:noWrap/>
            <w:vAlign w:val="center"/>
          </w:tcPr>
          <w:p w14:paraId="7D455CE8"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753,9</w:t>
            </w:r>
          </w:p>
        </w:tc>
        <w:tc>
          <w:tcPr>
            <w:tcW w:w="1418" w:type="dxa"/>
            <w:tcBorders>
              <w:top w:val="nil"/>
              <w:left w:val="nil"/>
              <w:bottom w:val="single" w:sz="4" w:space="0" w:color="auto"/>
              <w:right w:val="single" w:sz="4" w:space="0" w:color="auto"/>
            </w:tcBorders>
            <w:shd w:val="clear" w:color="auto" w:fill="auto"/>
            <w:noWrap/>
            <w:vAlign w:val="center"/>
          </w:tcPr>
          <w:p w14:paraId="690A19A1"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601,6</w:t>
            </w:r>
          </w:p>
        </w:tc>
        <w:tc>
          <w:tcPr>
            <w:tcW w:w="1417" w:type="dxa"/>
            <w:tcBorders>
              <w:top w:val="nil"/>
              <w:left w:val="nil"/>
              <w:bottom w:val="single" w:sz="4" w:space="0" w:color="auto"/>
              <w:right w:val="single" w:sz="4" w:space="0" w:color="auto"/>
            </w:tcBorders>
            <w:shd w:val="clear" w:color="auto" w:fill="auto"/>
            <w:noWrap/>
            <w:vAlign w:val="center"/>
          </w:tcPr>
          <w:p w14:paraId="43861E50"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449,7</w:t>
            </w:r>
          </w:p>
        </w:tc>
      </w:tr>
      <w:tr w:rsidR="008F3279" w:rsidRPr="008F3279" w14:paraId="04E973EC" w14:textId="77777777" w:rsidTr="00487958">
        <w:trPr>
          <w:trHeight w:val="234"/>
        </w:trPr>
        <w:tc>
          <w:tcPr>
            <w:tcW w:w="3932" w:type="dxa"/>
            <w:tcBorders>
              <w:top w:val="nil"/>
              <w:left w:val="single" w:sz="4" w:space="0" w:color="auto"/>
              <w:bottom w:val="single" w:sz="4" w:space="0" w:color="auto"/>
              <w:right w:val="single" w:sz="4" w:space="0" w:color="auto"/>
            </w:tcBorders>
            <w:shd w:val="clear" w:color="auto" w:fill="auto"/>
            <w:vAlign w:val="bottom"/>
          </w:tcPr>
          <w:p w14:paraId="0E1653F7" w14:textId="77777777" w:rsidR="008F3279" w:rsidRPr="008F3279" w:rsidRDefault="008F3279" w:rsidP="008F3279">
            <w:pPr>
              <w:spacing w:after="0" w:line="240" w:lineRule="auto"/>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Вартість проданої худоби та птиці, млн грн</w:t>
            </w:r>
          </w:p>
        </w:tc>
        <w:tc>
          <w:tcPr>
            <w:tcW w:w="1484" w:type="dxa"/>
            <w:tcBorders>
              <w:top w:val="nil"/>
              <w:left w:val="nil"/>
              <w:bottom w:val="single" w:sz="4" w:space="0" w:color="auto"/>
              <w:right w:val="single" w:sz="4" w:space="0" w:color="auto"/>
            </w:tcBorders>
            <w:shd w:val="clear" w:color="auto" w:fill="auto"/>
            <w:noWrap/>
            <w:vAlign w:val="center"/>
          </w:tcPr>
          <w:p w14:paraId="099FD0CC"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3978,6</w:t>
            </w:r>
          </w:p>
        </w:tc>
        <w:tc>
          <w:tcPr>
            <w:tcW w:w="1417" w:type="dxa"/>
            <w:tcBorders>
              <w:top w:val="nil"/>
              <w:left w:val="nil"/>
              <w:bottom w:val="single" w:sz="4" w:space="0" w:color="auto"/>
              <w:right w:val="single" w:sz="4" w:space="0" w:color="auto"/>
            </w:tcBorders>
            <w:shd w:val="clear" w:color="auto" w:fill="auto"/>
            <w:noWrap/>
            <w:vAlign w:val="center"/>
          </w:tcPr>
          <w:p w14:paraId="5319E013"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5158,3</w:t>
            </w:r>
          </w:p>
        </w:tc>
        <w:tc>
          <w:tcPr>
            <w:tcW w:w="1418" w:type="dxa"/>
            <w:tcBorders>
              <w:top w:val="nil"/>
              <w:left w:val="nil"/>
              <w:bottom w:val="single" w:sz="4" w:space="0" w:color="auto"/>
              <w:right w:val="single" w:sz="4" w:space="0" w:color="auto"/>
            </w:tcBorders>
            <w:shd w:val="clear" w:color="auto" w:fill="auto"/>
            <w:noWrap/>
            <w:vAlign w:val="center"/>
          </w:tcPr>
          <w:p w14:paraId="22B61B0F"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6806,9</w:t>
            </w:r>
          </w:p>
        </w:tc>
        <w:tc>
          <w:tcPr>
            <w:tcW w:w="1417" w:type="dxa"/>
            <w:tcBorders>
              <w:top w:val="nil"/>
              <w:left w:val="nil"/>
              <w:bottom w:val="single" w:sz="4" w:space="0" w:color="auto"/>
              <w:right w:val="single" w:sz="4" w:space="0" w:color="auto"/>
            </w:tcBorders>
            <w:shd w:val="clear" w:color="auto" w:fill="auto"/>
            <w:noWrap/>
            <w:vAlign w:val="center"/>
          </w:tcPr>
          <w:p w14:paraId="3F38E657"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4966,2</w:t>
            </w:r>
          </w:p>
        </w:tc>
      </w:tr>
      <w:tr w:rsidR="008F3279" w:rsidRPr="008F3279" w14:paraId="78B28179" w14:textId="77777777" w:rsidTr="00487958">
        <w:trPr>
          <w:trHeight w:val="315"/>
        </w:trPr>
        <w:tc>
          <w:tcPr>
            <w:tcW w:w="3932" w:type="dxa"/>
            <w:tcBorders>
              <w:top w:val="nil"/>
              <w:left w:val="single" w:sz="4" w:space="0" w:color="auto"/>
              <w:bottom w:val="single" w:sz="4" w:space="0" w:color="auto"/>
              <w:right w:val="single" w:sz="4" w:space="0" w:color="auto"/>
            </w:tcBorders>
            <w:shd w:val="clear" w:color="auto" w:fill="auto"/>
            <w:vAlign w:val="bottom"/>
          </w:tcPr>
          <w:p w14:paraId="0B10CFD2" w14:textId="77777777" w:rsidR="008F3279" w:rsidRPr="008F3279" w:rsidRDefault="008F3279" w:rsidP="008F3279">
            <w:pPr>
              <w:spacing w:after="0" w:line="240" w:lineRule="auto"/>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Дотації за продану худобу та птицю, млн грн</w:t>
            </w:r>
          </w:p>
        </w:tc>
        <w:tc>
          <w:tcPr>
            <w:tcW w:w="1484" w:type="dxa"/>
            <w:tcBorders>
              <w:top w:val="nil"/>
              <w:left w:val="nil"/>
              <w:bottom w:val="single" w:sz="4" w:space="0" w:color="auto"/>
              <w:right w:val="single" w:sz="4" w:space="0" w:color="auto"/>
            </w:tcBorders>
            <w:shd w:val="clear" w:color="auto" w:fill="auto"/>
            <w:noWrap/>
            <w:vAlign w:val="center"/>
          </w:tcPr>
          <w:p w14:paraId="1F016FC7"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648,5</w:t>
            </w:r>
          </w:p>
        </w:tc>
        <w:tc>
          <w:tcPr>
            <w:tcW w:w="1417" w:type="dxa"/>
            <w:tcBorders>
              <w:top w:val="nil"/>
              <w:left w:val="nil"/>
              <w:bottom w:val="single" w:sz="4" w:space="0" w:color="auto"/>
              <w:right w:val="single" w:sz="4" w:space="0" w:color="auto"/>
            </w:tcBorders>
            <w:shd w:val="clear" w:color="auto" w:fill="auto"/>
            <w:noWrap/>
            <w:vAlign w:val="center"/>
          </w:tcPr>
          <w:p w14:paraId="1529D985"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834,0</w:t>
            </w:r>
          </w:p>
        </w:tc>
        <w:tc>
          <w:tcPr>
            <w:tcW w:w="1418" w:type="dxa"/>
            <w:tcBorders>
              <w:top w:val="nil"/>
              <w:left w:val="nil"/>
              <w:bottom w:val="single" w:sz="4" w:space="0" w:color="auto"/>
              <w:right w:val="single" w:sz="4" w:space="0" w:color="auto"/>
            </w:tcBorders>
            <w:shd w:val="clear" w:color="auto" w:fill="auto"/>
            <w:noWrap/>
            <w:vAlign w:val="center"/>
          </w:tcPr>
          <w:p w14:paraId="018A8DF3"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1028,7</w:t>
            </w:r>
          </w:p>
        </w:tc>
        <w:tc>
          <w:tcPr>
            <w:tcW w:w="1417" w:type="dxa"/>
            <w:tcBorders>
              <w:top w:val="nil"/>
              <w:left w:val="nil"/>
              <w:bottom w:val="single" w:sz="4" w:space="0" w:color="auto"/>
              <w:right w:val="single" w:sz="4" w:space="0" w:color="auto"/>
            </w:tcBorders>
            <w:shd w:val="clear" w:color="auto" w:fill="auto"/>
            <w:noWrap/>
            <w:vAlign w:val="center"/>
          </w:tcPr>
          <w:p w14:paraId="3B745375"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296,1</w:t>
            </w:r>
          </w:p>
        </w:tc>
      </w:tr>
      <w:tr w:rsidR="008F3279" w:rsidRPr="008F3279" w14:paraId="59BB1D3F" w14:textId="77777777" w:rsidTr="00487958">
        <w:trPr>
          <w:trHeight w:val="315"/>
        </w:trPr>
        <w:tc>
          <w:tcPr>
            <w:tcW w:w="3932" w:type="dxa"/>
            <w:tcBorders>
              <w:top w:val="nil"/>
              <w:left w:val="single" w:sz="4" w:space="0" w:color="auto"/>
              <w:bottom w:val="single" w:sz="4" w:space="0" w:color="auto"/>
              <w:right w:val="single" w:sz="4" w:space="0" w:color="auto"/>
            </w:tcBorders>
            <w:shd w:val="clear" w:color="auto" w:fill="auto"/>
            <w:vAlign w:val="bottom"/>
          </w:tcPr>
          <w:p w14:paraId="731DFFAE" w14:textId="77777777" w:rsidR="008F3279" w:rsidRPr="008F3279" w:rsidRDefault="008F3279" w:rsidP="008F3279">
            <w:pPr>
              <w:spacing w:after="0" w:line="240" w:lineRule="auto"/>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Дотації на 1 тонну худоби та птиці, грн</w:t>
            </w:r>
          </w:p>
        </w:tc>
        <w:tc>
          <w:tcPr>
            <w:tcW w:w="1484" w:type="dxa"/>
            <w:tcBorders>
              <w:top w:val="nil"/>
              <w:left w:val="nil"/>
              <w:bottom w:val="single" w:sz="4" w:space="0" w:color="auto"/>
              <w:right w:val="single" w:sz="4" w:space="0" w:color="auto"/>
            </w:tcBorders>
            <w:shd w:val="clear" w:color="auto" w:fill="auto"/>
            <w:noWrap/>
            <w:vAlign w:val="center"/>
          </w:tcPr>
          <w:p w14:paraId="60E6B8CF"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1043,5</w:t>
            </w:r>
          </w:p>
        </w:tc>
        <w:tc>
          <w:tcPr>
            <w:tcW w:w="1417" w:type="dxa"/>
            <w:tcBorders>
              <w:top w:val="nil"/>
              <w:left w:val="nil"/>
              <w:bottom w:val="single" w:sz="4" w:space="0" w:color="auto"/>
              <w:right w:val="single" w:sz="4" w:space="0" w:color="auto"/>
            </w:tcBorders>
            <w:shd w:val="clear" w:color="auto" w:fill="auto"/>
            <w:noWrap/>
            <w:vAlign w:val="center"/>
          </w:tcPr>
          <w:p w14:paraId="0E4CCE1F"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1106,2</w:t>
            </w:r>
          </w:p>
        </w:tc>
        <w:tc>
          <w:tcPr>
            <w:tcW w:w="1418" w:type="dxa"/>
            <w:tcBorders>
              <w:top w:val="nil"/>
              <w:left w:val="nil"/>
              <w:bottom w:val="single" w:sz="4" w:space="0" w:color="auto"/>
              <w:right w:val="single" w:sz="4" w:space="0" w:color="auto"/>
            </w:tcBorders>
            <w:shd w:val="clear" w:color="auto" w:fill="auto"/>
            <w:noWrap/>
            <w:vAlign w:val="center"/>
          </w:tcPr>
          <w:p w14:paraId="338C2479"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1710,0</w:t>
            </w:r>
          </w:p>
        </w:tc>
        <w:tc>
          <w:tcPr>
            <w:tcW w:w="1417" w:type="dxa"/>
            <w:tcBorders>
              <w:top w:val="nil"/>
              <w:left w:val="nil"/>
              <w:bottom w:val="single" w:sz="4" w:space="0" w:color="auto"/>
              <w:right w:val="single" w:sz="4" w:space="0" w:color="auto"/>
            </w:tcBorders>
            <w:shd w:val="clear" w:color="auto" w:fill="auto"/>
            <w:noWrap/>
            <w:vAlign w:val="center"/>
          </w:tcPr>
          <w:p w14:paraId="22600C0D"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658,6</w:t>
            </w:r>
          </w:p>
        </w:tc>
      </w:tr>
      <w:tr w:rsidR="008F3279" w:rsidRPr="008F3279" w14:paraId="2E80B148" w14:textId="77777777" w:rsidTr="00487958">
        <w:trPr>
          <w:trHeight w:val="630"/>
        </w:trPr>
        <w:tc>
          <w:tcPr>
            <w:tcW w:w="3932" w:type="dxa"/>
            <w:tcBorders>
              <w:top w:val="nil"/>
              <w:left w:val="single" w:sz="4" w:space="0" w:color="auto"/>
              <w:bottom w:val="single" w:sz="4" w:space="0" w:color="auto"/>
              <w:right w:val="single" w:sz="4" w:space="0" w:color="auto"/>
            </w:tcBorders>
            <w:shd w:val="clear" w:color="auto" w:fill="auto"/>
            <w:vAlign w:val="bottom"/>
          </w:tcPr>
          <w:p w14:paraId="7A5DE182" w14:textId="77777777" w:rsidR="008F3279" w:rsidRPr="008F3279" w:rsidRDefault="008F3279" w:rsidP="008F3279">
            <w:pPr>
              <w:spacing w:after="0" w:line="240" w:lineRule="auto"/>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Питома вага дотацій у вартості проданої худоби та птиці, %</w:t>
            </w:r>
          </w:p>
        </w:tc>
        <w:tc>
          <w:tcPr>
            <w:tcW w:w="1484" w:type="dxa"/>
            <w:tcBorders>
              <w:top w:val="nil"/>
              <w:left w:val="nil"/>
              <w:bottom w:val="single" w:sz="4" w:space="0" w:color="auto"/>
              <w:right w:val="single" w:sz="4" w:space="0" w:color="auto"/>
            </w:tcBorders>
            <w:shd w:val="clear" w:color="auto" w:fill="auto"/>
            <w:noWrap/>
            <w:vAlign w:val="center"/>
          </w:tcPr>
          <w:p w14:paraId="7EA14071"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16,3</w:t>
            </w:r>
          </w:p>
        </w:tc>
        <w:tc>
          <w:tcPr>
            <w:tcW w:w="1417" w:type="dxa"/>
            <w:tcBorders>
              <w:top w:val="nil"/>
              <w:left w:val="nil"/>
              <w:bottom w:val="single" w:sz="4" w:space="0" w:color="auto"/>
              <w:right w:val="single" w:sz="4" w:space="0" w:color="auto"/>
            </w:tcBorders>
            <w:shd w:val="clear" w:color="auto" w:fill="auto"/>
            <w:noWrap/>
            <w:vAlign w:val="center"/>
          </w:tcPr>
          <w:p w14:paraId="0B3237F3"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16,2</w:t>
            </w:r>
          </w:p>
        </w:tc>
        <w:tc>
          <w:tcPr>
            <w:tcW w:w="1418" w:type="dxa"/>
            <w:tcBorders>
              <w:top w:val="nil"/>
              <w:left w:val="nil"/>
              <w:bottom w:val="single" w:sz="4" w:space="0" w:color="auto"/>
              <w:right w:val="single" w:sz="4" w:space="0" w:color="auto"/>
            </w:tcBorders>
            <w:shd w:val="clear" w:color="auto" w:fill="auto"/>
            <w:noWrap/>
            <w:vAlign w:val="center"/>
          </w:tcPr>
          <w:p w14:paraId="2099135C"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15,1</w:t>
            </w:r>
          </w:p>
        </w:tc>
        <w:tc>
          <w:tcPr>
            <w:tcW w:w="1417" w:type="dxa"/>
            <w:tcBorders>
              <w:top w:val="nil"/>
              <w:left w:val="nil"/>
              <w:bottom w:val="single" w:sz="4" w:space="0" w:color="auto"/>
              <w:right w:val="single" w:sz="4" w:space="0" w:color="auto"/>
            </w:tcBorders>
            <w:shd w:val="clear" w:color="auto" w:fill="auto"/>
            <w:noWrap/>
            <w:vAlign w:val="center"/>
          </w:tcPr>
          <w:p w14:paraId="2B887F19" w14:textId="77777777" w:rsidR="008F3279" w:rsidRPr="008F3279" w:rsidRDefault="008F3279" w:rsidP="008F3279">
            <w:pPr>
              <w:spacing w:after="0" w:line="240" w:lineRule="auto"/>
              <w:jc w:val="center"/>
              <w:rPr>
                <w:rFonts w:ascii="Times New Roman" w:eastAsia="Times New Roman" w:hAnsi="Times New Roman"/>
                <w:sz w:val="28"/>
                <w:szCs w:val="28"/>
                <w:lang w:val="uk-UA" w:eastAsia="ru-RU"/>
              </w:rPr>
            </w:pPr>
            <w:r w:rsidRPr="008F3279">
              <w:rPr>
                <w:rFonts w:ascii="Times New Roman" w:eastAsia="Times New Roman" w:hAnsi="Times New Roman"/>
                <w:sz w:val="28"/>
                <w:szCs w:val="28"/>
                <w:lang w:val="uk-UA" w:eastAsia="ru-RU"/>
              </w:rPr>
              <w:t>6,0</w:t>
            </w:r>
          </w:p>
        </w:tc>
      </w:tr>
    </w:tbl>
    <w:p w14:paraId="1A1DF0C6" w14:textId="77777777" w:rsidR="008F3279" w:rsidRPr="008F3279" w:rsidRDefault="008F3279" w:rsidP="008F3279">
      <w:pPr>
        <w:tabs>
          <w:tab w:val="left" w:pos="709"/>
        </w:tabs>
        <w:spacing w:after="0" w:line="240" w:lineRule="auto"/>
        <w:jc w:val="both"/>
        <w:rPr>
          <w:rFonts w:ascii="Times New Roman" w:eastAsia="Times New Roman" w:hAnsi="Times New Roman"/>
          <w:sz w:val="28"/>
          <w:szCs w:val="28"/>
          <w:lang w:val="uk-UA" w:eastAsia="ru-RU"/>
        </w:rPr>
      </w:pPr>
      <w:r w:rsidRPr="008F3279">
        <w:rPr>
          <w:rFonts w:ascii="Arial" w:eastAsia="Times New Roman" w:hAnsi="Arial" w:cs="Arial"/>
          <w:sz w:val="28"/>
          <w:szCs w:val="28"/>
          <w:lang w:val="uk-UA" w:eastAsia="ru-RU"/>
        </w:rPr>
        <w:tab/>
      </w:r>
      <w:r w:rsidRPr="008F3279">
        <w:rPr>
          <w:rFonts w:ascii="Times New Roman" w:eastAsia="Times New Roman" w:hAnsi="Times New Roman"/>
          <w:sz w:val="28"/>
          <w:szCs w:val="28"/>
          <w:lang w:val="uk-UA" w:eastAsia="ru-RU"/>
        </w:rPr>
        <w:t xml:space="preserve">Джерело: розраховано за даними: «Надходження продукції тваринництва на переробні підприємства» за </w:t>
      </w:r>
      <w:r w:rsidRPr="00004FAB">
        <w:rPr>
          <w:rFonts w:ascii="Times New Roman" w:eastAsia="Times New Roman" w:hAnsi="Times New Roman"/>
          <w:sz w:val="28"/>
          <w:szCs w:val="28"/>
          <w:lang w:val="uk-UA" w:eastAsia="ru-RU"/>
        </w:rPr>
        <w:t>20</w:t>
      </w:r>
      <w:r w:rsidR="00504ADC" w:rsidRPr="00004FAB">
        <w:rPr>
          <w:rFonts w:ascii="Times New Roman" w:eastAsia="Times New Roman" w:hAnsi="Times New Roman"/>
          <w:sz w:val="28"/>
          <w:szCs w:val="28"/>
          <w:lang w:val="uk-UA" w:eastAsia="ru-RU"/>
        </w:rPr>
        <w:t>19</w:t>
      </w:r>
      <w:r w:rsidRPr="00004FAB">
        <w:rPr>
          <w:rFonts w:ascii="Times New Roman" w:eastAsia="Times New Roman" w:hAnsi="Times New Roman"/>
          <w:sz w:val="28"/>
          <w:szCs w:val="28"/>
          <w:lang w:val="uk-UA" w:eastAsia="ru-RU"/>
        </w:rPr>
        <w:t xml:space="preserve"> р., 2</w:t>
      </w:r>
      <w:r w:rsidR="00504ADC" w:rsidRPr="00004FAB">
        <w:rPr>
          <w:rFonts w:ascii="Times New Roman" w:eastAsia="Times New Roman" w:hAnsi="Times New Roman"/>
          <w:sz w:val="28"/>
          <w:szCs w:val="28"/>
          <w:lang w:val="uk-UA" w:eastAsia="ru-RU"/>
        </w:rPr>
        <w:t>020</w:t>
      </w:r>
      <w:r w:rsidRPr="00004FAB">
        <w:rPr>
          <w:rFonts w:ascii="Times New Roman" w:eastAsia="Times New Roman" w:hAnsi="Times New Roman"/>
          <w:sz w:val="28"/>
          <w:szCs w:val="28"/>
          <w:lang w:val="uk-UA" w:eastAsia="ru-RU"/>
        </w:rPr>
        <w:t xml:space="preserve"> р., 20</w:t>
      </w:r>
      <w:r w:rsidR="00504ADC" w:rsidRPr="00004FAB">
        <w:rPr>
          <w:rFonts w:ascii="Times New Roman" w:eastAsia="Times New Roman" w:hAnsi="Times New Roman"/>
          <w:sz w:val="28"/>
          <w:szCs w:val="28"/>
          <w:lang w:val="uk-UA" w:eastAsia="ru-RU"/>
        </w:rPr>
        <w:t>21</w:t>
      </w:r>
      <w:r w:rsidRPr="00004FAB">
        <w:rPr>
          <w:rFonts w:ascii="Times New Roman" w:eastAsia="Times New Roman" w:hAnsi="Times New Roman"/>
          <w:sz w:val="28"/>
          <w:szCs w:val="28"/>
          <w:lang w:val="uk-UA" w:eastAsia="ru-RU"/>
        </w:rPr>
        <w:t xml:space="preserve"> р., 20</w:t>
      </w:r>
      <w:r w:rsidR="00504ADC" w:rsidRPr="00004FAB">
        <w:rPr>
          <w:rFonts w:ascii="Times New Roman" w:eastAsia="Times New Roman" w:hAnsi="Times New Roman"/>
          <w:sz w:val="28"/>
          <w:szCs w:val="28"/>
          <w:lang w:val="uk-UA" w:eastAsia="ru-RU"/>
        </w:rPr>
        <w:t>22</w:t>
      </w:r>
      <w:r w:rsidRPr="00004FAB">
        <w:rPr>
          <w:rFonts w:ascii="Times New Roman" w:eastAsia="Times New Roman" w:hAnsi="Times New Roman"/>
          <w:sz w:val="28"/>
          <w:szCs w:val="28"/>
          <w:lang w:val="uk-UA" w:eastAsia="ru-RU"/>
        </w:rPr>
        <w:t>р. і 20</w:t>
      </w:r>
      <w:r w:rsidR="00504ADC" w:rsidRPr="00004FAB">
        <w:rPr>
          <w:rFonts w:ascii="Times New Roman" w:eastAsia="Times New Roman" w:hAnsi="Times New Roman"/>
          <w:sz w:val="28"/>
          <w:szCs w:val="28"/>
          <w:lang w:val="uk-UA" w:eastAsia="ru-RU"/>
        </w:rPr>
        <w:t>23</w:t>
      </w:r>
      <w:r w:rsidRPr="00004FAB">
        <w:rPr>
          <w:rFonts w:ascii="Times New Roman" w:eastAsia="Times New Roman" w:hAnsi="Times New Roman"/>
          <w:sz w:val="28"/>
          <w:szCs w:val="28"/>
          <w:lang w:val="uk-UA" w:eastAsia="ru-RU"/>
        </w:rPr>
        <w:t xml:space="preserve"> р.</w:t>
      </w:r>
      <w:r w:rsidRPr="008F3279">
        <w:rPr>
          <w:rFonts w:ascii="Times New Roman" w:eastAsia="Times New Roman" w:hAnsi="Times New Roman"/>
          <w:sz w:val="28"/>
          <w:szCs w:val="28"/>
          <w:lang w:val="uk-UA" w:eastAsia="ru-RU"/>
        </w:rPr>
        <w:t xml:space="preserve"> //Держкомстат України: Статистичний бюлетень. – Київ.</w:t>
      </w:r>
    </w:p>
    <w:p w14:paraId="09AA98B3" w14:textId="77777777" w:rsidR="008F3279" w:rsidRPr="008F3279" w:rsidRDefault="008F3279" w:rsidP="008F3279">
      <w:pPr>
        <w:spacing w:after="0" w:line="240" w:lineRule="auto"/>
        <w:jc w:val="right"/>
        <w:rPr>
          <w:rFonts w:ascii="Times New Roman" w:eastAsia="Times New Roman" w:hAnsi="Times New Roman"/>
          <w:sz w:val="28"/>
          <w:szCs w:val="24"/>
          <w:lang w:val="uk-UA" w:eastAsia="ru-RU"/>
        </w:rPr>
      </w:pPr>
    </w:p>
    <w:p w14:paraId="70B0CA6A" w14:textId="77777777" w:rsidR="008F3279" w:rsidRPr="008F3279" w:rsidRDefault="008F3279" w:rsidP="008F3279">
      <w:pPr>
        <w:spacing w:after="0" w:line="240" w:lineRule="auto"/>
        <w:jc w:val="right"/>
        <w:rPr>
          <w:rFonts w:ascii="Times New Roman" w:eastAsia="Times New Roman" w:hAnsi="Times New Roman"/>
          <w:sz w:val="28"/>
          <w:szCs w:val="24"/>
          <w:lang w:val="uk-UA" w:eastAsia="ru-RU"/>
        </w:rPr>
      </w:pPr>
    </w:p>
    <w:p w14:paraId="495237F9" w14:textId="77777777" w:rsidR="008F3279" w:rsidRPr="008F3279" w:rsidRDefault="008F3279" w:rsidP="008F3279">
      <w:pPr>
        <w:spacing w:after="0" w:line="240" w:lineRule="auto"/>
        <w:jc w:val="both"/>
        <w:rPr>
          <w:rFonts w:ascii="Times New Roman" w:eastAsia="Times New Roman" w:hAnsi="Times New Roman"/>
          <w:b/>
          <w:bCs/>
          <w:sz w:val="28"/>
          <w:szCs w:val="24"/>
          <w:lang w:val="uk-UA" w:eastAsia="ru-RU"/>
        </w:rPr>
      </w:pPr>
    </w:p>
    <w:p w14:paraId="723A21D9" w14:textId="77777777" w:rsidR="008F3279" w:rsidRPr="008F3279" w:rsidRDefault="008F3279" w:rsidP="008F3279">
      <w:pPr>
        <w:spacing w:after="0" w:line="240" w:lineRule="auto"/>
        <w:jc w:val="both"/>
        <w:rPr>
          <w:rFonts w:ascii="Times New Roman" w:eastAsia="Times New Roman" w:hAnsi="Times New Roman"/>
          <w:b/>
          <w:bCs/>
          <w:sz w:val="28"/>
          <w:szCs w:val="24"/>
          <w:lang w:val="uk-UA" w:eastAsia="ru-RU"/>
        </w:rPr>
      </w:pPr>
    </w:p>
    <w:p w14:paraId="3B316C3B" w14:textId="77777777" w:rsidR="008F3279" w:rsidRPr="008F3279" w:rsidRDefault="008F3279" w:rsidP="008F3279">
      <w:pPr>
        <w:spacing w:after="0" w:line="240" w:lineRule="auto"/>
        <w:jc w:val="both"/>
        <w:rPr>
          <w:rFonts w:ascii="Times New Roman" w:eastAsia="Times New Roman" w:hAnsi="Times New Roman"/>
          <w:b/>
          <w:bCs/>
          <w:sz w:val="28"/>
          <w:szCs w:val="24"/>
          <w:lang w:val="uk-UA" w:eastAsia="ru-RU"/>
        </w:rPr>
      </w:pPr>
    </w:p>
    <w:p w14:paraId="0D55B9A1" w14:textId="77777777" w:rsidR="00600AA4" w:rsidRDefault="00600AA4">
      <w:pPr>
        <w:spacing w:after="0" w:line="240" w:lineRule="auto"/>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br w:type="page"/>
      </w:r>
    </w:p>
    <w:p w14:paraId="41DE1AFD" w14:textId="1C73461E" w:rsidR="008F3279" w:rsidRPr="008F3279" w:rsidRDefault="008F3279" w:rsidP="008F3279">
      <w:pPr>
        <w:spacing w:after="0" w:line="240" w:lineRule="auto"/>
        <w:jc w:val="right"/>
        <w:rPr>
          <w:rFonts w:ascii="Times New Roman" w:eastAsia="Times New Roman" w:hAnsi="Times New Roman"/>
          <w:sz w:val="28"/>
          <w:szCs w:val="24"/>
          <w:lang w:val="uk-UA" w:eastAsia="ru-RU"/>
        </w:rPr>
      </w:pPr>
      <w:r w:rsidRPr="008F3279">
        <w:rPr>
          <w:rFonts w:ascii="Times New Roman" w:eastAsia="Times New Roman" w:hAnsi="Times New Roman"/>
          <w:sz w:val="28"/>
          <w:szCs w:val="24"/>
          <w:lang w:val="uk-UA" w:eastAsia="ru-RU"/>
        </w:rPr>
        <w:lastRenderedPageBreak/>
        <w:t>Додаток Г</w:t>
      </w:r>
    </w:p>
    <w:p w14:paraId="00BE2B43" w14:textId="77777777" w:rsidR="008F3279" w:rsidRPr="008F3279" w:rsidRDefault="008F3279" w:rsidP="008F3279">
      <w:pPr>
        <w:spacing w:after="0" w:line="240" w:lineRule="auto"/>
        <w:jc w:val="both"/>
        <w:rPr>
          <w:rFonts w:ascii="Times New Roman" w:eastAsia="Times New Roman" w:hAnsi="Times New Roman"/>
          <w:sz w:val="28"/>
          <w:szCs w:val="24"/>
          <w:lang w:val="uk-UA" w:eastAsia="ru-RU"/>
        </w:rPr>
      </w:pPr>
    </w:p>
    <w:p w14:paraId="1A8E6A88" w14:textId="77777777" w:rsidR="008F3279" w:rsidRPr="008F3279" w:rsidRDefault="008F3279" w:rsidP="008F3279">
      <w:pPr>
        <w:spacing w:after="0" w:line="240" w:lineRule="auto"/>
        <w:jc w:val="center"/>
        <w:rPr>
          <w:rFonts w:ascii="Times New Roman" w:eastAsia="Times New Roman" w:hAnsi="Times New Roman"/>
          <w:b/>
          <w:bCs/>
          <w:sz w:val="28"/>
          <w:szCs w:val="24"/>
          <w:lang w:val="uk-UA" w:eastAsia="ru-RU"/>
        </w:rPr>
      </w:pPr>
      <w:r w:rsidRPr="00004FAB">
        <w:rPr>
          <w:rFonts w:ascii="Times New Roman" w:eastAsia="Times New Roman" w:hAnsi="Times New Roman"/>
          <w:b/>
          <w:bCs/>
          <w:sz w:val="28"/>
          <w:szCs w:val="24"/>
          <w:lang w:val="uk-UA" w:eastAsia="ru-RU"/>
        </w:rPr>
        <w:t>Приклад оформлення графічного матеріалу</w:t>
      </w:r>
    </w:p>
    <w:p w14:paraId="649997EE" w14:textId="77777777" w:rsidR="008F3279" w:rsidRPr="008F3279" w:rsidRDefault="008F3279" w:rsidP="008F3279">
      <w:pPr>
        <w:spacing w:after="0" w:line="240" w:lineRule="auto"/>
        <w:jc w:val="both"/>
        <w:rPr>
          <w:rFonts w:ascii="Times New Roman" w:eastAsia="Times New Roman" w:hAnsi="Times New Roman"/>
          <w:b/>
          <w:bCs/>
          <w:sz w:val="28"/>
          <w:szCs w:val="24"/>
          <w:lang w:val="uk-UA" w:eastAsia="ru-RU"/>
        </w:rPr>
      </w:pPr>
    </w:p>
    <w:p w14:paraId="73667776" w14:textId="77777777" w:rsidR="008F3279" w:rsidRPr="008F3279" w:rsidRDefault="003D6D76" w:rsidP="008F3279">
      <w:pPr>
        <w:spacing w:after="0" w:line="360" w:lineRule="auto"/>
        <w:jc w:val="both"/>
        <w:rPr>
          <w:rFonts w:ascii="Times New Roman" w:eastAsia="Times New Roman" w:hAnsi="Times New Roman"/>
          <w:sz w:val="28"/>
          <w:szCs w:val="28"/>
          <w:lang w:eastAsia="ru-RU"/>
        </w:rPr>
      </w:pPr>
      <w:bookmarkStart w:id="6" w:name="_MON_1334049441"/>
      <w:bookmarkStart w:id="7" w:name="_MON_1334049516"/>
      <w:bookmarkStart w:id="8" w:name="_MON_1334049561"/>
      <w:bookmarkEnd w:id="6"/>
      <w:bookmarkEnd w:id="7"/>
      <w:bookmarkEnd w:id="8"/>
      <w:r>
        <w:rPr>
          <w:rFonts w:ascii="Times New Roman" w:eastAsia="Times New Roman" w:hAnsi="Times New Roman"/>
          <w:noProof/>
          <w:sz w:val="28"/>
          <w:szCs w:val="28"/>
          <w:lang w:eastAsia="ru-RU"/>
        </w:rPr>
        <w:drawing>
          <wp:inline distT="0" distB="0" distL="0" distR="0" wp14:anchorId="70D63A62" wp14:editId="658ABE0E">
            <wp:extent cx="6299835" cy="4115435"/>
            <wp:effectExtent l="0" t="0" r="0" b="0"/>
            <wp:docPr id="6980496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49668" name="Picture 698049668"/>
                    <pic:cNvPicPr/>
                  </pic:nvPicPr>
                  <pic:blipFill>
                    <a:blip r:embed="rId9">
                      <a:extLst>
                        <a:ext uri="{28A0092B-C50C-407E-A947-70E740481C1C}">
                          <a14:useLocalDpi xmlns:a14="http://schemas.microsoft.com/office/drawing/2010/main" val="0"/>
                        </a:ext>
                      </a:extLst>
                    </a:blip>
                    <a:stretch>
                      <a:fillRect/>
                    </a:stretch>
                  </pic:blipFill>
                  <pic:spPr>
                    <a:xfrm>
                      <a:off x="0" y="0"/>
                      <a:ext cx="6299835" cy="4115435"/>
                    </a:xfrm>
                    <a:prstGeom prst="rect">
                      <a:avLst/>
                    </a:prstGeom>
                  </pic:spPr>
                </pic:pic>
              </a:graphicData>
            </a:graphic>
          </wp:inline>
        </w:drawing>
      </w:r>
    </w:p>
    <w:p w14:paraId="3D01E4E6" w14:textId="77777777" w:rsidR="008F3279" w:rsidRPr="008F3279" w:rsidRDefault="008F3279" w:rsidP="008F3279">
      <w:pPr>
        <w:spacing w:after="0" w:line="240" w:lineRule="auto"/>
        <w:jc w:val="both"/>
        <w:rPr>
          <w:rFonts w:ascii="Times New Roman" w:eastAsia="Times New Roman" w:hAnsi="Times New Roman"/>
          <w:b/>
          <w:bCs/>
          <w:sz w:val="28"/>
          <w:szCs w:val="24"/>
          <w:lang w:val="uk-UA" w:eastAsia="ru-RU"/>
        </w:rPr>
      </w:pPr>
    </w:p>
    <w:p w14:paraId="0CB72F4A" w14:textId="77777777" w:rsidR="008F3279" w:rsidRPr="008F3279" w:rsidRDefault="008F3279" w:rsidP="008F3279">
      <w:pPr>
        <w:spacing w:after="0"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 xml:space="preserve"> </w:t>
      </w:r>
      <w:r w:rsidRPr="008F3279">
        <w:rPr>
          <w:rFonts w:ascii="Times New Roman" w:eastAsia="Times New Roman" w:hAnsi="Times New Roman"/>
          <w:sz w:val="28"/>
          <w:szCs w:val="28"/>
          <w:lang w:eastAsia="ru-RU"/>
        </w:rPr>
        <w:t xml:space="preserve">Джерело: побудовано за даними </w:t>
      </w:r>
      <w:r w:rsidR="003D6D76">
        <w:rPr>
          <w:rFonts w:ascii="Times New Roman" w:eastAsia="Times New Roman" w:hAnsi="Times New Roman"/>
          <w:sz w:val="28"/>
          <w:szCs w:val="28"/>
          <w:lang w:val="uk-UA" w:eastAsia="ru-RU"/>
        </w:rPr>
        <w:t>ДССУ</w:t>
      </w:r>
      <w:r w:rsidRPr="008F3279">
        <w:rPr>
          <w:rFonts w:ascii="Times New Roman" w:eastAsia="Times New Roman" w:hAnsi="Times New Roman"/>
          <w:sz w:val="28"/>
          <w:szCs w:val="28"/>
          <w:lang w:eastAsia="ru-RU"/>
        </w:rPr>
        <w:t>.</w:t>
      </w:r>
    </w:p>
    <w:p w14:paraId="6A9DD44A" w14:textId="77777777" w:rsidR="008F3279" w:rsidRPr="008F3279" w:rsidRDefault="008F3279" w:rsidP="008F3279">
      <w:pPr>
        <w:spacing w:after="0" w:line="240" w:lineRule="auto"/>
        <w:jc w:val="both"/>
        <w:rPr>
          <w:rFonts w:ascii="Times New Roman" w:eastAsia="Times New Roman" w:hAnsi="Times New Roman"/>
          <w:b/>
          <w:bCs/>
          <w:sz w:val="28"/>
          <w:szCs w:val="24"/>
          <w:lang w:eastAsia="ru-RU"/>
        </w:rPr>
      </w:pPr>
    </w:p>
    <w:p w14:paraId="43E613BE" w14:textId="77777777" w:rsidR="008F3279" w:rsidRPr="008F3279" w:rsidRDefault="008F3279" w:rsidP="008F3279">
      <w:pPr>
        <w:spacing w:after="0" w:line="240" w:lineRule="auto"/>
        <w:jc w:val="both"/>
        <w:rPr>
          <w:rFonts w:ascii="Times New Roman" w:eastAsia="Times New Roman" w:hAnsi="Times New Roman"/>
          <w:b/>
          <w:bCs/>
          <w:sz w:val="28"/>
          <w:szCs w:val="24"/>
          <w:lang w:val="uk-UA" w:eastAsia="ru-RU"/>
        </w:rPr>
      </w:pPr>
    </w:p>
    <w:p w14:paraId="6C903956" w14:textId="77777777" w:rsidR="008F3279" w:rsidRDefault="008F3279" w:rsidP="00D2506C">
      <w:pPr>
        <w:spacing w:after="0" w:line="240" w:lineRule="auto"/>
        <w:jc w:val="center"/>
        <w:rPr>
          <w:rFonts w:ascii="Times New Roman" w:eastAsia="Times New Roman" w:hAnsi="Times New Roman"/>
          <w:b/>
          <w:sz w:val="28"/>
          <w:szCs w:val="28"/>
          <w:lang w:val="uk-UA" w:eastAsia="ru-RU"/>
        </w:rPr>
      </w:pPr>
    </w:p>
    <w:p w14:paraId="73F485DC" w14:textId="77777777" w:rsidR="008F3279" w:rsidRDefault="008F3279" w:rsidP="00D2506C">
      <w:pPr>
        <w:spacing w:after="0" w:line="240" w:lineRule="auto"/>
        <w:jc w:val="center"/>
        <w:rPr>
          <w:rFonts w:ascii="Times New Roman" w:eastAsia="Times New Roman" w:hAnsi="Times New Roman"/>
          <w:b/>
          <w:sz w:val="28"/>
          <w:szCs w:val="28"/>
          <w:lang w:val="uk-UA" w:eastAsia="ru-RU"/>
        </w:rPr>
      </w:pPr>
    </w:p>
    <w:p w14:paraId="06C03F3D" w14:textId="77777777" w:rsidR="008F3279" w:rsidRDefault="008F3279" w:rsidP="00D2506C">
      <w:pPr>
        <w:spacing w:after="0" w:line="240" w:lineRule="auto"/>
        <w:jc w:val="center"/>
        <w:rPr>
          <w:rFonts w:ascii="Times New Roman" w:eastAsia="Times New Roman" w:hAnsi="Times New Roman"/>
          <w:b/>
          <w:sz w:val="28"/>
          <w:szCs w:val="28"/>
          <w:lang w:val="uk-UA" w:eastAsia="ru-RU"/>
        </w:rPr>
      </w:pPr>
    </w:p>
    <w:p w14:paraId="1846B372" w14:textId="77777777" w:rsidR="008F3279" w:rsidRDefault="008F3279" w:rsidP="00D2506C">
      <w:pPr>
        <w:spacing w:after="0" w:line="240" w:lineRule="auto"/>
        <w:jc w:val="center"/>
        <w:rPr>
          <w:rFonts w:ascii="Times New Roman" w:eastAsia="Times New Roman" w:hAnsi="Times New Roman"/>
          <w:b/>
          <w:sz w:val="28"/>
          <w:szCs w:val="28"/>
          <w:lang w:val="uk-UA" w:eastAsia="ru-RU"/>
        </w:rPr>
      </w:pPr>
    </w:p>
    <w:p w14:paraId="6B5EDD4D" w14:textId="77777777" w:rsidR="008F3279" w:rsidRDefault="008F3279" w:rsidP="00D2506C">
      <w:pPr>
        <w:spacing w:after="0" w:line="240" w:lineRule="auto"/>
        <w:jc w:val="center"/>
        <w:rPr>
          <w:rFonts w:ascii="Times New Roman" w:eastAsia="Times New Roman" w:hAnsi="Times New Roman"/>
          <w:b/>
          <w:sz w:val="28"/>
          <w:szCs w:val="28"/>
          <w:lang w:val="uk-UA" w:eastAsia="ru-RU"/>
        </w:rPr>
      </w:pPr>
    </w:p>
    <w:p w14:paraId="315CB85A" w14:textId="77777777" w:rsidR="008F3279" w:rsidRDefault="008F3279" w:rsidP="00D2506C">
      <w:pPr>
        <w:spacing w:after="0" w:line="240" w:lineRule="auto"/>
        <w:jc w:val="center"/>
        <w:rPr>
          <w:rFonts w:ascii="Times New Roman" w:eastAsia="Times New Roman" w:hAnsi="Times New Roman"/>
          <w:b/>
          <w:sz w:val="28"/>
          <w:szCs w:val="28"/>
          <w:lang w:val="uk-UA" w:eastAsia="ru-RU"/>
        </w:rPr>
      </w:pPr>
    </w:p>
    <w:p w14:paraId="4D192565" w14:textId="77777777" w:rsidR="008F3279" w:rsidRDefault="008F3279" w:rsidP="00D2506C">
      <w:pPr>
        <w:spacing w:after="0" w:line="240" w:lineRule="auto"/>
        <w:jc w:val="center"/>
        <w:rPr>
          <w:rFonts w:ascii="Times New Roman" w:eastAsia="Times New Roman" w:hAnsi="Times New Roman"/>
          <w:b/>
          <w:sz w:val="28"/>
          <w:szCs w:val="28"/>
          <w:lang w:val="uk-UA" w:eastAsia="ru-RU"/>
        </w:rPr>
      </w:pPr>
    </w:p>
    <w:p w14:paraId="58BC5F38" w14:textId="77777777" w:rsidR="008F3279" w:rsidRDefault="008F3279" w:rsidP="00D2506C">
      <w:pPr>
        <w:spacing w:after="0" w:line="240" w:lineRule="auto"/>
        <w:jc w:val="center"/>
        <w:rPr>
          <w:rFonts w:ascii="Times New Roman" w:eastAsia="Times New Roman" w:hAnsi="Times New Roman"/>
          <w:b/>
          <w:sz w:val="28"/>
          <w:szCs w:val="28"/>
          <w:lang w:val="uk-UA" w:eastAsia="ru-RU"/>
        </w:rPr>
      </w:pPr>
    </w:p>
    <w:p w14:paraId="4D9DC4C7" w14:textId="77777777" w:rsidR="008F3279" w:rsidRDefault="008F3279" w:rsidP="00D2506C">
      <w:pPr>
        <w:spacing w:after="0" w:line="240" w:lineRule="auto"/>
        <w:jc w:val="center"/>
        <w:rPr>
          <w:rFonts w:ascii="Times New Roman" w:eastAsia="Times New Roman" w:hAnsi="Times New Roman"/>
          <w:b/>
          <w:sz w:val="28"/>
          <w:szCs w:val="28"/>
          <w:lang w:val="uk-UA" w:eastAsia="ru-RU"/>
        </w:rPr>
      </w:pPr>
    </w:p>
    <w:p w14:paraId="3892F38A" w14:textId="77777777" w:rsidR="008F3279" w:rsidRDefault="008F3279" w:rsidP="00D2506C">
      <w:pPr>
        <w:spacing w:after="0" w:line="240" w:lineRule="auto"/>
        <w:jc w:val="center"/>
        <w:rPr>
          <w:rFonts w:ascii="Times New Roman" w:eastAsia="Times New Roman" w:hAnsi="Times New Roman"/>
          <w:b/>
          <w:sz w:val="28"/>
          <w:szCs w:val="28"/>
          <w:lang w:val="uk-UA" w:eastAsia="ru-RU"/>
        </w:rPr>
      </w:pPr>
    </w:p>
    <w:p w14:paraId="7895C886" w14:textId="77777777" w:rsidR="008F3279" w:rsidRDefault="008F3279" w:rsidP="00D2506C">
      <w:pPr>
        <w:spacing w:after="0" w:line="240" w:lineRule="auto"/>
        <w:jc w:val="center"/>
        <w:rPr>
          <w:rFonts w:ascii="Times New Roman" w:eastAsia="Times New Roman" w:hAnsi="Times New Roman"/>
          <w:b/>
          <w:sz w:val="28"/>
          <w:szCs w:val="28"/>
          <w:lang w:val="uk-UA" w:eastAsia="ru-RU"/>
        </w:rPr>
      </w:pPr>
    </w:p>
    <w:p w14:paraId="253AC341" w14:textId="77777777" w:rsidR="008F3279" w:rsidRDefault="008F3279" w:rsidP="00D2506C">
      <w:pPr>
        <w:spacing w:after="0" w:line="240" w:lineRule="auto"/>
        <w:jc w:val="center"/>
        <w:rPr>
          <w:rFonts w:ascii="Times New Roman" w:eastAsia="Times New Roman" w:hAnsi="Times New Roman"/>
          <w:b/>
          <w:sz w:val="28"/>
          <w:szCs w:val="28"/>
          <w:lang w:val="uk-UA" w:eastAsia="ru-RU"/>
        </w:rPr>
      </w:pPr>
    </w:p>
    <w:p w14:paraId="5A6150C8" w14:textId="77777777" w:rsidR="008F3279" w:rsidRDefault="008F3279" w:rsidP="000840D1">
      <w:pPr>
        <w:spacing w:after="0" w:line="240" w:lineRule="auto"/>
        <w:rPr>
          <w:rFonts w:ascii="Times New Roman" w:eastAsia="Times New Roman" w:hAnsi="Times New Roman"/>
          <w:b/>
          <w:sz w:val="28"/>
          <w:szCs w:val="28"/>
          <w:lang w:val="uk-UA" w:eastAsia="ru-RU"/>
        </w:rPr>
      </w:pPr>
    </w:p>
    <w:p w14:paraId="769D98FF" w14:textId="77777777" w:rsidR="003372CC" w:rsidRDefault="003372CC">
      <w:pPr>
        <w:spacing w:after="0" w:line="240" w:lineRule="auto"/>
        <w:rPr>
          <w:rFonts w:ascii="Times New Roman" w:eastAsia="Times New Roman" w:hAnsi="Times New Roman"/>
          <w:sz w:val="28"/>
          <w:szCs w:val="24"/>
          <w:lang w:val="uk-UA" w:eastAsia="ru-RU"/>
        </w:rPr>
      </w:pPr>
      <w:r>
        <w:rPr>
          <w:sz w:val="28"/>
          <w:lang w:val="uk-UA"/>
        </w:rPr>
        <w:br w:type="page"/>
      </w:r>
    </w:p>
    <w:p w14:paraId="17EEF393" w14:textId="569393E5" w:rsidR="008F3279" w:rsidRPr="00EE543A" w:rsidRDefault="008F3279" w:rsidP="008F3279">
      <w:pPr>
        <w:pStyle w:val="a4"/>
        <w:jc w:val="right"/>
        <w:rPr>
          <w:sz w:val="28"/>
          <w:lang w:val="uk-UA"/>
        </w:rPr>
      </w:pPr>
      <w:r w:rsidRPr="00EE543A">
        <w:rPr>
          <w:sz w:val="28"/>
          <w:lang w:val="uk-UA"/>
        </w:rPr>
        <w:lastRenderedPageBreak/>
        <w:t>Додаток Д</w:t>
      </w:r>
    </w:p>
    <w:p w14:paraId="45030147" w14:textId="77777777" w:rsidR="008F3279" w:rsidRDefault="008F3279" w:rsidP="00D2506C">
      <w:pPr>
        <w:spacing w:after="0" w:line="240" w:lineRule="auto"/>
        <w:jc w:val="center"/>
        <w:rPr>
          <w:rFonts w:ascii="Times New Roman" w:eastAsia="Times New Roman" w:hAnsi="Times New Roman"/>
          <w:b/>
          <w:sz w:val="28"/>
          <w:szCs w:val="28"/>
          <w:lang w:val="uk-UA" w:eastAsia="ru-RU"/>
        </w:rPr>
      </w:pPr>
    </w:p>
    <w:p w14:paraId="1F54E772" w14:textId="77777777" w:rsidR="00D2506C" w:rsidRPr="00D2506C" w:rsidRDefault="00D2506C" w:rsidP="00D2506C">
      <w:pPr>
        <w:spacing w:after="0" w:line="240" w:lineRule="auto"/>
        <w:jc w:val="center"/>
        <w:rPr>
          <w:rFonts w:ascii="Times New Roman" w:eastAsia="Times New Roman" w:hAnsi="Times New Roman"/>
          <w:b/>
          <w:sz w:val="28"/>
          <w:szCs w:val="28"/>
          <w:lang w:val="uk-UA" w:eastAsia="ru-RU"/>
        </w:rPr>
      </w:pPr>
      <w:r w:rsidRPr="00D2506C">
        <w:rPr>
          <w:rFonts w:ascii="Times New Roman" w:eastAsia="Times New Roman" w:hAnsi="Times New Roman"/>
          <w:b/>
          <w:sz w:val="28"/>
          <w:szCs w:val="28"/>
          <w:lang w:val="uk-UA" w:eastAsia="ru-RU"/>
        </w:rPr>
        <w:t>Прикла</w:t>
      </w:r>
      <w:r w:rsidR="00AA1F5C">
        <w:rPr>
          <w:rFonts w:ascii="Times New Roman" w:eastAsia="Times New Roman" w:hAnsi="Times New Roman"/>
          <w:b/>
          <w:sz w:val="28"/>
          <w:szCs w:val="28"/>
          <w:lang w:val="uk-UA" w:eastAsia="ru-RU"/>
        </w:rPr>
        <w:t>д оформлення списку використаних джерел</w:t>
      </w:r>
    </w:p>
    <w:p w14:paraId="173FD469" w14:textId="77777777" w:rsidR="00D2506C" w:rsidRPr="00D2506C" w:rsidRDefault="00D2506C" w:rsidP="00D2506C">
      <w:pPr>
        <w:spacing w:after="0" w:line="240" w:lineRule="auto"/>
        <w:jc w:val="center"/>
        <w:rPr>
          <w:rFonts w:ascii="Times New Roman" w:eastAsia="Times New Roman" w:hAnsi="Times New Roman"/>
          <w:b/>
          <w:sz w:val="28"/>
          <w:szCs w:val="28"/>
          <w:lang w:val="uk-UA" w:eastAsia="ru-RU"/>
        </w:rPr>
      </w:pPr>
    </w:p>
    <w:p w14:paraId="06C48B60" w14:textId="4E31D7C5" w:rsidR="00D2506C" w:rsidRPr="00D2506C" w:rsidRDefault="00D2506C" w:rsidP="00D2506C">
      <w:pPr>
        <w:autoSpaceDE w:val="0"/>
        <w:autoSpaceDN w:val="0"/>
        <w:adjustRightInd w:val="0"/>
        <w:spacing w:after="0" w:line="240" w:lineRule="auto"/>
        <w:rPr>
          <w:rFonts w:ascii="Times New Roman" w:eastAsia="Times New Roman" w:hAnsi="Times New Roman"/>
          <w:b/>
          <w:bCs/>
          <w:sz w:val="28"/>
          <w:szCs w:val="28"/>
          <w:lang w:val="uk-UA" w:eastAsia="ru-RU"/>
        </w:rPr>
      </w:pPr>
      <w:r w:rsidRPr="00D2506C">
        <w:rPr>
          <w:rFonts w:ascii="Times New Roman" w:eastAsia="Times New Roman" w:hAnsi="Times New Roman"/>
          <w:b/>
          <w:bCs/>
          <w:sz w:val="28"/>
          <w:szCs w:val="28"/>
          <w:lang w:val="uk-UA" w:eastAsia="ru-RU"/>
        </w:rPr>
        <w:t>Книги:  Один автор</w:t>
      </w:r>
    </w:p>
    <w:p w14:paraId="3D23A370" w14:textId="76CE731A" w:rsidR="003D6D76" w:rsidRPr="003D6D76" w:rsidRDefault="003D6D76" w:rsidP="003D6D76">
      <w:pPr>
        <w:autoSpaceDE w:val="0"/>
        <w:autoSpaceDN w:val="0"/>
        <w:adjustRightInd w:val="0"/>
        <w:spacing w:after="0" w:line="240" w:lineRule="auto"/>
        <w:jc w:val="both"/>
        <w:rPr>
          <w:rFonts w:ascii="Times New Roman" w:eastAsia="Times New Roman" w:hAnsi="Times New Roman"/>
          <w:sz w:val="28"/>
          <w:szCs w:val="28"/>
          <w:lang w:val="uk-UA" w:eastAsia="ru-RU"/>
        </w:rPr>
      </w:pPr>
      <w:r w:rsidRPr="003D6D76">
        <w:rPr>
          <w:rFonts w:ascii="Times New Roman" w:eastAsia="Times New Roman" w:hAnsi="Times New Roman"/>
          <w:sz w:val="28"/>
          <w:szCs w:val="28"/>
          <w:lang w:val="uk-UA" w:eastAsia="ru-RU"/>
        </w:rPr>
        <w:t xml:space="preserve">Бородіна О. М. Убезпечення сільського способу життя: європейська політика, орієнтири для України. Економіка АПК. 2020. </w:t>
      </w:r>
      <w:r w:rsidR="00487958">
        <w:rPr>
          <w:rFonts w:ascii="Times New Roman" w:eastAsia="Times New Roman" w:hAnsi="Times New Roman"/>
          <w:sz w:val="28"/>
          <w:szCs w:val="28"/>
          <w:lang w:val="uk-UA" w:eastAsia="ru-RU"/>
        </w:rPr>
        <w:t>№</w:t>
      </w:r>
      <w:r w:rsidRPr="003D6D76">
        <w:rPr>
          <w:rFonts w:ascii="Times New Roman" w:eastAsia="Times New Roman" w:hAnsi="Times New Roman"/>
          <w:sz w:val="28"/>
          <w:szCs w:val="28"/>
          <w:lang w:val="uk-UA" w:eastAsia="ru-RU"/>
        </w:rPr>
        <w:t xml:space="preserve"> 2. С. 20-32. </w:t>
      </w:r>
    </w:p>
    <w:p w14:paraId="1B41D70E" w14:textId="1AAD89C9" w:rsidR="003D6D76" w:rsidRPr="003D6D76" w:rsidRDefault="003D6D76" w:rsidP="003D6D76">
      <w:pPr>
        <w:autoSpaceDE w:val="0"/>
        <w:autoSpaceDN w:val="0"/>
        <w:adjustRightInd w:val="0"/>
        <w:spacing w:after="0" w:line="240" w:lineRule="auto"/>
        <w:jc w:val="both"/>
        <w:rPr>
          <w:rFonts w:ascii="Times New Roman" w:eastAsia="Times New Roman" w:hAnsi="Times New Roman"/>
          <w:sz w:val="28"/>
          <w:szCs w:val="28"/>
          <w:lang w:val="uk-UA" w:eastAsia="ru-RU"/>
        </w:rPr>
      </w:pPr>
      <w:r w:rsidRPr="003D6D76">
        <w:rPr>
          <w:rFonts w:ascii="Times New Roman" w:eastAsia="Times New Roman" w:hAnsi="Times New Roman"/>
          <w:sz w:val="28"/>
          <w:szCs w:val="28"/>
          <w:lang w:val="uk-UA" w:eastAsia="ru-RU"/>
        </w:rPr>
        <w:t xml:space="preserve">Воскобійник С. Я. Тенденції розвитку сільськогосподарських підприємств в Україні як передумова формування диференційованих заходів аграрної політики. Економіка АПК. 2020. </w:t>
      </w:r>
      <w:r w:rsidR="00487958">
        <w:rPr>
          <w:rFonts w:ascii="Times New Roman" w:eastAsia="Times New Roman" w:hAnsi="Times New Roman"/>
          <w:sz w:val="28"/>
          <w:szCs w:val="28"/>
          <w:lang w:val="uk-UA" w:eastAsia="ru-RU"/>
        </w:rPr>
        <w:t>№</w:t>
      </w:r>
      <w:r w:rsidRPr="003D6D76">
        <w:rPr>
          <w:rFonts w:ascii="Times New Roman" w:eastAsia="Times New Roman" w:hAnsi="Times New Roman"/>
          <w:sz w:val="28"/>
          <w:szCs w:val="28"/>
          <w:lang w:val="uk-UA" w:eastAsia="ru-RU"/>
        </w:rPr>
        <w:t xml:space="preserve"> 11. С. 108- 118. </w:t>
      </w:r>
    </w:p>
    <w:p w14:paraId="47E405FB" w14:textId="77777777" w:rsidR="00D2506C" w:rsidRPr="00D2506C" w:rsidRDefault="00D2506C" w:rsidP="00D2506C">
      <w:pPr>
        <w:autoSpaceDE w:val="0"/>
        <w:autoSpaceDN w:val="0"/>
        <w:adjustRightInd w:val="0"/>
        <w:spacing w:after="0" w:line="240" w:lineRule="auto"/>
        <w:rPr>
          <w:rFonts w:ascii="Times New Roman" w:eastAsia="Times New Roman" w:hAnsi="Times New Roman"/>
          <w:b/>
          <w:bCs/>
          <w:sz w:val="28"/>
          <w:szCs w:val="28"/>
          <w:lang w:val="uk-UA" w:eastAsia="ru-RU"/>
        </w:rPr>
      </w:pPr>
    </w:p>
    <w:p w14:paraId="11C65C7B" w14:textId="77777777" w:rsidR="00D2506C" w:rsidRPr="00D2506C" w:rsidRDefault="00D2506C" w:rsidP="00D2506C">
      <w:pPr>
        <w:autoSpaceDE w:val="0"/>
        <w:autoSpaceDN w:val="0"/>
        <w:adjustRightInd w:val="0"/>
        <w:spacing w:after="0" w:line="240" w:lineRule="auto"/>
        <w:rPr>
          <w:rFonts w:ascii="Times New Roman" w:eastAsia="Times New Roman" w:hAnsi="Times New Roman"/>
          <w:b/>
          <w:bCs/>
          <w:sz w:val="28"/>
          <w:szCs w:val="28"/>
          <w:lang w:val="uk-UA" w:eastAsia="ru-RU"/>
        </w:rPr>
      </w:pPr>
      <w:r w:rsidRPr="00D2506C">
        <w:rPr>
          <w:rFonts w:ascii="Times New Roman" w:eastAsia="Times New Roman" w:hAnsi="Times New Roman"/>
          <w:b/>
          <w:bCs/>
          <w:sz w:val="28"/>
          <w:szCs w:val="28"/>
          <w:lang w:val="uk-UA" w:eastAsia="ru-RU"/>
        </w:rPr>
        <w:t>Книги: Два автори</w:t>
      </w:r>
    </w:p>
    <w:p w14:paraId="01D69C8D" w14:textId="05FA33EF" w:rsidR="006014BF" w:rsidRPr="006014BF" w:rsidRDefault="006014BF" w:rsidP="006014BF">
      <w:pPr>
        <w:autoSpaceDE w:val="0"/>
        <w:autoSpaceDN w:val="0"/>
        <w:adjustRightInd w:val="0"/>
        <w:spacing w:after="0" w:line="240" w:lineRule="auto"/>
        <w:jc w:val="both"/>
        <w:rPr>
          <w:rFonts w:ascii="Times New Roman" w:eastAsia="Times New Roman" w:hAnsi="Times New Roman"/>
          <w:sz w:val="28"/>
          <w:szCs w:val="28"/>
          <w:lang w:val="uk-UA" w:eastAsia="ru-RU"/>
        </w:rPr>
      </w:pPr>
      <w:r w:rsidRPr="006014BF">
        <w:rPr>
          <w:rFonts w:ascii="Times New Roman" w:eastAsia="Times New Roman" w:hAnsi="Times New Roman"/>
          <w:sz w:val="28"/>
          <w:szCs w:val="28"/>
          <w:lang w:val="uk-UA" w:eastAsia="ru-RU"/>
        </w:rPr>
        <w:t xml:space="preserve">Гадзало Я. М., Лузан Ю. Я. Удосконалення державного управління розвитком аграрного сектору економіки та сільських територій України. Економіка АПК. 2020. </w:t>
      </w:r>
      <w:r w:rsidR="00487958">
        <w:rPr>
          <w:rFonts w:ascii="Times New Roman" w:eastAsia="Times New Roman" w:hAnsi="Times New Roman"/>
          <w:sz w:val="28"/>
          <w:szCs w:val="28"/>
          <w:lang w:val="uk-UA" w:eastAsia="ru-RU"/>
        </w:rPr>
        <w:t>№</w:t>
      </w:r>
      <w:r w:rsidRPr="006014BF">
        <w:rPr>
          <w:rFonts w:ascii="Times New Roman" w:eastAsia="Times New Roman" w:hAnsi="Times New Roman"/>
          <w:sz w:val="28"/>
          <w:szCs w:val="28"/>
          <w:lang w:val="uk-UA" w:eastAsia="ru-RU"/>
        </w:rPr>
        <w:t xml:space="preserve"> 11. С. 6-18. </w:t>
      </w:r>
    </w:p>
    <w:p w14:paraId="214073BD" w14:textId="67FC89EF" w:rsidR="006014BF" w:rsidRPr="006014BF" w:rsidRDefault="006014BF" w:rsidP="006014BF">
      <w:pPr>
        <w:autoSpaceDE w:val="0"/>
        <w:autoSpaceDN w:val="0"/>
        <w:adjustRightInd w:val="0"/>
        <w:spacing w:after="0" w:line="240" w:lineRule="auto"/>
        <w:jc w:val="both"/>
        <w:rPr>
          <w:rFonts w:ascii="Times New Roman" w:eastAsia="Times New Roman" w:hAnsi="Times New Roman"/>
          <w:sz w:val="28"/>
          <w:szCs w:val="28"/>
          <w:lang w:val="uk-UA" w:eastAsia="ru-RU"/>
        </w:rPr>
      </w:pPr>
      <w:r w:rsidRPr="006014BF">
        <w:rPr>
          <w:rFonts w:ascii="Times New Roman" w:eastAsia="Times New Roman" w:hAnsi="Times New Roman"/>
          <w:sz w:val="28"/>
          <w:szCs w:val="28"/>
          <w:lang w:val="uk-UA" w:eastAsia="ru-RU"/>
        </w:rPr>
        <w:t xml:space="preserve">Гладій М. В., Лузан Ю. Я. Земельна реформа: сучасні проблеми і шляхи вирішення. Економіка АПК. 2020. </w:t>
      </w:r>
      <w:r w:rsidR="00487958">
        <w:rPr>
          <w:rFonts w:ascii="Times New Roman" w:eastAsia="Times New Roman" w:hAnsi="Times New Roman"/>
          <w:sz w:val="28"/>
          <w:szCs w:val="28"/>
          <w:lang w:val="uk-UA" w:eastAsia="ru-RU"/>
        </w:rPr>
        <w:t>№</w:t>
      </w:r>
      <w:r w:rsidRPr="006014BF">
        <w:rPr>
          <w:rFonts w:ascii="Times New Roman" w:eastAsia="Times New Roman" w:hAnsi="Times New Roman"/>
          <w:sz w:val="28"/>
          <w:szCs w:val="28"/>
          <w:lang w:val="uk-UA" w:eastAsia="ru-RU"/>
        </w:rPr>
        <w:t xml:space="preserve"> 2. С. 6-19. </w:t>
      </w:r>
    </w:p>
    <w:p w14:paraId="40A4DB13" w14:textId="77777777" w:rsidR="00D2506C" w:rsidRPr="00D2506C" w:rsidRDefault="00D2506C" w:rsidP="00D2506C">
      <w:pPr>
        <w:autoSpaceDE w:val="0"/>
        <w:autoSpaceDN w:val="0"/>
        <w:adjustRightInd w:val="0"/>
        <w:spacing w:after="0" w:line="240" w:lineRule="auto"/>
        <w:rPr>
          <w:rFonts w:ascii="Times New Roman" w:eastAsia="Times New Roman" w:hAnsi="Times New Roman"/>
          <w:b/>
          <w:bCs/>
          <w:sz w:val="28"/>
          <w:szCs w:val="28"/>
          <w:lang w:val="uk-UA" w:eastAsia="ru-RU"/>
        </w:rPr>
      </w:pPr>
    </w:p>
    <w:p w14:paraId="0F754857" w14:textId="77777777" w:rsidR="00D2506C" w:rsidRPr="00D2506C" w:rsidRDefault="00D2506C" w:rsidP="00D2506C">
      <w:pPr>
        <w:autoSpaceDE w:val="0"/>
        <w:autoSpaceDN w:val="0"/>
        <w:adjustRightInd w:val="0"/>
        <w:spacing w:after="0" w:line="240" w:lineRule="auto"/>
        <w:rPr>
          <w:rFonts w:ascii="Times New Roman" w:eastAsia="Times New Roman" w:hAnsi="Times New Roman"/>
          <w:b/>
          <w:bCs/>
          <w:sz w:val="28"/>
          <w:szCs w:val="28"/>
          <w:lang w:val="uk-UA" w:eastAsia="ru-RU"/>
        </w:rPr>
      </w:pPr>
      <w:r w:rsidRPr="00D2506C">
        <w:rPr>
          <w:rFonts w:ascii="Times New Roman" w:eastAsia="Times New Roman" w:hAnsi="Times New Roman"/>
          <w:b/>
          <w:bCs/>
          <w:sz w:val="28"/>
          <w:szCs w:val="28"/>
          <w:lang w:val="uk-UA" w:eastAsia="ru-RU"/>
        </w:rPr>
        <w:t>Книги: Три автори</w:t>
      </w:r>
    </w:p>
    <w:p w14:paraId="2164DC51" w14:textId="77777777" w:rsidR="00D2506C" w:rsidRDefault="0086635F" w:rsidP="00D2506C">
      <w:pPr>
        <w:autoSpaceDE w:val="0"/>
        <w:autoSpaceDN w:val="0"/>
        <w:adjustRightInd w:val="0"/>
        <w:spacing w:after="0" w:line="240" w:lineRule="auto"/>
        <w:rPr>
          <w:rFonts w:ascii="Times New Roman" w:eastAsia="Times New Roman" w:hAnsi="Times New Roman"/>
          <w:sz w:val="28"/>
          <w:szCs w:val="28"/>
          <w:lang w:val="uk-UA" w:eastAsia="ru-RU"/>
        </w:rPr>
      </w:pPr>
      <w:r w:rsidRPr="007106BE">
        <w:rPr>
          <w:rFonts w:ascii="Times New Roman" w:eastAsia="Times New Roman" w:hAnsi="Times New Roman"/>
          <w:sz w:val="28"/>
          <w:szCs w:val="28"/>
          <w:lang w:val="uk-UA" w:eastAsia="ru-RU"/>
        </w:rPr>
        <w:t>Кваша С.М., Діброва А.Д., Жемойда О.В. Аграрна політика: навчальний посібник. К.: Вид-во Ліра-К, 2018. 388 с.</w:t>
      </w:r>
    </w:p>
    <w:p w14:paraId="3564D76F" w14:textId="77777777" w:rsidR="0086635F" w:rsidRPr="007106BE" w:rsidRDefault="0086635F" w:rsidP="0086635F">
      <w:pPr>
        <w:autoSpaceDE w:val="0"/>
        <w:autoSpaceDN w:val="0"/>
        <w:adjustRightInd w:val="0"/>
        <w:spacing w:after="0" w:line="240" w:lineRule="auto"/>
        <w:rPr>
          <w:rFonts w:ascii="Times New Roman" w:eastAsia="Times New Roman" w:hAnsi="Times New Roman"/>
          <w:sz w:val="28"/>
          <w:szCs w:val="28"/>
          <w:lang w:val="uk-UA" w:eastAsia="ru-RU"/>
        </w:rPr>
      </w:pPr>
      <w:r w:rsidRPr="007106BE">
        <w:rPr>
          <w:rFonts w:ascii="Times New Roman" w:eastAsia="Times New Roman" w:hAnsi="Times New Roman"/>
          <w:sz w:val="28"/>
          <w:szCs w:val="28"/>
          <w:lang w:val="uk-UA" w:eastAsia="ru-RU"/>
        </w:rPr>
        <w:t>Діброва А. Д., Крилов Я. О., Діброва М. А. Регулювання ринку зерна України в умовах глобальних викликів: монографія. Ніжин: Видавець ПП Лисенко М. М., 2020. 160 с</w:t>
      </w:r>
    </w:p>
    <w:p w14:paraId="78A98627" w14:textId="77777777" w:rsidR="0086635F" w:rsidRDefault="0086635F" w:rsidP="00D2506C">
      <w:pPr>
        <w:autoSpaceDE w:val="0"/>
        <w:autoSpaceDN w:val="0"/>
        <w:adjustRightInd w:val="0"/>
        <w:spacing w:after="0" w:line="240" w:lineRule="auto"/>
        <w:rPr>
          <w:rFonts w:ascii="Times New Roman" w:eastAsia="Times New Roman" w:hAnsi="Times New Roman"/>
          <w:sz w:val="28"/>
          <w:szCs w:val="28"/>
          <w:lang w:val="uk-UA" w:eastAsia="ru-RU"/>
        </w:rPr>
      </w:pPr>
    </w:p>
    <w:p w14:paraId="197C59BF" w14:textId="77777777" w:rsidR="00D2506C" w:rsidRPr="00D2506C" w:rsidRDefault="00D2506C" w:rsidP="00D2506C">
      <w:pPr>
        <w:autoSpaceDE w:val="0"/>
        <w:autoSpaceDN w:val="0"/>
        <w:adjustRightInd w:val="0"/>
        <w:spacing w:after="0" w:line="240" w:lineRule="auto"/>
        <w:rPr>
          <w:rFonts w:ascii="Times New Roman" w:eastAsia="Times New Roman" w:hAnsi="Times New Roman"/>
          <w:b/>
          <w:bCs/>
          <w:sz w:val="28"/>
          <w:szCs w:val="28"/>
          <w:lang w:val="uk-UA" w:eastAsia="ru-RU"/>
        </w:rPr>
      </w:pPr>
      <w:r w:rsidRPr="00D2506C">
        <w:rPr>
          <w:rFonts w:ascii="Times New Roman" w:eastAsia="Times New Roman" w:hAnsi="Times New Roman"/>
          <w:b/>
          <w:bCs/>
          <w:sz w:val="28"/>
          <w:szCs w:val="28"/>
          <w:lang w:val="uk-UA" w:eastAsia="ru-RU"/>
        </w:rPr>
        <w:t>Книги: Чотири автори</w:t>
      </w:r>
    </w:p>
    <w:p w14:paraId="528BC143" w14:textId="77777777" w:rsidR="00F436B2" w:rsidRDefault="00F436B2" w:rsidP="00334391">
      <w:pPr>
        <w:autoSpaceDE w:val="0"/>
        <w:autoSpaceDN w:val="0"/>
        <w:adjustRightInd w:val="0"/>
        <w:spacing w:after="0" w:line="240" w:lineRule="auto"/>
        <w:jc w:val="both"/>
        <w:rPr>
          <w:rFonts w:ascii="Times New Roman" w:eastAsia="Times New Roman" w:hAnsi="Times New Roman"/>
          <w:sz w:val="28"/>
          <w:szCs w:val="28"/>
          <w:lang w:val="uk-UA" w:eastAsia="ru-RU"/>
        </w:rPr>
      </w:pPr>
      <w:r w:rsidRPr="007106BE">
        <w:rPr>
          <w:rFonts w:ascii="Times New Roman" w:eastAsia="Times New Roman" w:hAnsi="Times New Roman"/>
          <w:sz w:val="28"/>
          <w:szCs w:val="28"/>
          <w:lang w:val="uk-UA" w:eastAsia="ru-RU"/>
        </w:rPr>
        <w:t>Кваша С. М., Діброва А. Д., Нів’євський О. В., Мартишев П. А. Аграрна політика: навчальний посібник. 2-ге видання, перероблене і доповнене. Київ: НУБіП України, 2022. 316 с.</w:t>
      </w:r>
    </w:p>
    <w:p w14:paraId="56820F1D" w14:textId="17DF559A" w:rsidR="00E10B10" w:rsidRDefault="00334391" w:rsidP="00334391">
      <w:pPr>
        <w:autoSpaceDE w:val="0"/>
        <w:autoSpaceDN w:val="0"/>
        <w:adjustRightInd w:val="0"/>
        <w:spacing w:after="0" w:line="240" w:lineRule="auto"/>
        <w:jc w:val="both"/>
        <w:rPr>
          <w:rFonts w:ascii="Times New Roman" w:eastAsia="Times New Roman" w:hAnsi="Times New Roman"/>
          <w:sz w:val="28"/>
          <w:szCs w:val="28"/>
          <w:lang w:val="uk-UA" w:eastAsia="ru-RU"/>
        </w:rPr>
      </w:pPr>
      <w:r w:rsidRPr="00334391">
        <w:rPr>
          <w:rFonts w:ascii="Times New Roman" w:eastAsia="Times New Roman" w:hAnsi="Times New Roman"/>
          <w:sz w:val="28"/>
          <w:szCs w:val="28"/>
          <w:lang w:val="uk-UA" w:eastAsia="ru-RU"/>
        </w:rPr>
        <w:t xml:space="preserve">Зінчук Т., Куцмус Н., Усюк Т., Прокопчук О. Нова світова економіка. </w:t>
      </w:r>
      <w:r>
        <w:rPr>
          <w:rFonts w:ascii="Times New Roman" w:eastAsia="Times New Roman" w:hAnsi="Times New Roman"/>
          <w:sz w:val="28"/>
          <w:szCs w:val="28"/>
          <w:lang w:val="uk-UA" w:eastAsia="ru-RU"/>
        </w:rPr>
        <w:t>М</w:t>
      </w:r>
      <w:r w:rsidRPr="00334391">
        <w:rPr>
          <w:rFonts w:ascii="Times New Roman" w:eastAsia="Times New Roman" w:hAnsi="Times New Roman"/>
          <w:sz w:val="28"/>
          <w:szCs w:val="28"/>
          <w:lang w:val="uk-UA" w:eastAsia="ru-RU"/>
        </w:rPr>
        <w:t>енеджмент, технології, стратегії. Підручник. ЦУЛ. 2023. 372 с.</w:t>
      </w:r>
    </w:p>
    <w:p w14:paraId="37C7BD67" w14:textId="77777777" w:rsidR="00600AA4" w:rsidRDefault="00600AA4" w:rsidP="00D2506C">
      <w:pPr>
        <w:spacing w:after="0" w:line="240" w:lineRule="auto"/>
        <w:jc w:val="both"/>
        <w:rPr>
          <w:rFonts w:ascii="Times New Roman" w:eastAsia="Times New Roman" w:hAnsi="Times New Roman"/>
          <w:b/>
          <w:sz w:val="28"/>
          <w:szCs w:val="28"/>
          <w:lang w:val="uk-UA" w:eastAsia="ru-RU"/>
        </w:rPr>
      </w:pPr>
    </w:p>
    <w:p w14:paraId="02257131" w14:textId="2CBF08F7" w:rsidR="00D2506C" w:rsidRDefault="00D2506C" w:rsidP="00D2506C">
      <w:pPr>
        <w:spacing w:after="0" w:line="240" w:lineRule="auto"/>
        <w:jc w:val="both"/>
        <w:rPr>
          <w:rFonts w:ascii="Times New Roman" w:eastAsia="Times New Roman" w:hAnsi="Times New Roman"/>
          <w:b/>
          <w:sz w:val="28"/>
          <w:szCs w:val="28"/>
          <w:lang w:val="uk-UA" w:eastAsia="ru-RU"/>
        </w:rPr>
      </w:pPr>
      <w:r w:rsidRPr="00D2506C">
        <w:rPr>
          <w:rFonts w:ascii="Times New Roman" w:eastAsia="Times New Roman" w:hAnsi="Times New Roman"/>
          <w:b/>
          <w:sz w:val="28"/>
          <w:szCs w:val="28"/>
          <w:lang w:val="uk-UA" w:eastAsia="ru-RU"/>
        </w:rPr>
        <w:t>Статті з журналу:</w:t>
      </w:r>
    </w:p>
    <w:p w14:paraId="21F26088" w14:textId="2783499E" w:rsidR="00487958" w:rsidRPr="00487958" w:rsidRDefault="00487958" w:rsidP="00334391">
      <w:pPr>
        <w:spacing w:after="0" w:line="240" w:lineRule="auto"/>
        <w:jc w:val="both"/>
        <w:rPr>
          <w:rFonts w:ascii="Times New Roman" w:eastAsia="Times New Roman" w:hAnsi="Times New Roman"/>
          <w:bCs/>
          <w:sz w:val="28"/>
          <w:szCs w:val="28"/>
          <w:lang w:val="uk-UA" w:eastAsia="ru-RU"/>
        </w:rPr>
      </w:pPr>
      <w:r w:rsidRPr="00487958">
        <w:rPr>
          <w:rFonts w:ascii="Times New Roman" w:eastAsia="Times New Roman" w:hAnsi="Times New Roman"/>
          <w:bCs/>
          <w:sz w:val="28"/>
          <w:szCs w:val="28"/>
          <w:lang w:val="uk-UA" w:eastAsia="ru-RU"/>
        </w:rPr>
        <w:t>Дорош-Кизим М.М., Дадак О.О., Гачек Т.С. Інновації в аграрному</w:t>
      </w:r>
      <w:r>
        <w:rPr>
          <w:rFonts w:ascii="Times New Roman" w:eastAsia="Times New Roman" w:hAnsi="Times New Roman"/>
          <w:bCs/>
          <w:sz w:val="28"/>
          <w:szCs w:val="28"/>
          <w:lang w:val="uk-UA" w:eastAsia="ru-RU"/>
        </w:rPr>
        <w:t xml:space="preserve"> </w:t>
      </w:r>
      <w:r w:rsidRPr="00487958">
        <w:rPr>
          <w:rFonts w:ascii="Times New Roman" w:eastAsia="Times New Roman" w:hAnsi="Times New Roman"/>
          <w:bCs/>
          <w:sz w:val="28"/>
          <w:szCs w:val="28"/>
          <w:lang w:val="uk-UA" w:eastAsia="ru-RU"/>
        </w:rPr>
        <w:t>секторі України в контексті розвитку європейської економіки інтеграції.</w:t>
      </w:r>
      <w:r>
        <w:rPr>
          <w:rFonts w:ascii="Times New Roman" w:eastAsia="Times New Roman" w:hAnsi="Times New Roman"/>
          <w:bCs/>
          <w:sz w:val="28"/>
          <w:szCs w:val="28"/>
          <w:lang w:val="uk-UA" w:eastAsia="ru-RU"/>
        </w:rPr>
        <w:t xml:space="preserve"> </w:t>
      </w:r>
      <w:r w:rsidRPr="00487958">
        <w:rPr>
          <w:rFonts w:ascii="Times New Roman" w:eastAsia="Times New Roman" w:hAnsi="Times New Roman"/>
          <w:bCs/>
          <w:i/>
          <w:iCs/>
          <w:sz w:val="28"/>
          <w:szCs w:val="28"/>
          <w:lang w:val="uk-UA" w:eastAsia="ru-RU"/>
        </w:rPr>
        <w:t>Науковий вісник Львівського національного університету ветеринарної медицини та біотехнологій імені С.З. Гжицького.</w:t>
      </w:r>
      <w:r w:rsidRPr="00487958">
        <w:rPr>
          <w:rFonts w:ascii="Times New Roman" w:eastAsia="Times New Roman" w:hAnsi="Times New Roman"/>
          <w:bCs/>
          <w:sz w:val="28"/>
          <w:szCs w:val="28"/>
          <w:lang w:val="uk-UA" w:eastAsia="ru-RU"/>
        </w:rPr>
        <w:t xml:space="preserve"> Серія «Економічні науки».2017. № 19 (81). С. 123–128.</w:t>
      </w:r>
      <w:r w:rsidRPr="00487958">
        <w:rPr>
          <w:rFonts w:ascii="Times New Roman" w:eastAsia="Times New Roman" w:hAnsi="Times New Roman"/>
          <w:bCs/>
          <w:sz w:val="28"/>
          <w:szCs w:val="28"/>
          <w:lang w:val="uk-UA" w:eastAsia="ru-RU"/>
        </w:rPr>
        <w:cr/>
      </w:r>
      <w:r w:rsidR="00334391" w:rsidRPr="00334391">
        <w:rPr>
          <w:rFonts w:ascii="Times New Roman" w:eastAsia="Times New Roman" w:hAnsi="Times New Roman"/>
          <w:bCs/>
          <w:sz w:val="28"/>
          <w:szCs w:val="28"/>
          <w:lang w:val="uk-UA" w:eastAsia="ru-RU"/>
        </w:rPr>
        <w:t>Гончарук І.В., Томашук І.В. Вплив інноваційних процесів на</w:t>
      </w:r>
      <w:r w:rsidR="00334391">
        <w:rPr>
          <w:rFonts w:ascii="Times New Roman" w:eastAsia="Times New Roman" w:hAnsi="Times New Roman"/>
          <w:bCs/>
          <w:sz w:val="28"/>
          <w:szCs w:val="28"/>
          <w:lang w:val="uk-UA" w:eastAsia="ru-RU"/>
        </w:rPr>
        <w:t xml:space="preserve"> </w:t>
      </w:r>
      <w:r w:rsidR="00334391" w:rsidRPr="00334391">
        <w:rPr>
          <w:rFonts w:ascii="Times New Roman" w:eastAsia="Times New Roman" w:hAnsi="Times New Roman"/>
          <w:bCs/>
          <w:sz w:val="28"/>
          <w:szCs w:val="28"/>
          <w:lang w:val="uk-UA" w:eastAsia="ru-RU"/>
        </w:rPr>
        <w:t>підвищення конкурентоспроможноті сільськогосподарських підприємств</w:t>
      </w:r>
      <w:r w:rsidR="00334391" w:rsidRPr="00334391">
        <w:rPr>
          <w:rFonts w:ascii="Times New Roman" w:eastAsia="Times New Roman" w:hAnsi="Times New Roman"/>
          <w:bCs/>
          <w:i/>
          <w:iCs/>
          <w:sz w:val="28"/>
          <w:szCs w:val="28"/>
          <w:lang w:val="uk-UA" w:eastAsia="ru-RU"/>
        </w:rPr>
        <w:t xml:space="preserve">. Економіка, фінанси, менеджмент: актуальні питання науки і практики. </w:t>
      </w:r>
      <w:r w:rsidR="00334391" w:rsidRPr="00334391">
        <w:rPr>
          <w:rFonts w:ascii="Times New Roman" w:eastAsia="Times New Roman" w:hAnsi="Times New Roman"/>
          <w:bCs/>
          <w:sz w:val="28"/>
          <w:szCs w:val="28"/>
          <w:lang w:val="uk-UA" w:eastAsia="ru-RU"/>
        </w:rPr>
        <w:t>2023.</w:t>
      </w:r>
      <w:r w:rsidR="00334391">
        <w:rPr>
          <w:rFonts w:ascii="Times New Roman" w:eastAsia="Times New Roman" w:hAnsi="Times New Roman"/>
          <w:bCs/>
          <w:sz w:val="28"/>
          <w:szCs w:val="28"/>
          <w:lang w:val="uk-UA" w:eastAsia="ru-RU"/>
        </w:rPr>
        <w:t xml:space="preserve"> </w:t>
      </w:r>
      <w:r w:rsidR="00334391" w:rsidRPr="00334391">
        <w:rPr>
          <w:rFonts w:ascii="Times New Roman" w:eastAsia="Times New Roman" w:hAnsi="Times New Roman"/>
          <w:bCs/>
          <w:sz w:val="28"/>
          <w:szCs w:val="28"/>
          <w:lang w:val="uk-UA" w:eastAsia="ru-RU"/>
        </w:rPr>
        <w:t>№ 1 (63). С. 30-47.</w:t>
      </w:r>
    </w:p>
    <w:p w14:paraId="05FA9637" w14:textId="77777777" w:rsidR="00487958" w:rsidRPr="00D2506C" w:rsidRDefault="00487958" w:rsidP="00D2506C">
      <w:pPr>
        <w:spacing w:after="0" w:line="240" w:lineRule="auto"/>
        <w:jc w:val="both"/>
        <w:rPr>
          <w:rFonts w:ascii="Times New Roman" w:eastAsia="Times New Roman" w:hAnsi="Times New Roman"/>
          <w:b/>
          <w:sz w:val="28"/>
          <w:szCs w:val="28"/>
          <w:lang w:val="uk-UA" w:eastAsia="ru-RU"/>
        </w:rPr>
      </w:pPr>
    </w:p>
    <w:p w14:paraId="03B03ABE" w14:textId="77777777" w:rsidR="00FE0778" w:rsidRDefault="00FE0778" w:rsidP="00D2506C">
      <w:pPr>
        <w:autoSpaceDE w:val="0"/>
        <w:autoSpaceDN w:val="0"/>
        <w:adjustRightInd w:val="0"/>
        <w:spacing w:after="0" w:line="240" w:lineRule="auto"/>
        <w:rPr>
          <w:rFonts w:ascii="Times New Roman" w:eastAsia="Times New Roman" w:hAnsi="Times New Roman"/>
          <w:b/>
          <w:bCs/>
          <w:sz w:val="28"/>
          <w:szCs w:val="28"/>
          <w:lang w:val="uk-UA" w:eastAsia="ru-RU"/>
        </w:rPr>
      </w:pPr>
    </w:p>
    <w:p w14:paraId="79D630B2" w14:textId="21D857E2" w:rsidR="00D2506C" w:rsidRDefault="00D2506C" w:rsidP="00D2506C">
      <w:pPr>
        <w:autoSpaceDE w:val="0"/>
        <w:autoSpaceDN w:val="0"/>
        <w:adjustRightInd w:val="0"/>
        <w:spacing w:after="0" w:line="240" w:lineRule="auto"/>
        <w:rPr>
          <w:rFonts w:ascii="Times New Roman" w:eastAsia="Times New Roman" w:hAnsi="Times New Roman"/>
          <w:b/>
          <w:bCs/>
          <w:sz w:val="28"/>
          <w:szCs w:val="28"/>
          <w:lang w:val="uk-UA" w:eastAsia="ru-RU"/>
        </w:rPr>
      </w:pPr>
      <w:r w:rsidRPr="00D2506C">
        <w:rPr>
          <w:rFonts w:ascii="Times New Roman" w:eastAsia="Times New Roman" w:hAnsi="Times New Roman"/>
          <w:b/>
          <w:bCs/>
          <w:sz w:val="28"/>
          <w:szCs w:val="28"/>
          <w:lang w:val="uk-UA" w:eastAsia="ru-RU"/>
        </w:rPr>
        <w:lastRenderedPageBreak/>
        <w:t>Матеріали конференцій, з'їздів:</w:t>
      </w:r>
    </w:p>
    <w:p w14:paraId="291708F0" w14:textId="21574BF8" w:rsidR="00F32C7A" w:rsidRPr="00455952" w:rsidRDefault="00455952" w:rsidP="00455952">
      <w:pPr>
        <w:autoSpaceDE w:val="0"/>
        <w:autoSpaceDN w:val="0"/>
        <w:adjustRightInd w:val="0"/>
        <w:spacing w:after="0" w:line="240" w:lineRule="auto"/>
        <w:jc w:val="both"/>
        <w:rPr>
          <w:rFonts w:ascii="Times New Roman" w:eastAsia="Times New Roman" w:hAnsi="Times New Roman"/>
          <w:sz w:val="28"/>
          <w:szCs w:val="28"/>
          <w:lang w:val="uk-UA" w:eastAsia="ru-RU"/>
        </w:rPr>
      </w:pPr>
      <w:r w:rsidRPr="00455952">
        <w:rPr>
          <w:rFonts w:ascii="Times New Roman" w:eastAsia="Times New Roman" w:hAnsi="Times New Roman"/>
          <w:sz w:val="28"/>
          <w:szCs w:val="28"/>
          <w:lang w:val="uk-UA" w:eastAsia="ru-RU"/>
        </w:rPr>
        <w:t>Корсунська М.Ю. Організаційна креативність у системі забезпечення</w:t>
      </w:r>
      <w:r>
        <w:rPr>
          <w:rFonts w:ascii="Times New Roman" w:eastAsia="Times New Roman" w:hAnsi="Times New Roman"/>
          <w:sz w:val="28"/>
          <w:szCs w:val="28"/>
          <w:lang w:val="uk-UA" w:eastAsia="ru-RU"/>
        </w:rPr>
        <w:t xml:space="preserve"> </w:t>
      </w:r>
      <w:r w:rsidRPr="00455952">
        <w:rPr>
          <w:rFonts w:ascii="Times New Roman" w:eastAsia="Times New Roman" w:hAnsi="Times New Roman"/>
          <w:sz w:val="28"/>
          <w:szCs w:val="28"/>
          <w:lang w:val="uk-UA" w:eastAsia="ru-RU"/>
        </w:rPr>
        <w:t>сталого розвитку підприємства. Сучасні тренди соціально-економічних</w:t>
      </w:r>
      <w:r>
        <w:rPr>
          <w:rFonts w:ascii="Times New Roman" w:eastAsia="Times New Roman" w:hAnsi="Times New Roman"/>
          <w:sz w:val="28"/>
          <w:szCs w:val="28"/>
          <w:lang w:val="uk-UA" w:eastAsia="ru-RU"/>
        </w:rPr>
        <w:t xml:space="preserve"> </w:t>
      </w:r>
      <w:r w:rsidRPr="00455952">
        <w:rPr>
          <w:rFonts w:ascii="Times New Roman" w:eastAsia="Times New Roman" w:hAnsi="Times New Roman"/>
          <w:sz w:val="28"/>
          <w:szCs w:val="28"/>
          <w:lang w:val="uk-UA" w:eastAsia="ru-RU"/>
        </w:rPr>
        <w:t>перетворень та інтелектуалізації суспільства в умовах сталого розвитку:</w:t>
      </w:r>
      <w:r>
        <w:rPr>
          <w:rFonts w:ascii="Times New Roman" w:eastAsia="Times New Roman" w:hAnsi="Times New Roman"/>
          <w:sz w:val="28"/>
          <w:szCs w:val="28"/>
          <w:lang w:val="uk-UA" w:eastAsia="ru-RU"/>
        </w:rPr>
        <w:t xml:space="preserve"> </w:t>
      </w:r>
      <w:r w:rsidRPr="00455952">
        <w:rPr>
          <w:rFonts w:ascii="Times New Roman" w:eastAsia="Times New Roman" w:hAnsi="Times New Roman"/>
          <w:sz w:val="28"/>
          <w:szCs w:val="28"/>
          <w:lang w:val="uk-UA" w:eastAsia="ru-RU"/>
        </w:rPr>
        <w:t>тези доповідей. Міжнародної науково-практичної конференції. Запоріжжя:</w:t>
      </w:r>
      <w:r>
        <w:rPr>
          <w:rFonts w:ascii="Times New Roman" w:eastAsia="Times New Roman" w:hAnsi="Times New Roman"/>
          <w:sz w:val="28"/>
          <w:szCs w:val="28"/>
          <w:lang w:val="uk-UA" w:eastAsia="ru-RU"/>
        </w:rPr>
        <w:t xml:space="preserve"> </w:t>
      </w:r>
      <w:r w:rsidRPr="00455952">
        <w:rPr>
          <w:rFonts w:ascii="Times New Roman" w:eastAsia="Times New Roman" w:hAnsi="Times New Roman"/>
          <w:sz w:val="28"/>
          <w:szCs w:val="28"/>
          <w:lang w:val="uk-UA" w:eastAsia="ru-RU"/>
        </w:rPr>
        <w:t>НУ «Запорізька політехніка», 2022. 390 с.</w:t>
      </w:r>
    </w:p>
    <w:p w14:paraId="73BEA4CB" w14:textId="3A16C587" w:rsidR="00D2506C" w:rsidRPr="00455952" w:rsidRDefault="009D1337" w:rsidP="009D1337">
      <w:pPr>
        <w:spacing w:after="0" w:line="240" w:lineRule="auto"/>
        <w:jc w:val="both"/>
        <w:rPr>
          <w:rFonts w:ascii="Times New Roman" w:eastAsia="Times New Roman" w:hAnsi="Times New Roman"/>
          <w:sz w:val="28"/>
          <w:szCs w:val="28"/>
          <w:lang w:val="uk-UA" w:eastAsia="ru-RU"/>
        </w:rPr>
      </w:pPr>
      <w:r w:rsidRPr="009D1337">
        <w:rPr>
          <w:rFonts w:ascii="Times New Roman" w:eastAsia="Times New Roman" w:hAnsi="Times New Roman"/>
          <w:sz w:val="28"/>
          <w:szCs w:val="28"/>
          <w:lang w:val="uk-UA" w:eastAsia="ru-RU"/>
        </w:rPr>
        <w:t>Шигун М., Журавель А. Нова модель адміністрування податку на</w:t>
      </w:r>
      <w:r>
        <w:rPr>
          <w:rFonts w:ascii="Times New Roman" w:eastAsia="Times New Roman" w:hAnsi="Times New Roman"/>
          <w:sz w:val="28"/>
          <w:szCs w:val="28"/>
          <w:lang w:val="uk-UA" w:eastAsia="ru-RU"/>
        </w:rPr>
        <w:t xml:space="preserve"> </w:t>
      </w:r>
      <w:r w:rsidRPr="009D1337">
        <w:rPr>
          <w:rFonts w:ascii="Times New Roman" w:eastAsia="Times New Roman" w:hAnsi="Times New Roman"/>
          <w:sz w:val="28"/>
          <w:szCs w:val="28"/>
          <w:lang w:val="uk-UA" w:eastAsia="ru-RU"/>
        </w:rPr>
        <w:t>додану вартість. Перспективи розвитку обліку, аналізу та аудиту в контексті</w:t>
      </w:r>
      <w:r>
        <w:rPr>
          <w:rFonts w:ascii="Times New Roman" w:eastAsia="Times New Roman" w:hAnsi="Times New Roman"/>
          <w:sz w:val="28"/>
          <w:szCs w:val="28"/>
          <w:lang w:val="uk-UA" w:eastAsia="ru-RU"/>
        </w:rPr>
        <w:t xml:space="preserve"> </w:t>
      </w:r>
      <w:r w:rsidRPr="009D1337">
        <w:rPr>
          <w:rFonts w:ascii="Times New Roman" w:eastAsia="Times New Roman" w:hAnsi="Times New Roman"/>
          <w:sz w:val="28"/>
          <w:szCs w:val="28"/>
          <w:lang w:val="uk-UA" w:eastAsia="ru-RU"/>
        </w:rPr>
        <w:t>євроінтеграції: матеріали ХІ Міжнародної науково-практичної конференції.</w:t>
      </w:r>
      <w:r>
        <w:rPr>
          <w:rFonts w:ascii="Times New Roman" w:eastAsia="Times New Roman" w:hAnsi="Times New Roman"/>
          <w:sz w:val="28"/>
          <w:szCs w:val="28"/>
          <w:lang w:val="uk-UA" w:eastAsia="ru-RU"/>
        </w:rPr>
        <w:t xml:space="preserve"> </w:t>
      </w:r>
      <w:r w:rsidRPr="009D1337">
        <w:rPr>
          <w:rFonts w:ascii="Times New Roman" w:eastAsia="Times New Roman" w:hAnsi="Times New Roman"/>
          <w:sz w:val="28"/>
          <w:szCs w:val="28"/>
          <w:lang w:val="uk-UA" w:eastAsia="ru-RU"/>
        </w:rPr>
        <w:t>Одеса : ОНЕУ, 2023. С.153-156.</w:t>
      </w:r>
    </w:p>
    <w:p w14:paraId="2A487E01" w14:textId="77777777" w:rsidR="00040761" w:rsidRDefault="00040761" w:rsidP="00D2506C">
      <w:pPr>
        <w:spacing w:after="0" w:line="240" w:lineRule="auto"/>
        <w:jc w:val="both"/>
        <w:rPr>
          <w:rFonts w:ascii="Times New Roman" w:eastAsia="Times New Roman" w:hAnsi="Times New Roman"/>
          <w:b/>
          <w:bCs/>
          <w:sz w:val="28"/>
          <w:szCs w:val="28"/>
          <w:lang w:val="uk-UA" w:eastAsia="ru-RU"/>
        </w:rPr>
      </w:pPr>
    </w:p>
    <w:p w14:paraId="73C4F621" w14:textId="34187B8C" w:rsidR="00D2506C" w:rsidRDefault="00D2506C" w:rsidP="00D2506C">
      <w:pPr>
        <w:spacing w:after="0" w:line="240" w:lineRule="auto"/>
        <w:jc w:val="both"/>
        <w:rPr>
          <w:rFonts w:ascii="Times New Roman" w:eastAsia="Times New Roman" w:hAnsi="Times New Roman"/>
          <w:b/>
          <w:bCs/>
          <w:sz w:val="28"/>
          <w:szCs w:val="28"/>
          <w:lang w:val="uk-UA" w:eastAsia="ru-RU"/>
        </w:rPr>
      </w:pPr>
      <w:r w:rsidRPr="00D2506C">
        <w:rPr>
          <w:rFonts w:ascii="Times New Roman" w:eastAsia="Times New Roman" w:hAnsi="Times New Roman"/>
          <w:b/>
          <w:bCs/>
          <w:sz w:val="28"/>
          <w:szCs w:val="28"/>
          <w:lang w:val="uk-UA" w:eastAsia="ru-RU"/>
        </w:rPr>
        <w:t>Словники:</w:t>
      </w:r>
    </w:p>
    <w:p w14:paraId="66234FE4" w14:textId="65193656" w:rsidR="00F32C7A" w:rsidRDefault="004D10D7" w:rsidP="004D10D7">
      <w:pPr>
        <w:spacing w:after="0" w:line="240" w:lineRule="auto"/>
        <w:jc w:val="both"/>
        <w:rPr>
          <w:rFonts w:ascii="Times New Roman" w:eastAsia="Times New Roman" w:hAnsi="Times New Roman"/>
          <w:bCs/>
          <w:sz w:val="28"/>
          <w:szCs w:val="28"/>
          <w:lang w:val="uk-UA" w:eastAsia="ru-RU"/>
        </w:rPr>
      </w:pPr>
      <w:r w:rsidRPr="004D10D7">
        <w:rPr>
          <w:rFonts w:ascii="Times New Roman" w:eastAsia="Times New Roman" w:hAnsi="Times New Roman"/>
          <w:bCs/>
          <w:sz w:val="28"/>
          <w:szCs w:val="28"/>
          <w:lang w:val="uk-UA" w:eastAsia="ru-RU"/>
        </w:rPr>
        <w:t>Велика українська енциклопедія. URL: https://vue.gov.ua/ (дата</w:t>
      </w:r>
      <w:r>
        <w:rPr>
          <w:rFonts w:ascii="Times New Roman" w:eastAsia="Times New Roman" w:hAnsi="Times New Roman"/>
          <w:bCs/>
          <w:sz w:val="28"/>
          <w:szCs w:val="28"/>
          <w:lang w:val="uk-UA" w:eastAsia="ru-RU"/>
        </w:rPr>
        <w:t xml:space="preserve"> </w:t>
      </w:r>
      <w:r w:rsidRPr="004D10D7">
        <w:rPr>
          <w:rFonts w:ascii="Times New Roman" w:eastAsia="Times New Roman" w:hAnsi="Times New Roman"/>
          <w:bCs/>
          <w:sz w:val="28"/>
          <w:szCs w:val="28"/>
          <w:lang w:val="uk-UA" w:eastAsia="ru-RU"/>
        </w:rPr>
        <w:t>звернення: 16.0</w:t>
      </w:r>
      <w:r>
        <w:rPr>
          <w:rFonts w:ascii="Times New Roman" w:eastAsia="Times New Roman" w:hAnsi="Times New Roman"/>
          <w:bCs/>
          <w:sz w:val="28"/>
          <w:szCs w:val="28"/>
          <w:lang w:val="uk-UA" w:eastAsia="ru-RU"/>
        </w:rPr>
        <w:t>4</w:t>
      </w:r>
      <w:r w:rsidRPr="004D10D7">
        <w:rPr>
          <w:rFonts w:ascii="Times New Roman" w:eastAsia="Times New Roman" w:hAnsi="Times New Roman"/>
          <w:bCs/>
          <w:sz w:val="28"/>
          <w:szCs w:val="28"/>
          <w:lang w:val="uk-UA" w:eastAsia="ru-RU"/>
        </w:rPr>
        <w:t>.202</w:t>
      </w:r>
      <w:r>
        <w:rPr>
          <w:rFonts w:ascii="Times New Roman" w:eastAsia="Times New Roman" w:hAnsi="Times New Roman"/>
          <w:bCs/>
          <w:sz w:val="28"/>
          <w:szCs w:val="28"/>
          <w:lang w:val="uk-UA" w:eastAsia="ru-RU"/>
        </w:rPr>
        <w:t>4</w:t>
      </w:r>
      <w:r w:rsidRPr="004D10D7">
        <w:rPr>
          <w:rFonts w:ascii="Times New Roman" w:eastAsia="Times New Roman" w:hAnsi="Times New Roman"/>
          <w:bCs/>
          <w:sz w:val="28"/>
          <w:szCs w:val="28"/>
          <w:lang w:val="uk-UA" w:eastAsia="ru-RU"/>
        </w:rPr>
        <w:t>).</w:t>
      </w:r>
    </w:p>
    <w:p w14:paraId="73BCBA10" w14:textId="7E9EEAF9" w:rsidR="00D2506C" w:rsidRDefault="00040761" w:rsidP="00D2506C">
      <w:pPr>
        <w:autoSpaceDE w:val="0"/>
        <w:autoSpaceDN w:val="0"/>
        <w:adjustRightInd w:val="0"/>
        <w:spacing w:after="0" w:line="240" w:lineRule="auto"/>
        <w:rPr>
          <w:rFonts w:ascii="Times New Roman" w:eastAsia="Times New Roman" w:hAnsi="Times New Roman"/>
          <w:sz w:val="28"/>
          <w:szCs w:val="28"/>
          <w:lang w:val="uk-UA" w:eastAsia="ru-RU"/>
        </w:rPr>
      </w:pPr>
      <w:r w:rsidRPr="00040761">
        <w:rPr>
          <w:rFonts w:ascii="Times New Roman" w:eastAsia="Times New Roman" w:hAnsi="Times New Roman"/>
          <w:sz w:val="28"/>
          <w:szCs w:val="28"/>
          <w:lang w:val="uk-UA" w:eastAsia="ru-RU"/>
        </w:rPr>
        <w:t>Словник економіста та підприємця / А.М. Туренко, І.А. Дмитрієв, О.С. Іванілов, І.Ю. Шевченко.  Х.: ХНАДУ, 2018.  340 с.</w:t>
      </w:r>
    </w:p>
    <w:p w14:paraId="2888FDCB" w14:textId="4C557258" w:rsidR="00125AEA" w:rsidRDefault="00125AEA" w:rsidP="00125AEA">
      <w:pPr>
        <w:autoSpaceDE w:val="0"/>
        <w:autoSpaceDN w:val="0"/>
        <w:adjustRightInd w:val="0"/>
        <w:spacing w:after="0" w:line="240" w:lineRule="auto"/>
        <w:jc w:val="both"/>
        <w:rPr>
          <w:rFonts w:ascii="Times New Roman" w:eastAsia="Times New Roman" w:hAnsi="Times New Roman"/>
          <w:sz w:val="28"/>
          <w:szCs w:val="28"/>
          <w:lang w:val="uk-UA" w:eastAsia="ru-RU"/>
        </w:rPr>
      </w:pPr>
      <w:r w:rsidRPr="00125AEA">
        <w:rPr>
          <w:rFonts w:ascii="Times New Roman" w:eastAsia="Times New Roman" w:hAnsi="Times New Roman"/>
          <w:sz w:val="28"/>
          <w:szCs w:val="28"/>
          <w:lang w:val="uk-UA" w:eastAsia="ru-RU"/>
        </w:rPr>
        <w:t>Фінансово-економічний словник : словник-довідник / кол. авт. :</w:t>
      </w:r>
      <w:r>
        <w:rPr>
          <w:rFonts w:ascii="Times New Roman" w:eastAsia="Times New Roman" w:hAnsi="Times New Roman"/>
          <w:sz w:val="28"/>
          <w:szCs w:val="28"/>
          <w:lang w:val="uk-UA" w:eastAsia="ru-RU"/>
        </w:rPr>
        <w:t xml:space="preserve"> </w:t>
      </w:r>
      <w:r w:rsidRPr="00125AEA">
        <w:rPr>
          <w:rFonts w:ascii="Times New Roman" w:eastAsia="Times New Roman" w:hAnsi="Times New Roman"/>
          <w:sz w:val="28"/>
          <w:szCs w:val="28"/>
          <w:lang w:val="uk-UA" w:eastAsia="ru-RU"/>
        </w:rPr>
        <w:t>Юнін О. С., Круглова О. О., Савєльєва М. О. та ін.  Дніпро : Видавець</w:t>
      </w:r>
      <w:r>
        <w:rPr>
          <w:rFonts w:ascii="Times New Roman" w:eastAsia="Times New Roman" w:hAnsi="Times New Roman"/>
          <w:sz w:val="28"/>
          <w:szCs w:val="28"/>
          <w:lang w:val="uk-UA" w:eastAsia="ru-RU"/>
        </w:rPr>
        <w:t xml:space="preserve"> </w:t>
      </w:r>
      <w:r w:rsidRPr="00125AEA">
        <w:rPr>
          <w:rFonts w:ascii="Times New Roman" w:eastAsia="Times New Roman" w:hAnsi="Times New Roman"/>
          <w:sz w:val="28"/>
          <w:szCs w:val="28"/>
          <w:lang w:val="uk-UA" w:eastAsia="ru-RU"/>
        </w:rPr>
        <w:t>Біла К. О., 2018. 164 с.</w:t>
      </w:r>
    </w:p>
    <w:p w14:paraId="2A3AE8A8" w14:textId="77777777" w:rsidR="00F436B2" w:rsidRPr="00D2506C" w:rsidRDefault="00F436B2" w:rsidP="00D2506C">
      <w:pPr>
        <w:autoSpaceDE w:val="0"/>
        <w:autoSpaceDN w:val="0"/>
        <w:adjustRightInd w:val="0"/>
        <w:spacing w:after="0" w:line="240" w:lineRule="auto"/>
        <w:rPr>
          <w:rFonts w:ascii="Times New Roman" w:eastAsia="Times New Roman" w:hAnsi="Times New Roman"/>
          <w:b/>
          <w:bCs/>
          <w:sz w:val="28"/>
          <w:szCs w:val="28"/>
          <w:lang w:val="uk-UA" w:eastAsia="ru-RU"/>
        </w:rPr>
      </w:pPr>
    </w:p>
    <w:p w14:paraId="30FC3DCA" w14:textId="77777777" w:rsidR="00D2506C" w:rsidRPr="00D2506C" w:rsidRDefault="00D2506C" w:rsidP="00D2506C">
      <w:pPr>
        <w:autoSpaceDE w:val="0"/>
        <w:autoSpaceDN w:val="0"/>
        <w:adjustRightInd w:val="0"/>
        <w:spacing w:after="0" w:line="240" w:lineRule="auto"/>
        <w:rPr>
          <w:rFonts w:ascii="Times New Roman" w:eastAsia="Times New Roman" w:hAnsi="Times New Roman"/>
          <w:b/>
          <w:bCs/>
          <w:sz w:val="28"/>
          <w:szCs w:val="28"/>
          <w:lang w:val="uk-UA" w:eastAsia="ru-RU"/>
        </w:rPr>
      </w:pPr>
      <w:r w:rsidRPr="00D2506C">
        <w:rPr>
          <w:rFonts w:ascii="Times New Roman" w:eastAsia="Times New Roman" w:hAnsi="Times New Roman"/>
          <w:b/>
          <w:bCs/>
          <w:sz w:val="28"/>
          <w:szCs w:val="28"/>
          <w:lang w:val="uk-UA" w:eastAsia="ru-RU"/>
        </w:rPr>
        <w:t>Законодавчі та нормативні документи:</w:t>
      </w:r>
    </w:p>
    <w:p w14:paraId="1B276653" w14:textId="0D1AE391" w:rsidR="00334391" w:rsidRPr="00334391" w:rsidRDefault="00334391" w:rsidP="00334391">
      <w:pPr>
        <w:autoSpaceDE w:val="0"/>
        <w:autoSpaceDN w:val="0"/>
        <w:adjustRightInd w:val="0"/>
        <w:spacing w:after="0" w:line="240" w:lineRule="auto"/>
        <w:jc w:val="both"/>
        <w:rPr>
          <w:rFonts w:ascii="Times New Roman" w:eastAsia="Times New Roman" w:hAnsi="Times New Roman"/>
          <w:sz w:val="28"/>
          <w:szCs w:val="28"/>
          <w:lang w:val="uk-UA" w:eastAsia="ru-RU"/>
        </w:rPr>
      </w:pPr>
      <w:r w:rsidRPr="00334391">
        <w:rPr>
          <w:rFonts w:ascii="Times New Roman" w:eastAsia="Times New Roman" w:hAnsi="Times New Roman"/>
          <w:sz w:val="28"/>
          <w:szCs w:val="28"/>
          <w:lang w:val="uk-UA" w:eastAsia="ru-RU"/>
        </w:rPr>
        <w:t xml:space="preserve">Податковий кодекс України: Закон України від 02.12.2010 № 2755-VI. URL: </w:t>
      </w:r>
      <w:hyperlink r:id="rId10" w:history="1">
        <w:r w:rsidRPr="00C23DC3">
          <w:rPr>
            <w:rStyle w:val="aa"/>
            <w:rFonts w:ascii="Times New Roman" w:eastAsia="Times New Roman" w:hAnsi="Times New Roman"/>
            <w:sz w:val="28"/>
            <w:szCs w:val="28"/>
            <w:lang w:val="uk-UA" w:eastAsia="ru-RU"/>
          </w:rPr>
          <w:t>http://zakon2.rada.gov.ua/laws/show/2755-17 (дата</w:t>
        </w:r>
      </w:hyperlink>
      <w:r>
        <w:rPr>
          <w:rFonts w:ascii="Times New Roman" w:eastAsia="Times New Roman" w:hAnsi="Times New Roman"/>
          <w:sz w:val="28"/>
          <w:szCs w:val="28"/>
          <w:lang w:val="uk-UA" w:eastAsia="ru-RU"/>
        </w:rPr>
        <w:t xml:space="preserve"> звернення 15.04.</w:t>
      </w:r>
      <w:r w:rsidR="004D10D7">
        <w:rPr>
          <w:rFonts w:ascii="Times New Roman" w:eastAsia="Times New Roman" w:hAnsi="Times New Roman"/>
          <w:sz w:val="28"/>
          <w:szCs w:val="28"/>
          <w:lang w:val="uk-UA" w:eastAsia="ru-RU"/>
        </w:rPr>
        <w:t>20</w:t>
      </w:r>
      <w:r>
        <w:rPr>
          <w:rFonts w:ascii="Times New Roman" w:eastAsia="Times New Roman" w:hAnsi="Times New Roman"/>
          <w:sz w:val="28"/>
          <w:szCs w:val="28"/>
          <w:lang w:val="uk-UA" w:eastAsia="ru-RU"/>
        </w:rPr>
        <w:t>24)</w:t>
      </w:r>
    </w:p>
    <w:p w14:paraId="6E8E8FB9" w14:textId="7C6C359F" w:rsidR="00D2506C" w:rsidRPr="00334391" w:rsidRDefault="00334391" w:rsidP="00334391">
      <w:pPr>
        <w:autoSpaceDE w:val="0"/>
        <w:autoSpaceDN w:val="0"/>
        <w:adjustRightInd w:val="0"/>
        <w:spacing w:after="0" w:line="240" w:lineRule="auto"/>
        <w:jc w:val="both"/>
        <w:rPr>
          <w:rFonts w:ascii="Times New Roman" w:eastAsia="Times New Roman" w:hAnsi="Times New Roman"/>
          <w:sz w:val="28"/>
          <w:szCs w:val="28"/>
          <w:lang w:val="uk-UA" w:eastAsia="ru-RU"/>
        </w:rPr>
      </w:pPr>
      <w:r w:rsidRPr="00334391">
        <w:rPr>
          <w:rFonts w:ascii="Times New Roman" w:eastAsia="Times New Roman" w:hAnsi="Times New Roman"/>
          <w:sz w:val="28"/>
          <w:szCs w:val="28"/>
          <w:lang w:val="uk-UA" w:eastAsia="ru-RU"/>
        </w:rPr>
        <w:t>Угода про асоціацію України і ЄС. URL: https://www.kmu.gov.ua/ diyalnist/yevropejska-integraciya/ugoda- pro-asociacyu</w:t>
      </w:r>
      <w:r>
        <w:rPr>
          <w:rFonts w:ascii="Times New Roman" w:eastAsia="Times New Roman" w:hAnsi="Times New Roman"/>
          <w:sz w:val="28"/>
          <w:szCs w:val="28"/>
          <w:lang w:val="uk-UA" w:eastAsia="ru-RU"/>
        </w:rPr>
        <w:t xml:space="preserve">  (дата звернення 15.04.</w:t>
      </w:r>
      <w:r w:rsidR="004D10D7">
        <w:rPr>
          <w:rFonts w:ascii="Times New Roman" w:eastAsia="Times New Roman" w:hAnsi="Times New Roman"/>
          <w:sz w:val="28"/>
          <w:szCs w:val="28"/>
          <w:lang w:val="uk-UA" w:eastAsia="ru-RU"/>
        </w:rPr>
        <w:t>20</w:t>
      </w:r>
      <w:r>
        <w:rPr>
          <w:rFonts w:ascii="Times New Roman" w:eastAsia="Times New Roman" w:hAnsi="Times New Roman"/>
          <w:sz w:val="28"/>
          <w:szCs w:val="28"/>
          <w:lang w:val="uk-UA" w:eastAsia="ru-RU"/>
        </w:rPr>
        <w:t>24)</w:t>
      </w:r>
    </w:p>
    <w:p w14:paraId="6E2C9B9F" w14:textId="77777777" w:rsidR="00D2506C" w:rsidRPr="00D2506C" w:rsidRDefault="00D2506C" w:rsidP="00D2506C">
      <w:pPr>
        <w:autoSpaceDE w:val="0"/>
        <w:autoSpaceDN w:val="0"/>
        <w:adjustRightInd w:val="0"/>
        <w:spacing w:after="0" w:line="240" w:lineRule="auto"/>
        <w:jc w:val="both"/>
        <w:rPr>
          <w:rFonts w:ascii="Times New Roman" w:eastAsia="Times New Roman" w:hAnsi="Times New Roman"/>
          <w:b/>
          <w:bCs/>
          <w:sz w:val="28"/>
          <w:szCs w:val="28"/>
          <w:lang w:val="uk-UA" w:eastAsia="ru-RU"/>
        </w:rPr>
      </w:pPr>
    </w:p>
    <w:p w14:paraId="405B26DC" w14:textId="77777777" w:rsidR="00D2506C" w:rsidRDefault="00D2506C" w:rsidP="00D2506C">
      <w:pPr>
        <w:autoSpaceDE w:val="0"/>
        <w:autoSpaceDN w:val="0"/>
        <w:adjustRightInd w:val="0"/>
        <w:spacing w:after="0" w:line="240" w:lineRule="auto"/>
        <w:jc w:val="both"/>
        <w:rPr>
          <w:rFonts w:ascii="Times New Roman" w:eastAsia="Times New Roman" w:hAnsi="Times New Roman"/>
          <w:b/>
          <w:bCs/>
          <w:sz w:val="28"/>
          <w:szCs w:val="28"/>
          <w:lang w:val="uk-UA" w:eastAsia="ru-RU"/>
        </w:rPr>
      </w:pPr>
      <w:r w:rsidRPr="00D2506C">
        <w:rPr>
          <w:rFonts w:ascii="Times New Roman" w:eastAsia="Times New Roman" w:hAnsi="Times New Roman"/>
          <w:b/>
          <w:bCs/>
          <w:sz w:val="28"/>
          <w:szCs w:val="28"/>
          <w:lang w:val="uk-UA" w:eastAsia="ru-RU"/>
        </w:rPr>
        <w:t>Дисертації:</w:t>
      </w:r>
    </w:p>
    <w:p w14:paraId="03EEA8C2" w14:textId="625DC656" w:rsidR="00F32C7A" w:rsidRDefault="009D1337" w:rsidP="009D1337">
      <w:pPr>
        <w:autoSpaceDE w:val="0"/>
        <w:autoSpaceDN w:val="0"/>
        <w:adjustRightInd w:val="0"/>
        <w:spacing w:after="0" w:line="240" w:lineRule="auto"/>
        <w:jc w:val="both"/>
        <w:rPr>
          <w:rFonts w:ascii="Times New Roman" w:eastAsia="Times New Roman" w:hAnsi="Times New Roman"/>
          <w:sz w:val="28"/>
          <w:szCs w:val="28"/>
          <w:lang w:val="uk-UA" w:eastAsia="ru-RU"/>
        </w:rPr>
      </w:pPr>
      <w:r w:rsidRPr="009D1337">
        <w:rPr>
          <w:rFonts w:ascii="Times New Roman" w:eastAsia="Times New Roman" w:hAnsi="Times New Roman"/>
          <w:sz w:val="28"/>
          <w:szCs w:val="28"/>
          <w:lang w:val="uk-UA" w:eastAsia="ru-RU"/>
        </w:rPr>
        <w:t>Колодійчук І.А. Теоретико-методологічні засади формування</w:t>
      </w:r>
      <w:r>
        <w:rPr>
          <w:rFonts w:ascii="Times New Roman" w:eastAsia="Times New Roman" w:hAnsi="Times New Roman"/>
          <w:sz w:val="28"/>
          <w:szCs w:val="28"/>
          <w:lang w:val="uk-UA" w:eastAsia="ru-RU"/>
        </w:rPr>
        <w:t xml:space="preserve"> </w:t>
      </w:r>
      <w:r w:rsidRPr="009D1337">
        <w:rPr>
          <w:rFonts w:ascii="Times New Roman" w:eastAsia="Times New Roman" w:hAnsi="Times New Roman"/>
          <w:sz w:val="28"/>
          <w:szCs w:val="28"/>
          <w:lang w:val="uk-UA" w:eastAsia="ru-RU"/>
        </w:rPr>
        <w:t>територіально збалансованих систем управління відходами в регіонах України:дис. ... д-ра екон. наук: 08.00.05. Львів, 2020. 595 с.</w:t>
      </w:r>
    </w:p>
    <w:p w14:paraId="6465704A" w14:textId="5E47C962" w:rsidR="00125AEA" w:rsidRDefault="00125AEA" w:rsidP="009D1337">
      <w:pPr>
        <w:autoSpaceDE w:val="0"/>
        <w:autoSpaceDN w:val="0"/>
        <w:adjustRightInd w:val="0"/>
        <w:spacing w:after="0" w:line="240" w:lineRule="auto"/>
        <w:jc w:val="both"/>
        <w:rPr>
          <w:rFonts w:ascii="Times New Roman" w:eastAsia="Times New Roman" w:hAnsi="Times New Roman"/>
          <w:sz w:val="28"/>
          <w:szCs w:val="28"/>
          <w:lang w:val="uk-UA" w:eastAsia="ru-RU"/>
        </w:rPr>
      </w:pPr>
      <w:r w:rsidRPr="00125AEA">
        <w:rPr>
          <w:rFonts w:ascii="Times New Roman" w:eastAsia="Times New Roman" w:hAnsi="Times New Roman"/>
          <w:sz w:val="28"/>
          <w:szCs w:val="28"/>
          <w:lang w:val="uk-UA" w:eastAsia="ru-RU"/>
        </w:rPr>
        <w:t>Павлюк О. О. Розвиток систем банківського нагляду в країнах Центральної та Східної Європи : дис. … д-ра екон. наук : 08.00.02. Київ, 2019. 480 с.</w:t>
      </w:r>
    </w:p>
    <w:p w14:paraId="77C1853A" w14:textId="77777777" w:rsidR="009D1337" w:rsidRPr="009D1337" w:rsidRDefault="009D1337" w:rsidP="009D1337">
      <w:pPr>
        <w:autoSpaceDE w:val="0"/>
        <w:autoSpaceDN w:val="0"/>
        <w:adjustRightInd w:val="0"/>
        <w:spacing w:after="0" w:line="240" w:lineRule="auto"/>
        <w:jc w:val="both"/>
        <w:rPr>
          <w:rFonts w:ascii="Times New Roman" w:eastAsia="Times New Roman" w:hAnsi="Times New Roman"/>
          <w:sz w:val="28"/>
          <w:szCs w:val="28"/>
          <w:lang w:val="uk-UA" w:eastAsia="ru-RU"/>
        </w:rPr>
      </w:pPr>
    </w:p>
    <w:p w14:paraId="15B4060D" w14:textId="77777777" w:rsidR="00D2506C" w:rsidRDefault="00D2506C" w:rsidP="00D2506C">
      <w:pPr>
        <w:autoSpaceDE w:val="0"/>
        <w:autoSpaceDN w:val="0"/>
        <w:adjustRightInd w:val="0"/>
        <w:spacing w:after="0" w:line="240" w:lineRule="auto"/>
        <w:rPr>
          <w:rFonts w:ascii="Times New Roman" w:eastAsia="Times New Roman" w:hAnsi="Times New Roman"/>
          <w:b/>
          <w:bCs/>
          <w:sz w:val="28"/>
          <w:szCs w:val="28"/>
          <w:lang w:val="uk-UA" w:eastAsia="ru-RU"/>
        </w:rPr>
      </w:pPr>
      <w:r w:rsidRPr="00D2506C">
        <w:rPr>
          <w:rFonts w:ascii="Times New Roman" w:eastAsia="Times New Roman" w:hAnsi="Times New Roman"/>
          <w:b/>
          <w:bCs/>
          <w:sz w:val="28"/>
          <w:szCs w:val="28"/>
          <w:lang w:val="uk-UA" w:eastAsia="ru-RU"/>
        </w:rPr>
        <w:t>Автореферати дисертацій:</w:t>
      </w:r>
    </w:p>
    <w:p w14:paraId="3658D732" w14:textId="35E3DEB6" w:rsidR="00F32C7A" w:rsidRDefault="00125AEA" w:rsidP="00125AEA">
      <w:pPr>
        <w:autoSpaceDE w:val="0"/>
        <w:autoSpaceDN w:val="0"/>
        <w:adjustRightInd w:val="0"/>
        <w:spacing w:after="0" w:line="240" w:lineRule="auto"/>
        <w:jc w:val="both"/>
        <w:rPr>
          <w:rFonts w:ascii="Times New Roman" w:eastAsia="Times New Roman" w:hAnsi="Times New Roman"/>
          <w:sz w:val="28"/>
          <w:szCs w:val="28"/>
          <w:lang w:val="uk-UA" w:eastAsia="ru-RU"/>
        </w:rPr>
      </w:pPr>
      <w:r w:rsidRPr="00125AEA">
        <w:rPr>
          <w:rFonts w:ascii="Times New Roman" w:eastAsia="Times New Roman" w:hAnsi="Times New Roman"/>
          <w:sz w:val="28"/>
          <w:szCs w:val="28"/>
          <w:lang w:val="uk-UA" w:eastAsia="ru-RU"/>
        </w:rPr>
        <w:t>Уніят Л. М. Організаційно-економічне забезпечення інноваційного розвитку агропромислового бізнесу в умовах конкурентного середовища : автореф. дис. … д-ра екон. наук : 08.00.04 / Уніят Людмила Миколаївна ; Терноп. нац. екон. ун-т. Тернопіль, 2020.  40 с.</w:t>
      </w:r>
    </w:p>
    <w:p w14:paraId="1673C49D" w14:textId="6699B2BF" w:rsidR="00125AEA" w:rsidRPr="00125AEA" w:rsidRDefault="00125AEA" w:rsidP="00125AEA">
      <w:pPr>
        <w:autoSpaceDE w:val="0"/>
        <w:autoSpaceDN w:val="0"/>
        <w:adjustRightInd w:val="0"/>
        <w:spacing w:after="0" w:line="240" w:lineRule="auto"/>
        <w:jc w:val="both"/>
        <w:rPr>
          <w:rFonts w:ascii="Times New Roman" w:eastAsia="Times New Roman" w:hAnsi="Times New Roman"/>
          <w:sz w:val="28"/>
          <w:szCs w:val="28"/>
          <w:lang w:val="uk-UA" w:eastAsia="ru-RU"/>
        </w:rPr>
      </w:pPr>
      <w:r w:rsidRPr="00125AEA">
        <w:rPr>
          <w:rFonts w:ascii="Times New Roman" w:eastAsia="Times New Roman" w:hAnsi="Times New Roman"/>
          <w:sz w:val="28"/>
          <w:szCs w:val="28"/>
          <w:lang w:val="uk-UA" w:eastAsia="ru-RU"/>
        </w:rPr>
        <w:t>Тютюнник М. І. Паралельні алгоритми комплексного оцінювання стану та якості функціонування складних систем : автореф. дис. … канд. техн. наук : 01.05.03 / Тютюнник Марія Ізидорівна ; Київ. нац. ун-т ім. Тараса Шевченка. Київ, 2020. 21 с.</w:t>
      </w:r>
    </w:p>
    <w:p w14:paraId="09447508" w14:textId="77777777" w:rsidR="00D2506C" w:rsidRDefault="00D2506C" w:rsidP="00D2506C">
      <w:pPr>
        <w:autoSpaceDE w:val="0"/>
        <w:autoSpaceDN w:val="0"/>
        <w:adjustRightInd w:val="0"/>
        <w:spacing w:after="0" w:line="240" w:lineRule="auto"/>
        <w:rPr>
          <w:rFonts w:ascii="Times New Roman" w:eastAsia="Times New Roman" w:hAnsi="Times New Roman"/>
          <w:b/>
          <w:bCs/>
          <w:sz w:val="28"/>
          <w:szCs w:val="28"/>
          <w:lang w:val="uk-UA" w:eastAsia="ru-RU"/>
        </w:rPr>
      </w:pPr>
    </w:p>
    <w:p w14:paraId="5C78FE69" w14:textId="77777777" w:rsidR="00FE0778" w:rsidRDefault="00FE0778" w:rsidP="00D2506C">
      <w:pPr>
        <w:autoSpaceDE w:val="0"/>
        <w:autoSpaceDN w:val="0"/>
        <w:adjustRightInd w:val="0"/>
        <w:spacing w:after="0" w:line="240" w:lineRule="auto"/>
        <w:rPr>
          <w:rFonts w:ascii="Times New Roman" w:eastAsia="Times New Roman" w:hAnsi="Times New Roman"/>
          <w:b/>
          <w:bCs/>
          <w:sz w:val="28"/>
          <w:szCs w:val="28"/>
          <w:lang w:val="uk-UA" w:eastAsia="ru-RU"/>
        </w:rPr>
      </w:pPr>
    </w:p>
    <w:p w14:paraId="26574045" w14:textId="77777777" w:rsidR="00FE0778" w:rsidRPr="00D2506C" w:rsidRDefault="00FE0778" w:rsidP="00D2506C">
      <w:pPr>
        <w:autoSpaceDE w:val="0"/>
        <w:autoSpaceDN w:val="0"/>
        <w:adjustRightInd w:val="0"/>
        <w:spacing w:after="0" w:line="240" w:lineRule="auto"/>
        <w:rPr>
          <w:rFonts w:ascii="Times New Roman" w:eastAsia="Times New Roman" w:hAnsi="Times New Roman"/>
          <w:b/>
          <w:bCs/>
          <w:sz w:val="28"/>
          <w:szCs w:val="28"/>
          <w:lang w:val="uk-UA" w:eastAsia="ru-RU"/>
        </w:rPr>
      </w:pPr>
    </w:p>
    <w:p w14:paraId="224A5B8C" w14:textId="77777777" w:rsidR="00D2506C" w:rsidRPr="00D2506C" w:rsidRDefault="00D2506C" w:rsidP="00D2506C">
      <w:pPr>
        <w:autoSpaceDE w:val="0"/>
        <w:autoSpaceDN w:val="0"/>
        <w:adjustRightInd w:val="0"/>
        <w:spacing w:after="0" w:line="240" w:lineRule="auto"/>
        <w:rPr>
          <w:rFonts w:ascii="Times New Roman" w:eastAsia="Times New Roman" w:hAnsi="Times New Roman"/>
          <w:b/>
          <w:bCs/>
          <w:sz w:val="28"/>
          <w:szCs w:val="28"/>
          <w:lang w:val="uk-UA" w:eastAsia="ru-RU"/>
        </w:rPr>
      </w:pPr>
      <w:r w:rsidRPr="00D2506C">
        <w:rPr>
          <w:rFonts w:ascii="Times New Roman" w:eastAsia="Times New Roman" w:hAnsi="Times New Roman"/>
          <w:b/>
          <w:bCs/>
          <w:sz w:val="28"/>
          <w:szCs w:val="28"/>
          <w:lang w:val="uk-UA" w:eastAsia="ru-RU"/>
        </w:rPr>
        <w:lastRenderedPageBreak/>
        <w:t>Електронні ресурси:</w:t>
      </w:r>
    </w:p>
    <w:p w14:paraId="686B87E3" w14:textId="397FC368" w:rsidR="004D10D7" w:rsidRDefault="004D10D7" w:rsidP="004D10D7">
      <w:pPr>
        <w:spacing w:after="0" w:line="240" w:lineRule="auto"/>
        <w:jc w:val="both"/>
        <w:rPr>
          <w:rFonts w:ascii="Times New Roman" w:eastAsia="Times New Roman" w:hAnsi="Times New Roman"/>
          <w:sz w:val="28"/>
          <w:szCs w:val="28"/>
          <w:lang w:val="uk-UA" w:eastAsia="ru-RU"/>
        </w:rPr>
      </w:pPr>
      <w:r w:rsidRPr="00B546C6">
        <w:rPr>
          <w:rFonts w:ascii="Times New Roman" w:eastAsia="Times New Roman" w:hAnsi="Times New Roman"/>
          <w:sz w:val="28"/>
          <w:szCs w:val="28"/>
          <w:lang w:val="uk-UA" w:eastAsia="ru-RU"/>
        </w:rPr>
        <w:t>Статистичний збірник Міністерства фінансів України. URL: https://mof.gov.ua/uk/statistichnij-zbirnik</w:t>
      </w:r>
      <w:r w:rsidRPr="004D10D7">
        <w:rPr>
          <w:rFonts w:ascii="Times New Roman" w:eastAsia="Times New Roman" w:hAnsi="Times New Roman"/>
          <w:sz w:val="28"/>
          <w:szCs w:val="28"/>
          <w:lang w:val="uk-UA" w:eastAsia="ru-RU"/>
        </w:rPr>
        <w:t xml:space="preserve">(дата звернення: </w:t>
      </w:r>
      <w:r>
        <w:rPr>
          <w:rFonts w:ascii="Times New Roman" w:eastAsia="Times New Roman" w:hAnsi="Times New Roman"/>
          <w:sz w:val="28"/>
          <w:szCs w:val="28"/>
          <w:lang w:val="uk-UA" w:eastAsia="ru-RU"/>
        </w:rPr>
        <w:t>15</w:t>
      </w:r>
      <w:r w:rsidRPr="004D10D7">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4</w:t>
      </w:r>
      <w:r w:rsidRPr="004D10D7">
        <w:rPr>
          <w:rFonts w:ascii="Times New Roman" w:eastAsia="Times New Roman" w:hAnsi="Times New Roman"/>
          <w:sz w:val="28"/>
          <w:szCs w:val="28"/>
          <w:lang w:val="uk-UA" w:eastAsia="ru-RU"/>
        </w:rPr>
        <w:t>.202</w:t>
      </w:r>
      <w:r>
        <w:rPr>
          <w:rFonts w:ascii="Times New Roman" w:eastAsia="Times New Roman" w:hAnsi="Times New Roman"/>
          <w:sz w:val="28"/>
          <w:szCs w:val="28"/>
          <w:lang w:val="uk-UA" w:eastAsia="ru-RU"/>
        </w:rPr>
        <w:t>4</w:t>
      </w:r>
      <w:r w:rsidRPr="004D10D7">
        <w:rPr>
          <w:rFonts w:ascii="Times New Roman" w:eastAsia="Times New Roman" w:hAnsi="Times New Roman"/>
          <w:sz w:val="28"/>
          <w:szCs w:val="28"/>
          <w:lang w:val="uk-UA" w:eastAsia="ru-RU"/>
        </w:rPr>
        <w:t>).</w:t>
      </w:r>
    </w:p>
    <w:p w14:paraId="338979D3" w14:textId="692BF5F4" w:rsidR="004D10D7" w:rsidRDefault="004D10D7" w:rsidP="004D10D7">
      <w:pPr>
        <w:spacing w:after="0" w:line="240" w:lineRule="auto"/>
        <w:jc w:val="both"/>
        <w:rPr>
          <w:rFonts w:ascii="Times New Roman" w:eastAsia="Times New Roman" w:hAnsi="Times New Roman"/>
          <w:sz w:val="28"/>
          <w:szCs w:val="28"/>
          <w:lang w:val="uk-UA" w:eastAsia="ru-RU"/>
        </w:rPr>
      </w:pPr>
      <w:r w:rsidRPr="004D10D7">
        <w:rPr>
          <w:rFonts w:ascii="Times New Roman" w:eastAsia="Times New Roman" w:hAnsi="Times New Roman"/>
          <w:sz w:val="28"/>
          <w:szCs w:val="28"/>
          <w:lang w:val="uk-UA" w:eastAsia="ru-RU"/>
        </w:rPr>
        <w:t>Валовий внутрішній продукт (ВВП) в Україні 2023.</w:t>
      </w:r>
      <w:r>
        <w:rPr>
          <w:rFonts w:ascii="Times New Roman" w:eastAsia="Times New Roman" w:hAnsi="Times New Roman"/>
          <w:sz w:val="28"/>
          <w:szCs w:val="28"/>
          <w:lang w:val="uk-UA" w:eastAsia="ru-RU"/>
        </w:rPr>
        <w:t xml:space="preserve"> </w:t>
      </w:r>
      <w:r w:rsidRPr="004D10D7">
        <w:rPr>
          <w:rFonts w:ascii="Times New Roman" w:eastAsia="Times New Roman" w:hAnsi="Times New Roman"/>
          <w:sz w:val="28"/>
          <w:szCs w:val="28"/>
          <w:lang w:val="uk-UA" w:eastAsia="ru-RU"/>
        </w:rPr>
        <w:t>URL: https://index.minfin.com.ua/ua/economy/gdp/ (дата звернення: 17.07.2023).</w:t>
      </w:r>
    </w:p>
    <w:p w14:paraId="09FFE3EA" w14:textId="035C6F16" w:rsidR="004D10D7" w:rsidRPr="004D10D7" w:rsidRDefault="004D10D7" w:rsidP="004D10D7">
      <w:pPr>
        <w:spacing w:after="0" w:line="240" w:lineRule="auto"/>
        <w:jc w:val="both"/>
        <w:rPr>
          <w:rFonts w:ascii="Times New Roman" w:eastAsia="Times New Roman" w:hAnsi="Times New Roman"/>
          <w:sz w:val="28"/>
          <w:szCs w:val="28"/>
          <w:lang w:val="uk-UA" w:eastAsia="ru-RU"/>
        </w:rPr>
      </w:pPr>
      <w:r w:rsidRPr="004D10D7">
        <w:rPr>
          <w:rFonts w:ascii="Times New Roman" w:eastAsia="Times New Roman" w:hAnsi="Times New Roman"/>
          <w:sz w:val="28"/>
          <w:szCs w:val="28"/>
          <w:lang w:val="uk-UA" w:eastAsia="ru-RU"/>
        </w:rPr>
        <w:t xml:space="preserve">Global Food Security Index 2022. URL: </w:t>
      </w:r>
      <w:hyperlink r:id="rId11" w:history="1">
        <w:r w:rsidR="003759F4" w:rsidRPr="00C23DC3">
          <w:rPr>
            <w:rStyle w:val="aa"/>
            <w:rFonts w:ascii="Times New Roman" w:eastAsia="Times New Roman" w:hAnsi="Times New Roman"/>
            <w:sz w:val="28"/>
            <w:szCs w:val="28"/>
            <w:lang w:val="uk-UA" w:eastAsia="ru-RU"/>
          </w:rPr>
          <w:t>https://impact.economist.com/sustainability/</w:t>
        </w:r>
      </w:hyperlink>
      <w:r w:rsidR="003759F4">
        <w:rPr>
          <w:rFonts w:ascii="Times New Roman" w:eastAsia="Times New Roman" w:hAnsi="Times New Roman"/>
          <w:sz w:val="28"/>
          <w:szCs w:val="28"/>
          <w:lang w:val="uk-UA" w:eastAsia="ru-RU"/>
        </w:rPr>
        <w:t xml:space="preserve"> </w:t>
      </w:r>
      <w:r w:rsidRPr="004D10D7">
        <w:rPr>
          <w:rFonts w:ascii="Times New Roman" w:eastAsia="Times New Roman" w:hAnsi="Times New Roman"/>
          <w:sz w:val="28"/>
          <w:szCs w:val="28"/>
          <w:lang w:val="uk-UA" w:eastAsia="ru-RU"/>
        </w:rPr>
        <w:t>project/food-security-index/ (дата звернення:17.07.2023).</w:t>
      </w:r>
    </w:p>
    <w:p w14:paraId="297182F6" w14:textId="2E4DC1DA" w:rsidR="004D10D7" w:rsidRDefault="004D10D7" w:rsidP="004D10D7">
      <w:pPr>
        <w:spacing w:after="0" w:line="240" w:lineRule="auto"/>
        <w:jc w:val="both"/>
        <w:rPr>
          <w:rFonts w:ascii="Times New Roman" w:eastAsia="Times New Roman" w:hAnsi="Times New Roman"/>
          <w:sz w:val="28"/>
          <w:szCs w:val="28"/>
          <w:lang w:val="uk-UA" w:eastAsia="ru-RU"/>
        </w:rPr>
      </w:pPr>
      <w:r w:rsidRPr="004D10D7">
        <w:rPr>
          <w:rFonts w:ascii="Times New Roman" w:eastAsia="Times New Roman" w:hAnsi="Times New Roman"/>
          <w:sz w:val="28"/>
          <w:szCs w:val="28"/>
          <w:lang w:val="uk-UA" w:eastAsia="ru-RU"/>
        </w:rPr>
        <w:t>15. Природно-ресурсний потенціал національної економіки.</w:t>
      </w:r>
      <w:r>
        <w:rPr>
          <w:rFonts w:ascii="Times New Roman" w:eastAsia="Times New Roman" w:hAnsi="Times New Roman"/>
          <w:sz w:val="28"/>
          <w:szCs w:val="28"/>
          <w:lang w:val="uk-UA" w:eastAsia="ru-RU"/>
        </w:rPr>
        <w:t xml:space="preserve"> </w:t>
      </w:r>
      <w:r w:rsidRPr="004D10D7">
        <w:rPr>
          <w:rFonts w:ascii="Times New Roman" w:eastAsia="Times New Roman" w:hAnsi="Times New Roman"/>
          <w:sz w:val="28"/>
          <w:szCs w:val="28"/>
          <w:lang w:val="uk-UA" w:eastAsia="ru-RU"/>
        </w:rPr>
        <w:t>URL: https://tusovka.kr.ua/news/2018/02/05/prirodno-resursnii-potentsialnatsionalnoi-ekonomiki (дата звернення: 17.0</w:t>
      </w:r>
      <w:r>
        <w:rPr>
          <w:rFonts w:ascii="Times New Roman" w:eastAsia="Times New Roman" w:hAnsi="Times New Roman"/>
          <w:sz w:val="28"/>
          <w:szCs w:val="28"/>
          <w:lang w:val="uk-UA" w:eastAsia="ru-RU"/>
        </w:rPr>
        <w:t>4</w:t>
      </w:r>
      <w:r w:rsidRPr="004D10D7">
        <w:rPr>
          <w:rFonts w:ascii="Times New Roman" w:eastAsia="Times New Roman" w:hAnsi="Times New Roman"/>
          <w:sz w:val="28"/>
          <w:szCs w:val="28"/>
          <w:lang w:val="uk-UA" w:eastAsia="ru-RU"/>
        </w:rPr>
        <w:t>.202</w:t>
      </w:r>
      <w:r>
        <w:rPr>
          <w:rFonts w:ascii="Times New Roman" w:eastAsia="Times New Roman" w:hAnsi="Times New Roman"/>
          <w:sz w:val="28"/>
          <w:szCs w:val="28"/>
          <w:lang w:val="uk-UA" w:eastAsia="ru-RU"/>
        </w:rPr>
        <w:t>4</w:t>
      </w:r>
      <w:r w:rsidRPr="004D10D7">
        <w:rPr>
          <w:rFonts w:ascii="Times New Roman" w:eastAsia="Times New Roman" w:hAnsi="Times New Roman"/>
          <w:sz w:val="28"/>
          <w:szCs w:val="28"/>
          <w:lang w:val="uk-UA" w:eastAsia="ru-RU"/>
        </w:rPr>
        <w:t>).</w:t>
      </w:r>
    </w:p>
    <w:p w14:paraId="743658EC"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2D2E4137"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2EB66EAF"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2EC79067"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26617417"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7B75EB15"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2A883B16"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52F68216"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742E0A23"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4DE91305"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5FAE2062"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1A01F7B6"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13115407"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696A82A4"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6E155C28"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183B59A7"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52379304"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2F2AECF2"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131EF436"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722BD223"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506868B5"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3A182B16"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5BFC76AF"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6CE450C1"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6CEE6C5D"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14AC375A"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4146949C"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218502E4"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744EBF3C"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2A27FF19"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465256D9"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626590E3"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1D07592D"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723D212B"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42A41156" w14:textId="77777777" w:rsidR="00101CE5" w:rsidRDefault="00101CE5" w:rsidP="004D10D7">
      <w:pPr>
        <w:spacing w:after="0" w:line="240" w:lineRule="auto"/>
        <w:jc w:val="both"/>
        <w:rPr>
          <w:rFonts w:ascii="Times New Roman" w:eastAsia="Times New Roman" w:hAnsi="Times New Roman"/>
          <w:sz w:val="28"/>
          <w:szCs w:val="28"/>
          <w:lang w:val="uk-UA" w:eastAsia="ru-RU"/>
        </w:rPr>
      </w:pPr>
    </w:p>
    <w:p w14:paraId="66E1A44B" w14:textId="41A07408" w:rsidR="00101CE5" w:rsidRDefault="00101CE5" w:rsidP="00101CE5">
      <w:pPr>
        <w:spacing w:after="0" w:line="240" w:lineRule="auto"/>
        <w:jc w:val="right"/>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Додаток Е</w:t>
      </w:r>
    </w:p>
    <w:p w14:paraId="77D69B05" w14:textId="7E0C0220" w:rsidR="00101CE5" w:rsidRPr="00101CE5" w:rsidRDefault="00101CE5" w:rsidP="00101CE5">
      <w:pPr>
        <w:spacing w:after="0" w:line="240" w:lineRule="auto"/>
        <w:jc w:val="center"/>
        <w:rPr>
          <w:rFonts w:ascii="Times New Roman" w:hAnsi="Times New Roman"/>
          <w:b/>
          <w:bCs/>
          <w:sz w:val="24"/>
          <w:szCs w:val="24"/>
          <w:lang w:val="uk-UA"/>
        </w:rPr>
      </w:pPr>
      <w:r w:rsidRPr="00101CE5">
        <w:rPr>
          <w:rFonts w:ascii="Times New Roman" w:hAnsi="Times New Roman"/>
          <w:b/>
          <w:bCs/>
          <w:sz w:val="24"/>
          <w:szCs w:val="24"/>
        </w:rPr>
        <w:t>Зразок рецензії на курсову роботу</w:t>
      </w:r>
    </w:p>
    <w:p w14:paraId="27FF132E" w14:textId="77777777" w:rsidR="00101CE5" w:rsidRPr="00101CE5" w:rsidRDefault="00101CE5" w:rsidP="004D10D7">
      <w:pPr>
        <w:spacing w:after="0" w:line="240" w:lineRule="auto"/>
        <w:jc w:val="both"/>
        <w:rPr>
          <w:rFonts w:ascii="Times New Roman" w:hAnsi="Times New Roman"/>
          <w:sz w:val="24"/>
          <w:szCs w:val="24"/>
          <w:lang w:val="uk-UA"/>
        </w:rPr>
      </w:pPr>
    </w:p>
    <w:p w14:paraId="6936B5F8" w14:textId="77777777" w:rsidR="00101CE5" w:rsidRDefault="00101CE5" w:rsidP="004D10D7">
      <w:pPr>
        <w:spacing w:after="0" w:line="240" w:lineRule="auto"/>
        <w:jc w:val="both"/>
        <w:rPr>
          <w:rFonts w:ascii="Times New Roman" w:hAnsi="Times New Roman"/>
          <w:sz w:val="24"/>
          <w:szCs w:val="24"/>
          <w:lang w:val="uk-UA"/>
        </w:rPr>
      </w:pPr>
    </w:p>
    <w:p w14:paraId="43F46DB9" w14:textId="12071E68" w:rsidR="00101CE5" w:rsidRPr="00101CE5" w:rsidRDefault="00101CE5" w:rsidP="00101CE5">
      <w:pPr>
        <w:spacing w:after="0" w:line="240" w:lineRule="auto"/>
        <w:jc w:val="center"/>
        <w:rPr>
          <w:rFonts w:ascii="Times New Roman" w:hAnsi="Times New Roman"/>
          <w:b/>
          <w:bCs/>
          <w:sz w:val="24"/>
          <w:szCs w:val="24"/>
          <w:lang w:val="uk-UA"/>
        </w:rPr>
      </w:pPr>
      <w:r w:rsidRPr="00101CE5">
        <w:rPr>
          <w:rFonts w:ascii="Times New Roman" w:hAnsi="Times New Roman"/>
          <w:b/>
          <w:bCs/>
          <w:sz w:val="24"/>
          <w:szCs w:val="24"/>
        </w:rPr>
        <w:t>РЕЦЕНЗІЯ</w:t>
      </w:r>
    </w:p>
    <w:p w14:paraId="74F26484" w14:textId="77777777" w:rsidR="00101CE5" w:rsidRPr="00101CE5" w:rsidRDefault="00101CE5" w:rsidP="00101CE5">
      <w:pPr>
        <w:spacing w:after="0" w:line="240" w:lineRule="auto"/>
        <w:jc w:val="both"/>
        <w:rPr>
          <w:rFonts w:ascii="Times New Roman" w:hAnsi="Times New Roman"/>
          <w:sz w:val="24"/>
          <w:szCs w:val="24"/>
          <w:lang w:val="uk-UA"/>
        </w:rPr>
      </w:pPr>
    </w:p>
    <w:p w14:paraId="734E78DE" w14:textId="247FD85B" w:rsidR="00101CE5" w:rsidRPr="00101CE5" w:rsidRDefault="00101CE5" w:rsidP="00101CE5">
      <w:pPr>
        <w:spacing w:after="0" w:line="240" w:lineRule="auto"/>
        <w:jc w:val="center"/>
        <w:rPr>
          <w:rFonts w:ascii="Times New Roman" w:hAnsi="Times New Roman"/>
          <w:b/>
          <w:bCs/>
          <w:sz w:val="24"/>
          <w:szCs w:val="24"/>
          <w:lang w:val="uk-UA"/>
        </w:rPr>
      </w:pPr>
      <w:r w:rsidRPr="00101CE5">
        <w:rPr>
          <w:rFonts w:ascii="Times New Roman" w:hAnsi="Times New Roman"/>
          <w:b/>
          <w:bCs/>
          <w:sz w:val="24"/>
          <w:szCs w:val="24"/>
        </w:rPr>
        <w:t>на курсову роботу</w:t>
      </w:r>
    </w:p>
    <w:p w14:paraId="0ABAB0BB" w14:textId="77777777" w:rsidR="00101CE5" w:rsidRDefault="00101CE5" w:rsidP="00101CE5">
      <w:pPr>
        <w:spacing w:after="0" w:line="240" w:lineRule="auto"/>
        <w:rPr>
          <w:rFonts w:ascii="Times New Roman" w:hAnsi="Times New Roman"/>
          <w:sz w:val="24"/>
          <w:szCs w:val="24"/>
          <w:lang w:val="uk-UA"/>
        </w:rPr>
      </w:pPr>
      <w:r w:rsidRPr="00101CE5">
        <w:rPr>
          <w:rFonts w:ascii="Times New Roman" w:hAnsi="Times New Roman"/>
          <w:sz w:val="24"/>
          <w:szCs w:val="24"/>
        </w:rPr>
        <w:t xml:space="preserve">студента (студентки) </w:t>
      </w:r>
      <w:r>
        <w:rPr>
          <w:rFonts w:ascii="Times New Roman" w:hAnsi="Times New Roman"/>
          <w:sz w:val="24"/>
          <w:szCs w:val="24"/>
          <w:lang w:val="uk-UA"/>
        </w:rPr>
        <w:t xml:space="preserve">___ </w:t>
      </w:r>
      <w:r w:rsidRPr="00101CE5">
        <w:rPr>
          <w:rFonts w:ascii="Times New Roman" w:hAnsi="Times New Roman"/>
          <w:sz w:val="24"/>
          <w:szCs w:val="24"/>
        </w:rPr>
        <w:t xml:space="preserve">групи __________________________________________________ </w:t>
      </w:r>
      <w:r>
        <w:rPr>
          <w:rFonts w:ascii="Times New Roman" w:hAnsi="Times New Roman"/>
          <w:sz w:val="24"/>
          <w:szCs w:val="24"/>
          <w:lang w:val="uk-UA"/>
        </w:rPr>
        <w:t xml:space="preserve"> </w:t>
      </w:r>
    </w:p>
    <w:p w14:paraId="340805E7" w14:textId="77777777" w:rsidR="00101CE5" w:rsidRDefault="00101CE5" w:rsidP="00101CE5">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Pr="00101CE5">
        <w:rPr>
          <w:rFonts w:ascii="Times New Roman" w:hAnsi="Times New Roman"/>
          <w:sz w:val="24"/>
          <w:szCs w:val="24"/>
        </w:rPr>
        <w:t xml:space="preserve">(ПІП студента (студентки) </w:t>
      </w:r>
    </w:p>
    <w:p w14:paraId="06AD7C0F" w14:textId="77777777" w:rsidR="00101CE5" w:rsidRDefault="00101CE5" w:rsidP="00101CE5">
      <w:pPr>
        <w:spacing w:after="0" w:line="240" w:lineRule="auto"/>
        <w:jc w:val="center"/>
        <w:rPr>
          <w:rFonts w:ascii="Times New Roman" w:hAnsi="Times New Roman"/>
          <w:sz w:val="24"/>
          <w:szCs w:val="24"/>
          <w:lang w:val="uk-UA"/>
        </w:rPr>
      </w:pPr>
      <w:r w:rsidRPr="00101CE5">
        <w:rPr>
          <w:rFonts w:ascii="Times New Roman" w:hAnsi="Times New Roman"/>
          <w:sz w:val="24"/>
          <w:szCs w:val="24"/>
        </w:rPr>
        <w:t xml:space="preserve">на тему:______________________________________________________________________ _____________________________________________________________________________ </w:t>
      </w:r>
    </w:p>
    <w:p w14:paraId="7F74AE72" w14:textId="77777777" w:rsidR="00101CE5" w:rsidRDefault="00101CE5" w:rsidP="00101CE5">
      <w:pPr>
        <w:spacing w:after="0" w:line="240" w:lineRule="auto"/>
        <w:jc w:val="center"/>
        <w:rPr>
          <w:rFonts w:ascii="Times New Roman" w:hAnsi="Times New Roman"/>
          <w:sz w:val="24"/>
          <w:szCs w:val="24"/>
          <w:lang w:val="uk-UA"/>
        </w:rPr>
      </w:pPr>
    </w:p>
    <w:p w14:paraId="74D2A31C" w14:textId="77777777" w:rsidR="00101CE5" w:rsidRPr="00101CE5" w:rsidRDefault="00101CE5" w:rsidP="00101CE5">
      <w:pPr>
        <w:spacing w:after="0" w:line="240" w:lineRule="auto"/>
        <w:ind w:firstLine="708"/>
        <w:rPr>
          <w:rFonts w:ascii="Times New Roman" w:hAnsi="Times New Roman"/>
          <w:b/>
          <w:bCs/>
          <w:sz w:val="24"/>
          <w:szCs w:val="24"/>
          <w:lang w:val="uk-UA"/>
        </w:rPr>
      </w:pPr>
      <w:r w:rsidRPr="00101CE5">
        <w:rPr>
          <w:rFonts w:ascii="Times New Roman" w:hAnsi="Times New Roman"/>
          <w:b/>
          <w:bCs/>
          <w:sz w:val="24"/>
          <w:szCs w:val="24"/>
        </w:rPr>
        <w:t xml:space="preserve">Характеристика роботи: </w:t>
      </w:r>
    </w:p>
    <w:p w14:paraId="5784EDED" w14:textId="77777777" w:rsidR="00101CE5" w:rsidRDefault="00101CE5" w:rsidP="00101CE5">
      <w:pPr>
        <w:spacing w:after="0" w:line="240" w:lineRule="auto"/>
        <w:jc w:val="center"/>
        <w:rPr>
          <w:rFonts w:ascii="Times New Roman" w:hAnsi="Times New Roman"/>
          <w:sz w:val="24"/>
          <w:szCs w:val="24"/>
          <w:lang w:val="uk-UA"/>
        </w:rPr>
      </w:pPr>
    </w:p>
    <w:p w14:paraId="51483E36" w14:textId="77777777" w:rsidR="00040090" w:rsidRPr="00040090" w:rsidRDefault="00101CE5" w:rsidP="00040090">
      <w:pPr>
        <w:spacing w:after="0" w:line="240" w:lineRule="auto"/>
        <w:rPr>
          <w:rFonts w:ascii="Times New Roman" w:hAnsi="Times New Roman"/>
          <w:b/>
          <w:bCs/>
          <w:sz w:val="24"/>
          <w:szCs w:val="24"/>
          <w:lang w:val="uk-UA"/>
        </w:rPr>
      </w:pPr>
      <w:r w:rsidRPr="00101CE5">
        <w:rPr>
          <w:rFonts w:ascii="Times New Roman" w:hAnsi="Times New Roman"/>
          <w:sz w:val="24"/>
          <w:szCs w:val="24"/>
        </w:rPr>
        <w:t>Відповідність структури роботи предмету дослідження _______________________________________________________________________________ ________________________________________________________________________________ ________________________________________________________________________________ Ступінь розкриття</w:t>
      </w:r>
      <w:r w:rsidR="00040090">
        <w:rPr>
          <w:rFonts w:ascii="Times New Roman" w:hAnsi="Times New Roman"/>
          <w:sz w:val="24"/>
          <w:szCs w:val="24"/>
          <w:lang w:val="uk-UA"/>
        </w:rPr>
        <w:t xml:space="preserve"> теми</w:t>
      </w:r>
      <w:r w:rsidRPr="00101CE5">
        <w:rPr>
          <w:rFonts w:ascii="Times New Roman" w:hAnsi="Times New Roman"/>
          <w:sz w:val="24"/>
          <w:szCs w:val="24"/>
        </w:rPr>
        <w:t xml:space="preserve">________________________________________________________________ _______________________________________________________________________________ Ступінь опрацювання нормативно-правових джерел, навчальної та наукової літератури_______________________________________________________________________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Висновки та зауваження по роботі: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w:t>
      </w:r>
      <w:r w:rsidRPr="00040090">
        <w:rPr>
          <w:rFonts w:ascii="Times New Roman" w:hAnsi="Times New Roman"/>
          <w:b/>
          <w:bCs/>
          <w:sz w:val="24"/>
          <w:szCs w:val="24"/>
        </w:rPr>
        <w:t xml:space="preserve">Попередня оцінка роботи до захисту (відповідно до встановлених критеріїв, в балах): </w:t>
      </w:r>
    </w:p>
    <w:p w14:paraId="781E083D" w14:textId="77777777" w:rsidR="00040090" w:rsidRDefault="00101CE5" w:rsidP="00040090">
      <w:pPr>
        <w:spacing w:after="0" w:line="240" w:lineRule="auto"/>
        <w:rPr>
          <w:rFonts w:ascii="Times New Roman" w:hAnsi="Times New Roman"/>
          <w:sz w:val="24"/>
          <w:szCs w:val="24"/>
          <w:lang w:val="uk-UA"/>
        </w:rPr>
      </w:pPr>
      <w:r w:rsidRPr="00101CE5">
        <w:rPr>
          <w:rFonts w:ascii="Times New Roman" w:hAnsi="Times New Roman"/>
          <w:sz w:val="24"/>
          <w:szCs w:val="24"/>
        </w:rPr>
        <w:t xml:space="preserve">1. Визначення мети і завдань роботи - _______ </w:t>
      </w:r>
    </w:p>
    <w:p w14:paraId="30644D3D" w14:textId="77777777" w:rsidR="00040090" w:rsidRDefault="00101CE5" w:rsidP="00040090">
      <w:pPr>
        <w:spacing w:after="0" w:line="240" w:lineRule="auto"/>
        <w:rPr>
          <w:rFonts w:ascii="Times New Roman" w:hAnsi="Times New Roman"/>
          <w:sz w:val="24"/>
          <w:szCs w:val="24"/>
          <w:lang w:val="uk-UA"/>
        </w:rPr>
      </w:pPr>
      <w:r w:rsidRPr="00101CE5">
        <w:rPr>
          <w:rFonts w:ascii="Times New Roman" w:hAnsi="Times New Roman"/>
          <w:sz w:val="24"/>
          <w:szCs w:val="24"/>
        </w:rPr>
        <w:t xml:space="preserve">2.Структура роботи -________ </w:t>
      </w:r>
    </w:p>
    <w:p w14:paraId="104D2253" w14:textId="7A2A78AE" w:rsidR="00040090" w:rsidRDefault="00101CE5" w:rsidP="00040090">
      <w:pPr>
        <w:spacing w:after="0" w:line="240" w:lineRule="auto"/>
        <w:rPr>
          <w:rFonts w:ascii="Times New Roman" w:hAnsi="Times New Roman"/>
          <w:sz w:val="24"/>
          <w:szCs w:val="24"/>
          <w:lang w:val="uk-UA"/>
        </w:rPr>
      </w:pPr>
      <w:r w:rsidRPr="00101CE5">
        <w:rPr>
          <w:rFonts w:ascii="Times New Roman" w:hAnsi="Times New Roman"/>
          <w:sz w:val="24"/>
          <w:szCs w:val="24"/>
        </w:rPr>
        <w:t xml:space="preserve">3. Зміст роботи, рівень аналізу наукової літератури, нормативно-правового матеріалу, матеріалів практики - ______________ </w:t>
      </w:r>
    </w:p>
    <w:p w14:paraId="11E8C081" w14:textId="77777777" w:rsidR="00040090" w:rsidRDefault="00101CE5" w:rsidP="00040090">
      <w:pPr>
        <w:spacing w:after="0" w:line="240" w:lineRule="auto"/>
        <w:rPr>
          <w:rFonts w:ascii="Times New Roman" w:hAnsi="Times New Roman"/>
          <w:sz w:val="24"/>
          <w:szCs w:val="24"/>
          <w:lang w:val="uk-UA"/>
        </w:rPr>
      </w:pPr>
      <w:r w:rsidRPr="00101CE5">
        <w:rPr>
          <w:rFonts w:ascii="Times New Roman" w:hAnsi="Times New Roman"/>
          <w:sz w:val="24"/>
          <w:szCs w:val="24"/>
        </w:rPr>
        <w:t xml:space="preserve">4. Ступінь розкриття теми - _____________ </w:t>
      </w:r>
    </w:p>
    <w:p w14:paraId="5CB91FC9" w14:textId="77777777" w:rsidR="00040090" w:rsidRDefault="00101CE5" w:rsidP="00040090">
      <w:pPr>
        <w:spacing w:after="0" w:line="240" w:lineRule="auto"/>
        <w:rPr>
          <w:rFonts w:ascii="Times New Roman" w:hAnsi="Times New Roman"/>
          <w:sz w:val="24"/>
          <w:szCs w:val="24"/>
          <w:lang w:val="uk-UA"/>
        </w:rPr>
      </w:pPr>
      <w:r w:rsidRPr="00101CE5">
        <w:rPr>
          <w:rFonts w:ascii="Times New Roman" w:hAnsi="Times New Roman"/>
          <w:sz w:val="24"/>
          <w:szCs w:val="24"/>
        </w:rPr>
        <w:t xml:space="preserve">5. Рівень одержаних результатів, обґрунтованість, чіткість висновків і пропозицій - ________ 6. Якість оформлення роботи - __________ </w:t>
      </w:r>
    </w:p>
    <w:p w14:paraId="755792C5" w14:textId="77777777" w:rsidR="00040090" w:rsidRDefault="00101CE5" w:rsidP="00040090">
      <w:pPr>
        <w:spacing w:after="0" w:line="240" w:lineRule="auto"/>
        <w:rPr>
          <w:rFonts w:ascii="Times New Roman" w:hAnsi="Times New Roman"/>
          <w:sz w:val="24"/>
          <w:szCs w:val="24"/>
          <w:lang w:val="uk-UA"/>
        </w:rPr>
      </w:pPr>
      <w:r w:rsidRPr="00040090">
        <w:rPr>
          <w:rFonts w:ascii="Times New Roman" w:hAnsi="Times New Roman"/>
          <w:sz w:val="24"/>
          <w:szCs w:val="24"/>
          <w:lang w:val="uk-UA"/>
        </w:rPr>
        <w:t xml:space="preserve">7. Співпраця з науковим керівником при підготовці роботи - ________ </w:t>
      </w:r>
    </w:p>
    <w:p w14:paraId="3B90E337" w14:textId="77777777" w:rsidR="00040090" w:rsidRPr="00040090" w:rsidRDefault="00040090" w:rsidP="00040090">
      <w:pPr>
        <w:spacing w:after="0" w:line="240" w:lineRule="auto"/>
        <w:rPr>
          <w:rFonts w:ascii="Times New Roman" w:hAnsi="Times New Roman"/>
          <w:b/>
          <w:bCs/>
          <w:sz w:val="24"/>
          <w:szCs w:val="24"/>
          <w:lang w:val="uk-UA"/>
        </w:rPr>
      </w:pPr>
    </w:p>
    <w:p w14:paraId="00C9602D" w14:textId="4394B92E" w:rsidR="00040090" w:rsidRDefault="00101CE5" w:rsidP="00040090">
      <w:pPr>
        <w:spacing w:after="0" w:line="240" w:lineRule="auto"/>
        <w:rPr>
          <w:rFonts w:ascii="Times New Roman" w:hAnsi="Times New Roman"/>
          <w:sz w:val="24"/>
          <w:szCs w:val="24"/>
          <w:lang w:val="uk-UA"/>
        </w:rPr>
      </w:pPr>
      <w:r w:rsidRPr="00040090">
        <w:rPr>
          <w:rFonts w:ascii="Times New Roman" w:hAnsi="Times New Roman"/>
          <w:b/>
          <w:bCs/>
          <w:sz w:val="24"/>
          <w:szCs w:val="24"/>
          <w:lang w:val="uk-UA"/>
        </w:rPr>
        <w:t>Загальна кількість балів за попередньою оцінкою</w:t>
      </w:r>
      <w:r w:rsidRPr="00040090">
        <w:rPr>
          <w:rFonts w:ascii="Times New Roman" w:hAnsi="Times New Roman"/>
          <w:sz w:val="24"/>
          <w:szCs w:val="24"/>
          <w:lang w:val="uk-UA"/>
        </w:rPr>
        <w:t xml:space="preserve"> - ______________________</w:t>
      </w:r>
    </w:p>
    <w:p w14:paraId="3D388640" w14:textId="0B91DAF2" w:rsidR="00040090" w:rsidRDefault="00101CE5" w:rsidP="00040090">
      <w:pPr>
        <w:spacing w:after="0" w:line="240" w:lineRule="auto"/>
        <w:ind w:left="2124" w:firstLine="708"/>
        <w:jc w:val="center"/>
        <w:rPr>
          <w:rFonts w:ascii="Times New Roman" w:hAnsi="Times New Roman"/>
          <w:sz w:val="24"/>
          <w:szCs w:val="24"/>
          <w:lang w:val="uk-UA"/>
        </w:rPr>
      </w:pPr>
      <w:r w:rsidRPr="00040090">
        <w:rPr>
          <w:rFonts w:ascii="Times New Roman" w:hAnsi="Times New Roman"/>
          <w:sz w:val="24"/>
          <w:szCs w:val="24"/>
          <w:lang w:val="uk-UA"/>
        </w:rPr>
        <w:t>(до 80 балів)</w:t>
      </w:r>
    </w:p>
    <w:p w14:paraId="2D138FD3" w14:textId="77777777" w:rsidR="00040090" w:rsidRDefault="00101CE5" w:rsidP="00040090">
      <w:pPr>
        <w:spacing w:after="0" w:line="240" w:lineRule="auto"/>
        <w:rPr>
          <w:rFonts w:ascii="Times New Roman" w:hAnsi="Times New Roman"/>
          <w:sz w:val="24"/>
          <w:szCs w:val="24"/>
          <w:lang w:val="uk-UA"/>
        </w:rPr>
      </w:pPr>
      <w:r w:rsidRPr="00040090">
        <w:rPr>
          <w:rFonts w:ascii="Times New Roman" w:hAnsi="Times New Roman"/>
          <w:b/>
          <w:bCs/>
          <w:sz w:val="24"/>
          <w:szCs w:val="24"/>
          <w:lang w:val="uk-UA"/>
        </w:rPr>
        <w:t>Кількість балів, одержаних за усний захист роботи</w:t>
      </w:r>
      <w:r w:rsidRPr="00040090">
        <w:rPr>
          <w:rFonts w:ascii="Times New Roman" w:hAnsi="Times New Roman"/>
          <w:sz w:val="24"/>
          <w:szCs w:val="24"/>
          <w:lang w:val="uk-UA"/>
        </w:rPr>
        <w:t xml:space="preserve">_______________________ </w:t>
      </w:r>
    </w:p>
    <w:p w14:paraId="18B82173" w14:textId="77777777" w:rsidR="00040090" w:rsidRDefault="00101CE5" w:rsidP="00040090">
      <w:pPr>
        <w:spacing w:after="0" w:line="240" w:lineRule="auto"/>
        <w:ind w:left="4956" w:firstLine="708"/>
        <w:rPr>
          <w:rFonts w:ascii="Times New Roman" w:hAnsi="Times New Roman"/>
          <w:sz w:val="24"/>
          <w:szCs w:val="24"/>
          <w:lang w:val="uk-UA"/>
        </w:rPr>
      </w:pPr>
      <w:r w:rsidRPr="00040090">
        <w:rPr>
          <w:rFonts w:ascii="Times New Roman" w:hAnsi="Times New Roman"/>
          <w:sz w:val="24"/>
          <w:szCs w:val="24"/>
          <w:lang w:val="uk-UA"/>
        </w:rPr>
        <w:t xml:space="preserve">(до 20 балів) </w:t>
      </w:r>
    </w:p>
    <w:p w14:paraId="60F46D8A" w14:textId="77777777" w:rsidR="00040090" w:rsidRDefault="00101CE5" w:rsidP="00040090">
      <w:pPr>
        <w:spacing w:after="0" w:line="240" w:lineRule="auto"/>
        <w:rPr>
          <w:rFonts w:ascii="Times New Roman" w:hAnsi="Times New Roman"/>
          <w:sz w:val="24"/>
          <w:szCs w:val="24"/>
          <w:lang w:val="uk-UA"/>
        </w:rPr>
      </w:pPr>
      <w:r w:rsidRPr="00040090">
        <w:rPr>
          <w:rFonts w:ascii="Times New Roman" w:hAnsi="Times New Roman"/>
          <w:b/>
          <w:bCs/>
          <w:sz w:val="24"/>
          <w:szCs w:val="24"/>
          <w:lang w:val="uk-UA"/>
        </w:rPr>
        <w:t>Підсумкова оцінка за роботу</w:t>
      </w:r>
      <w:r w:rsidRPr="00040090">
        <w:rPr>
          <w:rFonts w:ascii="Times New Roman" w:hAnsi="Times New Roman"/>
          <w:sz w:val="24"/>
          <w:szCs w:val="24"/>
          <w:lang w:val="uk-UA"/>
        </w:rPr>
        <w:t xml:space="preserve">___________________/________________/____________ </w:t>
      </w:r>
    </w:p>
    <w:p w14:paraId="596AAF81" w14:textId="77777777" w:rsidR="00040090" w:rsidRDefault="00101CE5" w:rsidP="00040090">
      <w:pPr>
        <w:spacing w:after="0" w:line="240" w:lineRule="auto"/>
        <w:ind w:left="2124" w:firstLine="708"/>
        <w:rPr>
          <w:rFonts w:ascii="Times New Roman" w:hAnsi="Times New Roman"/>
          <w:sz w:val="24"/>
          <w:szCs w:val="24"/>
          <w:lang w:val="uk-UA"/>
        </w:rPr>
      </w:pPr>
      <w:r w:rsidRPr="00040090">
        <w:rPr>
          <w:rFonts w:ascii="Times New Roman" w:hAnsi="Times New Roman"/>
          <w:sz w:val="24"/>
          <w:szCs w:val="24"/>
          <w:lang w:val="uk-UA"/>
        </w:rPr>
        <w:t xml:space="preserve">за 100-бальною шкалою/ за національною /за шкалою </w:t>
      </w:r>
      <w:r w:rsidRPr="00101CE5">
        <w:rPr>
          <w:rFonts w:ascii="Times New Roman" w:hAnsi="Times New Roman"/>
          <w:sz w:val="24"/>
          <w:szCs w:val="24"/>
        </w:rPr>
        <w:t>ECTS</w:t>
      </w:r>
      <w:r w:rsidRPr="00040090">
        <w:rPr>
          <w:rFonts w:ascii="Times New Roman" w:hAnsi="Times New Roman"/>
          <w:sz w:val="24"/>
          <w:szCs w:val="24"/>
          <w:lang w:val="uk-UA"/>
        </w:rPr>
        <w:t xml:space="preserve"> </w:t>
      </w:r>
    </w:p>
    <w:p w14:paraId="05DE154D" w14:textId="77777777" w:rsidR="00040090" w:rsidRDefault="00040090" w:rsidP="00040090">
      <w:pPr>
        <w:spacing w:after="0" w:line="240" w:lineRule="auto"/>
        <w:ind w:left="2124" w:firstLine="708"/>
        <w:rPr>
          <w:rFonts w:ascii="Times New Roman" w:hAnsi="Times New Roman"/>
          <w:sz w:val="24"/>
          <w:szCs w:val="24"/>
          <w:lang w:val="uk-UA"/>
        </w:rPr>
      </w:pPr>
    </w:p>
    <w:p w14:paraId="489F85A9" w14:textId="7847C809" w:rsidR="00040090" w:rsidRDefault="00101CE5" w:rsidP="00040090">
      <w:pPr>
        <w:spacing w:after="0" w:line="240" w:lineRule="auto"/>
        <w:rPr>
          <w:rFonts w:ascii="Times New Roman" w:hAnsi="Times New Roman"/>
          <w:sz w:val="24"/>
          <w:szCs w:val="24"/>
          <w:lang w:val="uk-UA"/>
        </w:rPr>
      </w:pPr>
      <w:r w:rsidRPr="00040090">
        <w:rPr>
          <w:rFonts w:ascii="Times New Roman" w:hAnsi="Times New Roman"/>
          <w:sz w:val="24"/>
          <w:szCs w:val="24"/>
          <w:lang w:val="uk-UA"/>
        </w:rPr>
        <w:t xml:space="preserve">_______________________ </w:t>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t>______________</w:t>
      </w:r>
    </w:p>
    <w:p w14:paraId="50BEDBE9" w14:textId="7A485293" w:rsidR="00040090" w:rsidRDefault="00101CE5" w:rsidP="00040090">
      <w:pPr>
        <w:spacing w:after="0" w:line="240" w:lineRule="auto"/>
        <w:rPr>
          <w:rFonts w:ascii="Times New Roman" w:hAnsi="Times New Roman"/>
          <w:sz w:val="24"/>
          <w:szCs w:val="24"/>
          <w:lang w:val="uk-UA"/>
        </w:rPr>
      </w:pPr>
      <w:r w:rsidRPr="00040090">
        <w:rPr>
          <w:rFonts w:ascii="Times New Roman" w:hAnsi="Times New Roman"/>
          <w:sz w:val="24"/>
          <w:szCs w:val="24"/>
          <w:lang w:val="uk-UA"/>
        </w:rPr>
        <w:t xml:space="preserve">ПІП наукового керівника, </w:t>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sidRPr="00040090">
        <w:rPr>
          <w:rFonts w:ascii="Times New Roman" w:hAnsi="Times New Roman"/>
          <w:sz w:val="24"/>
          <w:szCs w:val="24"/>
          <w:lang w:val="uk-UA"/>
        </w:rPr>
        <w:t>підпис</w:t>
      </w:r>
    </w:p>
    <w:p w14:paraId="0F688405" w14:textId="23E2992E" w:rsidR="00101CE5" w:rsidRDefault="00101CE5" w:rsidP="00040090">
      <w:pPr>
        <w:spacing w:after="0" w:line="240" w:lineRule="auto"/>
        <w:rPr>
          <w:rFonts w:ascii="Times New Roman" w:hAnsi="Times New Roman"/>
          <w:sz w:val="24"/>
          <w:szCs w:val="24"/>
          <w:lang w:val="uk-UA"/>
        </w:rPr>
      </w:pPr>
      <w:r w:rsidRPr="00040090">
        <w:rPr>
          <w:rFonts w:ascii="Times New Roman" w:hAnsi="Times New Roman"/>
          <w:sz w:val="24"/>
          <w:szCs w:val="24"/>
          <w:lang w:val="uk-UA"/>
        </w:rPr>
        <w:t xml:space="preserve">посада викладача </w:t>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r w:rsidR="00040090">
        <w:rPr>
          <w:rFonts w:ascii="Times New Roman" w:hAnsi="Times New Roman"/>
          <w:sz w:val="24"/>
          <w:szCs w:val="24"/>
          <w:lang w:val="uk-UA"/>
        </w:rPr>
        <w:tab/>
      </w:r>
    </w:p>
    <w:p w14:paraId="6291D450" w14:textId="5D83BB83" w:rsidR="00B97014" w:rsidRPr="00B97014" w:rsidRDefault="00101CE5" w:rsidP="00B97014">
      <w:pPr>
        <w:spacing w:after="0" w:line="240" w:lineRule="auto"/>
        <w:jc w:val="right"/>
        <w:rPr>
          <w:rFonts w:ascii="Times New Roman" w:hAnsi="Times New Roman"/>
          <w:sz w:val="24"/>
          <w:szCs w:val="24"/>
          <w:lang w:val="uk-UA"/>
        </w:rPr>
      </w:pPr>
      <w:r w:rsidRPr="00B97014">
        <w:rPr>
          <w:rFonts w:ascii="Times New Roman" w:hAnsi="Times New Roman"/>
          <w:sz w:val="24"/>
          <w:szCs w:val="24"/>
          <w:lang w:val="uk-UA"/>
        </w:rPr>
        <w:lastRenderedPageBreak/>
        <w:t xml:space="preserve">Додаток </w:t>
      </w:r>
      <w:r w:rsidR="00B97014" w:rsidRPr="00B97014">
        <w:rPr>
          <w:rFonts w:ascii="Times New Roman" w:hAnsi="Times New Roman"/>
          <w:sz w:val="24"/>
          <w:szCs w:val="24"/>
          <w:lang w:val="uk-UA"/>
        </w:rPr>
        <w:t>Є</w:t>
      </w:r>
      <w:r w:rsidRPr="00B97014">
        <w:rPr>
          <w:rFonts w:ascii="Times New Roman" w:hAnsi="Times New Roman"/>
          <w:sz w:val="24"/>
          <w:szCs w:val="24"/>
          <w:lang w:val="uk-UA"/>
        </w:rPr>
        <w:t xml:space="preserve">. </w:t>
      </w:r>
    </w:p>
    <w:p w14:paraId="6C29BC1C" w14:textId="00CC6E97" w:rsidR="00B97014" w:rsidRDefault="00101CE5" w:rsidP="00B97014">
      <w:pPr>
        <w:spacing w:after="0" w:line="240" w:lineRule="auto"/>
        <w:jc w:val="center"/>
        <w:rPr>
          <w:rFonts w:ascii="Times New Roman" w:hAnsi="Times New Roman"/>
          <w:b/>
          <w:bCs/>
          <w:sz w:val="24"/>
          <w:szCs w:val="24"/>
          <w:lang w:val="uk-UA"/>
        </w:rPr>
      </w:pPr>
      <w:r w:rsidRPr="00B97014">
        <w:rPr>
          <w:rFonts w:ascii="Times New Roman" w:hAnsi="Times New Roman"/>
          <w:b/>
          <w:bCs/>
          <w:sz w:val="24"/>
          <w:szCs w:val="24"/>
          <w:lang w:val="uk-UA"/>
        </w:rPr>
        <w:t>Оцінювання курсової роботи</w:t>
      </w:r>
    </w:p>
    <w:tbl>
      <w:tblPr>
        <w:tblStyle w:val="af"/>
        <w:tblW w:w="0" w:type="auto"/>
        <w:tblLook w:val="04A0" w:firstRow="1" w:lastRow="0" w:firstColumn="1" w:lastColumn="0" w:noHBand="0" w:noVBand="1"/>
      </w:tblPr>
      <w:tblGrid>
        <w:gridCol w:w="8642"/>
        <w:gridCol w:w="986"/>
      </w:tblGrid>
      <w:tr w:rsidR="00B97014" w:rsidRPr="00B97014" w14:paraId="6FCF4C08" w14:textId="77777777" w:rsidTr="00600059">
        <w:tc>
          <w:tcPr>
            <w:tcW w:w="8642" w:type="dxa"/>
          </w:tcPr>
          <w:p w14:paraId="5BBE223B" w14:textId="51675BF6" w:rsidR="00B97014" w:rsidRPr="00600059" w:rsidRDefault="00B97014" w:rsidP="00B97014">
            <w:pPr>
              <w:spacing w:after="0" w:line="240" w:lineRule="auto"/>
              <w:jc w:val="center"/>
              <w:rPr>
                <w:rFonts w:ascii="Times New Roman" w:hAnsi="Times New Roman"/>
                <w:b/>
                <w:bCs/>
                <w:sz w:val="20"/>
                <w:szCs w:val="20"/>
                <w:lang w:val="uk-UA"/>
              </w:rPr>
            </w:pPr>
            <w:r w:rsidRPr="00600059">
              <w:rPr>
                <w:rFonts w:ascii="Times New Roman" w:hAnsi="Times New Roman"/>
                <w:b/>
                <w:bCs/>
                <w:sz w:val="20"/>
                <w:szCs w:val="20"/>
                <w:lang w:val="uk-UA"/>
              </w:rPr>
              <w:t>Критерії оцінювання</w:t>
            </w:r>
          </w:p>
        </w:tc>
        <w:tc>
          <w:tcPr>
            <w:tcW w:w="986" w:type="dxa"/>
          </w:tcPr>
          <w:p w14:paraId="28340C79" w14:textId="0E315B33" w:rsidR="00B97014" w:rsidRPr="00600059" w:rsidRDefault="00B97014" w:rsidP="00B97014">
            <w:pPr>
              <w:spacing w:after="0" w:line="240" w:lineRule="auto"/>
              <w:jc w:val="center"/>
              <w:rPr>
                <w:rFonts w:ascii="Times New Roman" w:hAnsi="Times New Roman"/>
                <w:b/>
                <w:bCs/>
                <w:sz w:val="20"/>
                <w:szCs w:val="20"/>
                <w:lang w:val="uk-UA"/>
              </w:rPr>
            </w:pPr>
            <w:r w:rsidRPr="00600059">
              <w:rPr>
                <w:rFonts w:ascii="Times New Roman" w:hAnsi="Times New Roman"/>
                <w:b/>
                <w:bCs/>
                <w:sz w:val="20"/>
                <w:szCs w:val="20"/>
                <w:lang w:val="uk-UA"/>
              </w:rPr>
              <w:t>Бали</w:t>
            </w:r>
          </w:p>
        </w:tc>
      </w:tr>
      <w:tr w:rsidR="00B97014" w14:paraId="4997AA7D" w14:textId="77777777" w:rsidTr="00136062">
        <w:tc>
          <w:tcPr>
            <w:tcW w:w="9628" w:type="dxa"/>
            <w:gridSpan w:val="2"/>
          </w:tcPr>
          <w:p w14:paraId="284DBEA6" w14:textId="607809B8" w:rsidR="00B97014" w:rsidRPr="00600059" w:rsidRDefault="00B97014" w:rsidP="00B97014">
            <w:pPr>
              <w:spacing w:after="0" w:line="240" w:lineRule="auto"/>
              <w:jc w:val="center"/>
              <w:rPr>
                <w:rFonts w:ascii="Times New Roman" w:hAnsi="Times New Roman"/>
                <w:b/>
                <w:bCs/>
                <w:sz w:val="20"/>
                <w:szCs w:val="20"/>
                <w:lang w:val="uk-UA"/>
              </w:rPr>
            </w:pPr>
            <w:r w:rsidRPr="00600059">
              <w:rPr>
                <w:rFonts w:ascii="Times New Roman" w:hAnsi="Times New Roman"/>
                <w:b/>
                <w:bCs/>
                <w:sz w:val="20"/>
                <w:szCs w:val="20"/>
                <w:lang w:val="uk-UA"/>
              </w:rPr>
              <w:t>Визначення мети і завдань роботи</w:t>
            </w:r>
          </w:p>
        </w:tc>
      </w:tr>
      <w:tr w:rsidR="00B97014" w14:paraId="359959B9" w14:textId="77777777" w:rsidTr="00600059">
        <w:tc>
          <w:tcPr>
            <w:tcW w:w="8642" w:type="dxa"/>
          </w:tcPr>
          <w:p w14:paraId="5A74627D" w14:textId="64B76886" w:rsidR="00B97014" w:rsidRPr="00600059" w:rsidRDefault="00B97014" w:rsidP="004D10D7">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t>Мета і завдання визначені чітко, коректно, їх реалізація відображена в змісті роботи</w:t>
            </w:r>
          </w:p>
        </w:tc>
        <w:tc>
          <w:tcPr>
            <w:tcW w:w="986" w:type="dxa"/>
          </w:tcPr>
          <w:p w14:paraId="3DF33086" w14:textId="432FFA66" w:rsidR="00B97014" w:rsidRPr="00600059" w:rsidRDefault="00B97014"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9-10</w:t>
            </w:r>
          </w:p>
        </w:tc>
      </w:tr>
      <w:tr w:rsidR="00B97014" w14:paraId="048EEF3A" w14:textId="77777777" w:rsidTr="00600059">
        <w:tc>
          <w:tcPr>
            <w:tcW w:w="8642" w:type="dxa"/>
          </w:tcPr>
          <w:p w14:paraId="5713EE44" w14:textId="4ED0C983" w:rsidR="00B97014" w:rsidRPr="00600059" w:rsidRDefault="00B97014" w:rsidP="004D10D7">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t>Мета і завдання визначені не чітко, в змісті не прослідковується їх належне досягнення</w:t>
            </w:r>
          </w:p>
        </w:tc>
        <w:tc>
          <w:tcPr>
            <w:tcW w:w="986" w:type="dxa"/>
          </w:tcPr>
          <w:p w14:paraId="32A87B4C" w14:textId="07F66E33" w:rsidR="00B97014" w:rsidRPr="00600059" w:rsidRDefault="00B97014"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5-8</w:t>
            </w:r>
          </w:p>
        </w:tc>
      </w:tr>
      <w:tr w:rsidR="00B97014" w14:paraId="5682497F" w14:textId="77777777" w:rsidTr="00600059">
        <w:tc>
          <w:tcPr>
            <w:tcW w:w="8642" w:type="dxa"/>
          </w:tcPr>
          <w:p w14:paraId="7A7C24A9" w14:textId="7FFEFCCC" w:rsidR="00B97014" w:rsidRPr="00600059" w:rsidRDefault="00B97014" w:rsidP="004D10D7">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t>Мета і завдання в роботі не визначені, або сформульовані не зовсім вірно, не реалізовані по ходу викладу</w:t>
            </w:r>
          </w:p>
        </w:tc>
        <w:tc>
          <w:tcPr>
            <w:tcW w:w="986" w:type="dxa"/>
          </w:tcPr>
          <w:p w14:paraId="07976820" w14:textId="108E9C4B" w:rsidR="00B97014" w:rsidRPr="00600059" w:rsidRDefault="00B97014"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0-4</w:t>
            </w:r>
          </w:p>
        </w:tc>
      </w:tr>
      <w:tr w:rsidR="00B97014" w:rsidRPr="00B97014" w14:paraId="0A3CF59A" w14:textId="77777777" w:rsidTr="00D10D9D">
        <w:tc>
          <w:tcPr>
            <w:tcW w:w="9628" w:type="dxa"/>
            <w:gridSpan w:val="2"/>
          </w:tcPr>
          <w:p w14:paraId="47CFCECA" w14:textId="5F976503" w:rsidR="00B97014" w:rsidRPr="00600059" w:rsidRDefault="00B97014" w:rsidP="00B97014">
            <w:pPr>
              <w:spacing w:after="0" w:line="240" w:lineRule="auto"/>
              <w:jc w:val="center"/>
              <w:rPr>
                <w:rFonts w:ascii="Times New Roman" w:hAnsi="Times New Roman"/>
                <w:b/>
                <w:bCs/>
                <w:sz w:val="20"/>
                <w:szCs w:val="20"/>
                <w:lang w:val="uk-UA"/>
              </w:rPr>
            </w:pPr>
            <w:r w:rsidRPr="00600059">
              <w:rPr>
                <w:rFonts w:ascii="Times New Roman" w:hAnsi="Times New Roman"/>
                <w:b/>
                <w:bCs/>
                <w:sz w:val="20"/>
                <w:szCs w:val="20"/>
                <w:lang w:val="uk-UA"/>
              </w:rPr>
              <w:t>2.Структура роботи</w:t>
            </w:r>
          </w:p>
        </w:tc>
      </w:tr>
      <w:tr w:rsidR="00B97014" w14:paraId="036B1EBB" w14:textId="77777777" w:rsidTr="00600059">
        <w:tc>
          <w:tcPr>
            <w:tcW w:w="8642" w:type="dxa"/>
          </w:tcPr>
          <w:p w14:paraId="5FA6BCBB" w14:textId="45B33587" w:rsidR="00B97014" w:rsidRPr="00600059" w:rsidRDefault="00B97014" w:rsidP="004D10D7">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t>Структура курсової роботи є логічною, обґрунтованою, дозволяє повністю висвітлити тему</w:t>
            </w:r>
          </w:p>
        </w:tc>
        <w:tc>
          <w:tcPr>
            <w:tcW w:w="986" w:type="dxa"/>
          </w:tcPr>
          <w:p w14:paraId="1AA33D15" w14:textId="2C896CD4" w:rsidR="00B97014" w:rsidRPr="00600059" w:rsidRDefault="001B631A"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5</w:t>
            </w:r>
          </w:p>
        </w:tc>
      </w:tr>
      <w:tr w:rsidR="00B97014" w14:paraId="6D0A0B95" w14:textId="77777777" w:rsidTr="00600059">
        <w:tc>
          <w:tcPr>
            <w:tcW w:w="8642" w:type="dxa"/>
          </w:tcPr>
          <w:p w14:paraId="3F86A614" w14:textId="6DC15291" w:rsidR="00B97014" w:rsidRPr="00600059" w:rsidRDefault="001B631A" w:rsidP="004D10D7">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t>Структура у загальному відповідає вимогам, однак виходить за межі предмета дослідження або не охоплює всіх основних питань, або не відповідає вимогам (відсутні вступ, висновки тощо)</w:t>
            </w:r>
          </w:p>
        </w:tc>
        <w:tc>
          <w:tcPr>
            <w:tcW w:w="986" w:type="dxa"/>
          </w:tcPr>
          <w:p w14:paraId="2B9E254F" w14:textId="6FFBDEAF" w:rsidR="00B97014" w:rsidRPr="00600059" w:rsidRDefault="001B631A"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0-4</w:t>
            </w:r>
          </w:p>
        </w:tc>
      </w:tr>
      <w:tr w:rsidR="001B631A" w14:paraId="37FCC7C2" w14:textId="77777777" w:rsidTr="0014279A">
        <w:tc>
          <w:tcPr>
            <w:tcW w:w="9628" w:type="dxa"/>
            <w:gridSpan w:val="2"/>
          </w:tcPr>
          <w:p w14:paraId="6EEA9255" w14:textId="32E443A7" w:rsidR="001B631A" w:rsidRPr="00600059" w:rsidRDefault="001B631A" w:rsidP="001B631A">
            <w:pPr>
              <w:spacing w:after="0" w:line="240" w:lineRule="auto"/>
              <w:jc w:val="center"/>
              <w:rPr>
                <w:rFonts w:ascii="Times New Roman" w:hAnsi="Times New Roman"/>
                <w:b/>
                <w:bCs/>
                <w:sz w:val="20"/>
                <w:szCs w:val="20"/>
                <w:lang w:val="uk-UA"/>
              </w:rPr>
            </w:pPr>
            <w:r w:rsidRPr="00600059">
              <w:rPr>
                <w:rFonts w:ascii="Times New Roman" w:hAnsi="Times New Roman"/>
                <w:b/>
                <w:bCs/>
                <w:sz w:val="20"/>
                <w:szCs w:val="20"/>
                <w:lang w:val="uk-UA"/>
              </w:rPr>
              <w:t xml:space="preserve">3. </w:t>
            </w:r>
            <w:r w:rsidRPr="00600059">
              <w:rPr>
                <w:rFonts w:ascii="Times New Roman" w:hAnsi="Times New Roman"/>
                <w:b/>
                <w:bCs/>
                <w:sz w:val="20"/>
                <w:szCs w:val="20"/>
              </w:rPr>
              <w:t>Зміст роботи, рівень аналізу наукової літератури, нормативно-правового матеріалу, матеріалів практики</w:t>
            </w:r>
          </w:p>
        </w:tc>
      </w:tr>
      <w:tr w:rsidR="00B97014" w14:paraId="19A358FD" w14:textId="77777777" w:rsidTr="00600059">
        <w:tc>
          <w:tcPr>
            <w:tcW w:w="8642" w:type="dxa"/>
          </w:tcPr>
          <w:p w14:paraId="77882122" w14:textId="1D7FB85F" w:rsidR="00B97014" w:rsidRPr="00600059" w:rsidRDefault="001B631A" w:rsidP="004D10D7">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t xml:space="preserve">В роботі використано досягнення сучасної </w:t>
            </w:r>
            <w:r w:rsidR="00600059">
              <w:rPr>
                <w:rFonts w:ascii="Times New Roman" w:hAnsi="Times New Roman"/>
                <w:sz w:val="20"/>
                <w:szCs w:val="20"/>
                <w:lang w:val="uk-UA"/>
              </w:rPr>
              <w:t>економічної</w:t>
            </w:r>
            <w:r w:rsidRPr="00600059">
              <w:rPr>
                <w:rFonts w:ascii="Times New Roman" w:hAnsi="Times New Roman"/>
                <w:sz w:val="20"/>
                <w:szCs w:val="20"/>
                <w:lang w:val="uk-UA"/>
              </w:rPr>
              <w:t xml:space="preserve"> думки</w:t>
            </w:r>
            <w:r w:rsidR="00600059">
              <w:rPr>
                <w:rFonts w:ascii="Times New Roman" w:hAnsi="Times New Roman"/>
                <w:sz w:val="20"/>
                <w:szCs w:val="20"/>
                <w:lang w:val="uk-UA"/>
              </w:rPr>
              <w:t xml:space="preserve">, </w:t>
            </w:r>
            <w:r w:rsidRPr="00600059">
              <w:rPr>
                <w:rFonts w:ascii="Times New Roman" w:hAnsi="Times New Roman"/>
                <w:sz w:val="20"/>
                <w:szCs w:val="20"/>
                <w:lang w:val="uk-UA"/>
              </w:rPr>
              <w:t>розглядаються різні підходи, теорії, концепції тощо, наводиться їх аналіз, порівняння з коректним посиланням на джерела</w:t>
            </w:r>
          </w:p>
        </w:tc>
        <w:tc>
          <w:tcPr>
            <w:tcW w:w="986" w:type="dxa"/>
          </w:tcPr>
          <w:p w14:paraId="3C6C1661" w14:textId="64F6F1F0" w:rsidR="00B97014" w:rsidRPr="00600059" w:rsidRDefault="001B631A"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rPr>
              <w:t>25-30</w:t>
            </w:r>
          </w:p>
        </w:tc>
      </w:tr>
      <w:tr w:rsidR="00B97014" w14:paraId="097FEB18" w14:textId="77777777" w:rsidTr="00600059">
        <w:tc>
          <w:tcPr>
            <w:tcW w:w="8642" w:type="dxa"/>
          </w:tcPr>
          <w:p w14:paraId="2A999BE8" w14:textId="28178EDE" w:rsidR="00B97014" w:rsidRPr="00600059" w:rsidRDefault="001B631A" w:rsidP="004D10D7">
            <w:pPr>
              <w:spacing w:after="0" w:line="240" w:lineRule="auto"/>
              <w:jc w:val="both"/>
              <w:rPr>
                <w:rFonts w:ascii="Times New Roman" w:hAnsi="Times New Roman"/>
                <w:sz w:val="20"/>
                <w:szCs w:val="20"/>
                <w:lang w:val="uk-UA"/>
              </w:rPr>
            </w:pPr>
            <w:r w:rsidRPr="00600059">
              <w:rPr>
                <w:rFonts w:ascii="Times New Roman" w:hAnsi="Times New Roman"/>
                <w:sz w:val="20"/>
                <w:szCs w:val="20"/>
              </w:rPr>
              <w:t>В роботі використано наукові джерела, однак обмежено, без їх належного порівняльного аналізу</w:t>
            </w:r>
          </w:p>
        </w:tc>
        <w:tc>
          <w:tcPr>
            <w:tcW w:w="986" w:type="dxa"/>
          </w:tcPr>
          <w:p w14:paraId="61FEDD62" w14:textId="38D859EB" w:rsidR="00B97014" w:rsidRPr="00600059" w:rsidRDefault="001B631A"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rPr>
              <w:t>15-24</w:t>
            </w:r>
          </w:p>
        </w:tc>
      </w:tr>
      <w:tr w:rsidR="00B97014" w14:paraId="5E4AB284" w14:textId="77777777" w:rsidTr="00600059">
        <w:tc>
          <w:tcPr>
            <w:tcW w:w="8642" w:type="dxa"/>
          </w:tcPr>
          <w:p w14:paraId="0B6AC02E" w14:textId="08189EB3" w:rsidR="00B97014" w:rsidRPr="00600059" w:rsidRDefault="001B631A" w:rsidP="004D10D7">
            <w:pPr>
              <w:spacing w:after="0" w:line="240" w:lineRule="auto"/>
              <w:jc w:val="both"/>
              <w:rPr>
                <w:rFonts w:ascii="Times New Roman" w:hAnsi="Times New Roman"/>
                <w:sz w:val="20"/>
                <w:szCs w:val="20"/>
                <w:lang w:val="uk-UA"/>
              </w:rPr>
            </w:pPr>
            <w:r w:rsidRPr="00600059">
              <w:rPr>
                <w:rFonts w:ascii="Times New Roman" w:hAnsi="Times New Roman"/>
                <w:sz w:val="20"/>
                <w:szCs w:val="20"/>
              </w:rPr>
              <w:t>В роботі використано наукові джерела, але не використано основних загальновідомих праць</w:t>
            </w:r>
          </w:p>
        </w:tc>
        <w:tc>
          <w:tcPr>
            <w:tcW w:w="986" w:type="dxa"/>
          </w:tcPr>
          <w:p w14:paraId="195B4AA1" w14:textId="6773F104" w:rsidR="00B97014" w:rsidRPr="00600059" w:rsidRDefault="001B631A"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rPr>
              <w:t>6-14</w:t>
            </w:r>
          </w:p>
        </w:tc>
      </w:tr>
      <w:tr w:rsidR="00B97014" w14:paraId="02AA582D" w14:textId="77777777" w:rsidTr="00600059">
        <w:tc>
          <w:tcPr>
            <w:tcW w:w="8642" w:type="dxa"/>
          </w:tcPr>
          <w:p w14:paraId="72AF5C59" w14:textId="2D9D138F" w:rsidR="00B97014" w:rsidRPr="00600059" w:rsidRDefault="001B631A" w:rsidP="004D10D7">
            <w:pPr>
              <w:spacing w:after="0" w:line="240" w:lineRule="auto"/>
              <w:jc w:val="both"/>
              <w:rPr>
                <w:rFonts w:ascii="Times New Roman" w:hAnsi="Times New Roman"/>
                <w:sz w:val="20"/>
                <w:szCs w:val="20"/>
                <w:lang w:val="uk-UA"/>
              </w:rPr>
            </w:pPr>
            <w:r w:rsidRPr="00600059">
              <w:rPr>
                <w:rFonts w:ascii="Times New Roman" w:hAnsi="Times New Roman"/>
                <w:sz w:val="20"/>
                <w:szCs w:val="20"/>
              </w:rPr>
              <w:t>В роботі використано наукові праці, які не стосуються предмета дослідження, відсутні праці останніх 2 – 3-х років</w:t>
            </w:r>
          </w:p>
        </w:tc>
        <w:tc>
          <w:tcPr>
            <w:tcW w:w="986" w:type="dxa"/>
          </w:tcPr>
          <w:p w14:paraId="4C76BFD6" w14:textId="22A5F918" w:rsidR="00B97014" w:rsidRPr="00600059" w:rsidRDefault="001B631A"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rPr>
              <w:t>0-5</w:t>
            </w:r>
          </w:p>
        </w:tc>
      </w:tr>
      <w:tr w:rsidR="001B631A" w:rsidRPr="001B631A" w14:paraId="57DC5D77" w14:textId="77777777" w:rsidTr="00914EE3">
        <w:tc>
          <w:tcPr>
            <w:tcW w:w="9628" w:type="dxa"/>
            <w:gridSpan w:val="2"/>
          </w:tcPr>
          <w:p w14:paraId="56F032DE" w14:textId="58E01E22" w:rsidR="001B631A" w:rsidRPr="00600059" w:rsidRDefault="001B631A" w:rsidP="001B631A">
            <w:pPr>
              <w:spacing w:after="0" w:line="240" w:lineRule="auto"/>
              <w:jc w:val="center"/>
              <w:rPr>
                <w:rFonts w:ascii="Times New Roman" w:hAnsi="Times New Roman"/>
                <w:b/>
                <w:bCs/>
                <w:sz w:val="20"/>
                <w:szCs w:val="20"/>
                <w:lang w:val="uk-UA"/>
              </w:rPr>
            </w:pPr>
            <w:r w:rsidRPr="00600059">
              <w:rPr>
                <w:rFonts w:ascii="Times New Roman" w:hAnsi="Times New Roman"/>
                <w:b/>
                <w:bCs/>
                <w:sz w:val="20"/>
                <w:szCs w:val="20"/>
              </w:rPr>
              <w:t>4. Ступінь розкриття теми</w:t>
            </w:r>
          </w:p>
        </w:tc>
      </w:tr>
      <w:tr w:rsidR="0099763F" w14:paraId="0CB4F86A" w14:textId="77777777" w:rsidTr="00600059">
        <w:tc>
          <w:tcPr>
            <w:tcW w:w="8642" w:type="dxa"/>
          </w:tcPr>
          <w:p w14:paraId="7C025440" w14:textId="15C5FED9" w:rsidR="0099763F" w:rsidRPr="00600059" w:rsidRDefault="0099763F" w:rsidP="0099763F">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t xml:space="preserve">У роботі висвітлено всі, а також безпосередньо пов‘язані з ними спеціальні питання теми; при цьому зачіпаються проблемні питання </w:t>
            </w:r>
            <w:r w:rsidR="00600059">
              <w:rPr>
                <w:rFonts w:ascii="Times New Roman" w:hAnsi="Times New Roman"/>
                <w:sz w:val="20"/>
                <w:szCs w:val="20"/>
                <w:lang w:val="uk-UA"/>
              </w:rPr>
              <w:t>державного регулювання</w:t>
            </w:r>
            <w:r w:rsidRPr="00600059">
              <w:rPr>
                <w:rFonts w:ascii="Times New Roman" w:hAnsi="Times New Roman"/>
                <w:sz w:val="20"/>
                <w:szCs w:val="20"/>
                <w:lang w:val="uk-UA"/>
              </w:rPr>
              <w:t xml:space="preserve">, його інститутів, </w:t>
            </w:r>
            <w:r w:rsidR="00600059">
              <w:rPr>
                <w:rFonts w:ascii="Times New Roman" w:hAnsi="Times New Roman"/>
                <w:sz w:val="20"/>
                <w:szCs w:val="20"/>
                <w:lang w:val="uk-UA"/>
              </w:rPr>
              <w:t>економічної</w:t>
            </w:r>
            <w:r w:rsidRPr="00600059">
              <w:rPr>
                <w:rFonts w:ascii="Times New Roman" w:hAnsi="Times New Roman"/>
                <w:sz w:val="20"/>
                <w:szCs w:val="20"/>
                <w:lang w:val="uk-UA"/>
              </w:rPr>
              <w:t xml:space="preserve"> науки і практики, проводиться аналіз та формулюються пропозиції щодо подолання проблем </w:t>
            </w:r>
          </w:p>
        </w:tc>
        <w:tc>
          <w:tcPr>
            <w:tcW w:w="986" w:type="dxa"/>
          </w:tcPr>
          <w:p w14:paraId="00670EF2" w14:textId="7DB739A8" w:rsidR="0099763F" w:rsidRPr="00600059" w:rsidRDefault="0099763F" w:rsidP="00600059">
            <w:pPr>
              <w:spacing w:after="0" w:line="240" w:lineRule="auto"/>
              <w:jc w:val="center"/>
              <w:rPr>
                <w:rFonts w:ascii="Times New Roman" w:hAnsi="Times New Roman"/>
                <w:sz w:val="20"/>
                <w:szCs w:val="20"/>
              </w:rPr>
            </w:pPr>
            <w:r w:rsidRPr="00600059">
              <w:rPr>
                <w:rFonts w:ascii="Times New Roman" w:hAnsi="Times New Roman"/>
                <w:sz w:val="20"/>
                <w:szCs w:val="20"/>
              </w:rPr>
              <w:t>9-10</w:t>
            </w:r>
          </w:p>
        </w:tc>
      </w:tr>
      <w:tr w:rsidR="0099763F" w14:paraId="5C9B06D1" w14:textId="77777777" w:rsidTr="00600059">
        <w:tc>
          <w:tcPr>
            <w:tcW w:w="8642" w:type="dxa"/>
          </w:tcPr>
          <w:p w14:paraId="3BFA90DF" w14:textId="5BC41C08" w:rsidR="0099763F" w:rsidRPr="00600059" w:rsidRDefault="0099763F" w:rsidP="0099763F">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t>У роботі належно висвітлено тільки основні питання й не піднімаються конкретні спеціальні проблеми щодо теми дослідження, або предмет дослідження істотно звужено, або за змістом робота виходить за межі предмета дослідження, або аналіз проблемних питань має дещо поверхневий характер</w:t>
            </w:r>
          </w:p>
        </w:tc>
        <w:tc>
          <w:tcPr>
            <w:tcW w:w="986" w:type="dxa"/>
          </w:tcPr>
          <w:p w14:paraId="16949168" w14:textId="372BA47B" w:rsidR="0099763F" w:rsidRPr="00600059" w:rsidRDefault="0099763F"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5-8</w:t>
            </w:r>
          </w:p>
        </w:tc>
      </w:tr>
      <w:tr w:rsidR="0099763F" w14:paraId="683E96D3" w14:textId="77777777" w:rsidTr="00600059">
        <w:tc>
          <w:tcPr>
            <w:tcW w:w="8642" w:type="dxa"/>
          </w:tcPr>
          <w:p w14:paraId="6605D520" w14:textId="6DDAD5E2" w:rsidR="0099763F" w:rsidRPr="00600059" w:rsidRDefault="0099763F" w:rsidP="0099763F">
            <w:pPr>
              <w:spacing w:after="0" w:line="240" w:lineRule="auto"/>
              <w:jc w:val="both"/>
              <w:rPr>
                <w:rFonts w:ascii="Times New Roman" w:hAnsi="Times New Roman"/>
                <w:sz w:val="20"/>
                <w:szCs w:val="20"/>
                <w:lang w:val="uk-UA"/>
              </w:rPr>
            </w:pPr>
            <w:r w:rsidRPr="00600059">
              <w:rPr>
                <w:rFonts w:ascii="Times New Roman" w:hAnsi="Times New Roman"/>
                <w:sz w:val="20"/>
                <w:szCs w:val="20"/>
              </w:rPr>
              <w:t>У роботі не розкрито основних питань щодо теми дослідження, або вона ґрунтується на ненаукових положеннях, або за змістом робота не відповідає структурі (плану) чи самій темі</w:t>
            </w:r>
          </w:p>
        </w:tc>
        <w:tc>
          <w:tcPr>
            <w:tcW w:w="986" w:type="dxa"/>
          </w:tcPr>
          <w:p w14:paraId="08CE2A6F" w14:textId="67A3BA44" w:rsidR="0099763F" w:rsidRPr="00600059" w:rsidRDefault="0099763F"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rPr>
              <w:t>0-4</w:t>
            </w:r>
          </w:p>
        </w:tc>
      </w:tr>
      <w:tr w:rsidR="0099763F" w14:paraId="551547F8" w14:textId="77777777" w:rsidTr="00600059">
        <w:tc>
          <w:tcPr>
            <w:tcW w:w="8642" w:type="dxa"/>
          </w:tcPr>
          <w:p w14:paraId="442D06D3" w14:textId="465DC6C1" w:rsidR="0099763F" w:rsidRPr="00600059" w:rsidRDefault="0099763F" w:rsidP="0099763F">
            <w:pPr>
              <w:spacing w:after="0" w:line="240" w:lineRule="auto"/>
              <w:jc w:val="center"/>
              <w:rPr>
                <w:rFonts w:ascii="Times New Roman" w:hAnsi="Times New Roman"/>
                <w:b/>
                <w:bCs/>
                <w:sz w:val="20"/>
                <w:szCs w:val="20"/>
                <w:lang w:val="uk-UA"/>
              </w:rPr>
            </w:pPr>
            <w:r w:rsidRPr="00600059">
              <w:rPr>
                <w:rFonts w:ascii="Times New Roman" w:hAnsi="Times New Roman"/>
                <w:b/>
                <w:bCs/>
                <w:sz w:val="20"/>
                <w:szCs w:val="20"/>
                <w:lang w:val="uk-UA"/>
              </w:rPr>
              <w:t>5. Рівень одержаних результатів, обґрунтованість, чіткість висновків і пропозицій</w:t>
            </w:r>
          </w:p>
        </w:tc>
        <w:tc>
          <w:tcPr>
            <w:tcW w:w="986" w:type="dxa"/>
          </w:tcPr>
          <w:p w14:paraId="0E6BB541" w14:textId="77777777" w:rsidR="0099763F" w:rsidRPr="00600059" w:rsidRDefault="0099763F" w:rsidP="0099763F">
            <w:pPr>
              <w:spacing w:after="0" w:line="240" w:lineRule="auto"/>
              <w:jc w:val="both"/>
              <w:rPr>
                <w:rFonts w:ascii="Times New Roman" w:hAnsi="Times New Roman"/>
                <w:sz w:val="20"/>
                <w:szCs w:val="20"/>
                <w:lang w:val="uk-UA"/>
              </w:rPr>
            </w:pPr>
          </w:p>
        </w:tc>
      </w:tr>
      <w:tr w:rsidR="0099763F" w14:paraId="2EB9A942" w14:textId="77777777" w:rsidTr="00600059">
        <w:tc>
          <w:tcPr>
            <w:tcW w:w="8642" w:type="dxa"/>
          </w:tcPr>
          <w:p w14:paraId="2C76C844" w14:textId="0B145A97" w:rsidR="0099763F" w:rsidRPr="00600059" w:rsidRDefault="0099763F" w:rsidP="0099763F">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t xml:space="preserve">Результати дослідження і пропозиції чітко сформульовані, належно обґрунтовані, мають науковий характер, практичне значення </w:t>
            </w:r>
          </w:p>
        </w:tc>
        <w:tc>
          <w:tcPr>
            <w:tcW w:w="986" w:type="dxa"/>
          </w:tcPr>
          <w:p w14:paraId="63EDA401" w14:textId="26E402BD" w:rsidR="0099763F" w:rsidRPr="00600059" w:rsidRDefault="0099763F"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9-10</w:t>
            </w:r>
          </w:p>
        </w:tc>
      </w:tr>
      <w:tr w:rsidR="0099763F" w14:paraId="4B252DFB" w14:textId="77777777" w:rsidTr="00600059">
        <w:tc>
          <w:tcPr>
            <w:tcW w:w="8642" w:type="dxa"/>
          </w:tcPr>
          <w:p w14:paraId="47DE50FE" w14:textId="73B480C8" w:rsidR="0099763F" w:rsidRPr="00600059" w:rsidRDefault="0099763F" w:rsidP="0099763F">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t xml:space="preserve">Робота містить конкретні висновки щодо результатів дослідження, однак вони не завжди належно аргументовані, не чітко викладені, або відсутні пропозиції щодо розвитку відповідних правових інститутів, норм законодавства тощо </w:t>
            </w:r>
          </w:p>
        </w:tc>
        <w:tc>
          <w:tcPr>
            <w:tcW w:w="986" w:type="dxa"/>
          </w:tcPr>
          <w:p w14:paraId="36D6025B" w14:textId="6EBD618E" w:rsidR="0099763F" w:rsidRPr="00600059" w:rsidRDefault="0099763F"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5-8</w:t>
            </w:r>
          </w:p>
        </w:tc>
      </w:tr>
      <w:tr w:rsidR="0099763F" w14:paraId="2E787551" w14:textId="77777777" w:rsidTr="00600059">
        <w:tc>
          <w:tcPr>
            <w:tcW w:w="8642" w:type="dxa"/>
          </w:tcPr>
          <w:p w14:paraId="5FE3B61D" w14:textId="68B9FA6E" w:rsidR="0099763F" w:rsidRPr="00600059" w:rsidRDefault="0099763F" w:rsidP="0099763F">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t xml:space="preserve">В роботі відсутні висновки як результати дослідження, або вони є неконкретними, чи не ґрунтуються на положеннях роботи (не випливають з її змісту) </w:t>
            </w:r>
          </w:p>
        </w:tc>
        <w:tc>
          <w:tcPr>
            <w:tcW w:w="986" w:type="dxa"/>
          </w:tcPr>
          <w:p w14:paraId="3DCE4D4E" w14:textId="41C94493" w:rsidR="0099763F" w:rsidRPr="00600059" w:rsidRDefault="0099763F"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0-4</w:t>
            </w:r>
          </w:p>
        </w:tc>
      </w:tr>
      <w:tr w:rsidR="0099763F" w14:paraId="26F217FA" w14:textId="77777777" w:rsidTr="00600059">
        <w:tc>
          <w:tcPr>
            <w:tcW w:w="8642" w:type="dxa"/>
          </w:tcPr>
          <w:p w14:paraId="3CF3FDF8" w14:textId="50C59123" w:rsidR="0099763F" w:rsidRPr="00600059" w:rsidRDefault="0099763F" w:rsidP="0099763F">
            <w:pPr>
              <w:spacing w:after="0" w:line="240" w:lineRule="auto"/>
              <w:jc w:val="center"/>
              <w:rPr>
                <w:rFonts w:ascii="Times New Roman" w:hAnsi="Times New Roman"/>
                <w:b/>
                <w:bCs/>
                <w:sz w:val="20"/>
                <w:szCs w:val="20"/>
                <w:lang w:val="uk-UA"/>
              </w:rPr>
            </w:pPr>
            <w:r w:rsidRPr="00600059">
              <w:rPr>
                <w:rFonts w:ascii="Times New Roman" w:hAnsi="Times New Roman"/>
                <w:b/>
                <w:bCs/>
                <w:sz w:val="20"/>
                <w:szCs w:val="20"/>
                <w:lang w:val="uk-UA"/>
              </w:rPr>
              <w:t xml:space="preserve">6. </w:t>
            </w:r>
            <w:r w:rsidRPr="00600059">
              <w:rPr>
                <w:rFonts w:ascii="Times New Roman" w:hAnsi="Times New Roman"/>
                <w:b/>
                <w:bCs/>
                <w:sz w:val="20"/>
                <w:szCs w:val="20"/>
              </w:rPr>
              <w:t>Якість оформлення роботи</w:t>
            </w:r>
          </w:p>
        </w:tc>
        <w:tc>
          <w:tcPr>
            <w:tcW w:w="986" w:type="dxa"/>
          </w:tcPr>
          <w:p w14:paraId="7762DE2B" w14:textId="77777777" w:rsidR="0099763F" w:rsidRPr="00600059" w:rsidRDefault="0099763F" w:rsidP="0099763F">
            <w:pPr>
              <w:spacing w:after="0" w:line="240" w:lineRule="auto"/>
              <w:jc w:val="both"/>
              <w:rPr>
                <w:rFonts w:ascii="Times New Roman" w:hAnsi="Times New Roman"/>
                <w:sz w:val="20"/>
                <w:szCs w:val="20"/>
                <w:lang w:val="uk-UA"/>
              </w:rPr>
            </w:pPr>
          </w:p>
        </w:tc>
      </w:tr>
      <w:tr w:rsidR="0099763F" w14:paraId="10D25488" w14:textId="77777777" w:rsidTr="00600059">
        <w:tc>
          <w:tcPr>
            <w:tcW w:w="8642" w:type="dxa"/>
          </w:tcPr>
          <w:p w14:paraId="374C9505" w14:textId="494AAC6C" w:rsidR="0099763F" w:rsidRPr="00600059" w:rsidRDefault="0099763F" w:rsidP="0099763F">
            <w:pPr>
              <w:spacing w:after="0" w:line="240" w:lineRule="auto"/>
              <w:jc w:val="both"/>
              <w:rPr>
                <w:rFonts w:ascii="Times New Roman" w:hAnsi="Times New Roman"/>
                <w:sz w:val="20"/>
                <w:szCs w:val="20"/>
                <w:lang w:val="uk-UA"/>
              </w:rPr>
            </w:pPr>
            <w:r w:rsidRPr="00600059">
              <w:rPr>
                <w:rFonts w:ascii="Times New Roman" w:hAnsi="Times New Roman"/>
                <w:sz w:val="20"/>
                <w:szCs w:val="20"/>
              </w:rPr>
              <w:t>Оформлення курсової роботи повністю відповідає встановленим вимогам, текст роботи належно вичитано, викладено грамотно і стилістично правильно</w:t>
            </w:r>
          </w:p>
        </w:tc>
        <w:tc>
          <w:tcPr>
            <w:tcW w:w="986" w:type="dxa"/>
          </w:tcPr>
          <w:p w14:paraId="0FFDA5E7" w14:textId="0B4D9B93" w:rsidR="0099763F" w:rsidRPr="00600059" w:rsidRDefault="0099763F"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rPr>
              <w:t>5</w:t>
            </w:r>
          </w:p>
        </w:tc>
      </w:tr>
      <w:tr w:rsidR="0099763F" w14:paraId="2A03E415" w14:textId="77777777" w:rsidTr="00600059">
        <w:tc>
          <w:tcPr>
            <w:tcW w:w="8642" w:type="dxa"/>
          </w:tcPr>
          <w:p w14:paraId="21FC504B" w14:textId="7D0F9B06" w:rsidR="0099763F" w:rsidRPr="00600059" w:rsidRDefault="0099763F" w:rsidP="0099763F">
            <w:pPr>
              <w:spacing w:after="0" w:line="240" w:lineRule="auto"/>
              <w:jc w:val="both"/>
              <w:rPr>
                <w:rFonts w:ascii="Times New Roman" w:hAnsi="Times New Roman"/>
                <w:sz w:val="20"/>
                <w:szCs w:val="20"/>
              </w:rPr>
            </w:pPr>
            <w:r w:rsidRPr="00600059">
              <w:rPr>
                <w:rFonts w:ascii="Times New Roman" w:hAnsi="Times New Roman"/>
                <w:sz w:val="20"/>
                <w:szCs w:val="20"/>
              </w:rPr>
              <w:t xml:space="preserve">Оформлення курсової роботи дозволяє прийняти її до захисту, проте мають місце граматичні чи стилістичні помилки, або допущено некоректності в оформленні посилань на джерела чи списку джерел </w:t>
            </w:r>
          </w:p>
        </w:tc>
        <w:tc>
          <w:tcPr>
            <w:tcW w:w="986" w:type="dxa"/>
          </w:tcPr>
          <w:p w14:paraId="67A11733" w14:textId="5CD89D18" w:rsidR="0099763F" w:rsidRPr="00600059" w:rsidRDefault="0099763F" w:rsidP="00600059">
            <w:pPr>
              <w:spacing w:after="0" w:line="240" w:lineRule="auto"/>
              <w:jc w:val="center"/>
              <w:rPr>
                <w:rFonts w:ascii="Times New Roman" w:hAnsi="Times New Roman"/>
                <w:sz w:val="20"/>
                <w:szCs w:val="20"/>
              </w:rPr>
            </w:pPr>
            <w:r w:rsidRPr="00600059">
              <w:rPr>
                <w:rFonts w:ascii="Times New Roman" w:hAnsi="Times New Roman"/>
                <w:sz w:val="20"/>
                <w:szCs w:val="20"/>
              </w:rPr>
              <w:t>0-4</w:t>
            </w:r>
          </w:p>
        </w:tc>
      </w:tr>
      <w:tr w:rsidR="0099763F" w:rsidRPr="0052485A" w14:paraId="239098A7" w14:textId="77777777" w:rsidTr="00600059">
        <w:tc>
          <w:tcPr>
            <w:tcW w:w="8642" w:type="dxa"/>
          </w:tcPr>
          <w:p w14:paraId="122CB76F" w14:textId="14DBC2BE" w:rsidR="0099763F" w:rsidRPr="00600059" w:rsidRDefault="0052485A" w:rsidP="0052485A">
            <w:pPr>
              <w:pStyle w:val="a3"/>
              <w:spacing w:after="0" w:line="240" w:lineRule="auto"/>
              <w:jc w:val="both"/>
              <w:rPr>
                <w:rFonts w:ascii="Times New Roman" w:hAnsi="Times New Roman"/>
                <w:b/>
                <w:bCs/>
                <w:sz w:val="20"/>
                <w:szCs w:val="20"/>
              </w:rPr>
            </w:pPr>
            <w:r w:rsidRPr="00600059">
              <w:rPr>
                <w:rFonts w:ascii="Times New Roman" w:hAnsi="Times New Roman"/>
                <w:b/>
                <w:bCs/>
                <w:sz w:val="20"/>
                <w:szCs w:val="20"/>
                <w:lang w:val="uk-UA"/>
              </w:rPr>
              <w:t>7. </w:t>
            </w:r>
            <w:r w:rsidRPr="00600059">
              <w:rPr>
                <w:rFonts w:ascii="Times New Roman" w:hAnsi="Times New Roman"/>
                <w:b/>
                <w:bCs/>
                <w:sz w:val="20"/>
                <w:szCs w:val="20"/>
              </w:rPr>
              <w:t xml:space="preserve">Співпраця з науковим керівником при підготовці роботи </w:t>
            </w:r>
          </w:p>
        </w:tc>
        <w:tc>
          <w:tcPr>
            <w:tcW w:w="986" w:type="dxa"/>
          </w:tcPr>
          <w:p w14:paraId="5885E435" w14:textId="77777777" w:rsidR="0099763F" w:rsidRPr="00600059" w:rsidRDefault="0099763F" w:rsidP="0099763F">
            <w:pPr>
              <w:spacing w:after="0" w:line="240" w:lineRule="auto"/>
              <w:jc w:val="both"/>
              <w:rPr>
                <w:rFonts w:ascii="Times New Roman" w:hAnsi="Times New Roman"/>
                <w:b/>
                <w:bCs/>
                <w:sz w:val="20"/>
                <w:szCs w:val="20"/>
              </w:rPr>
            </w:pPr>
          </w:p>
        </w:tc>
      </w:tr>
      <w:tr w:rsidR="0099763F" w14:paraId="5550CE29" w14:textId="77777777" w:rsidTr="00600059">
        <w:tc>
          <w:tcPr>
            <w:tcW w:w="8642" w:type="dxa"/>
          </w:tcPr>
          <w:p w14:paraId="297025B5" w14:textId="2BDAA8EB" w:rsidR="0099763F" w:rsidRPr="00600059" w:rsidRDefault="0052485A" w:rsidP="0099763F">
            <w:pPr>
              <w:spacing w:after="0" w:line="240" w:lineRule="auto"/>
              <w:jc w:val="both"/>
              <w:rPr>
                <w:rFonts w:ascii="Times New Roman" w:hAnsi="Times New Roman"/>
                <w:sz w:val="20"/>
                <w:szCs w:val="20"/>
              </w:rPr>
            </w:pPr>
            <w:r w:rsidRPr="00600059">
              <w:rPr>
                <w:rFonts w:ascii="Times New Roman" w:hAnsi="Times New Roman"/>
                <w:sz w:val="20"/>
                <w:szCs w:val="20"/>
              </w:rPr>
              <w:t xml:space="preserve">На всіх етапах виконання курсової роботи студент виконував завдання та погоджував їх з науковим керівником, робота вчасно подана на кафедру у завершеному, у готовому до захисту вигляді </w:t>
            </w:r>
          </w:p>
        </w:tc>
        <w:tc>
          <w:tcPr>
            <w:tcW w:w="986" w:type="dxa"/>
          </w:tcPr>
          <w:p w14:paraId="4E635F6E" w14:textId="7E8F0679" w:rsidR="0099763F" w:rsidRPr="00600059" w:rsidRDefault="0052485A" w:rsidP="00600059">
            <w:pPr>
              <w:spacing w:after="0" w:line="240" w:lineRule="auto"/>
              <w:jc w:val="center"/>
              <w:rPr>
                <w:rFonts w:ascii="Times New Roman" w:hAnsi="Times New Roman"/>
                <w:sz w:val="20"/>
                <w:szCs w:val="20"/>
              </w:rPr>
            </w:pPr>
            <w:r w:rsidRPr="00600059">
              <w:rPr>
                <w:rFonts w:ascii="Times New Roman" w:hAnsi="Times New Roman"/>
                <w:sz w:val="20"/>
                <w:szCs w:val="20"/>
              </w:rPr>
              <w:t>10</w:t>
            </w:r>
          </w:p>
        </w:tc>
      </w:tr>
      <w:tr w:rsidR="0099763F" w14:paraId="78081A12" w14:textId="77777777" w:rsidTr="00600059">
        <w:tc>
          <w:tcPr>
            <w:tcW w:w="8642" w:type="dxa"/>
          </w:tcPr>
          <w:p w14:paraId="22C422D0" w14:textId="714E589B" w:rsidR="0099763F" w:rsidRPr="00600059" w:rsidRDefault="0052485A" w:rsidP="0099763F">
            <w:pPr>
              <w:spacing w:after="0" w:line="240" w:lineRule="auto"/>
              <w:jc w:val="both"/>
              <w:rPr>
                <w:rFonts w:ascii="Times New Roman" w:hAnsi="Times New Roman"/>
                <w:sz w:val="20"/>
                <w:szCs w:val="20"/>
              </w:rPr>
            </w:pPr>
            <w:r w:rsidRPr="00600059">
              <w:rPr>
                <w:rFonts w:ascii="Times New Roman" w:hAnsi="Times New Roman"/>
                <w:sz w:val="20"/>
                <w:szCs w:val="20"/>
              </w:rPr>
              <w:t>Робота завершена і подана на кафедру у визначені терміни, однак в процесі її виконання студент не погоджував свої дії з науковим керівником</w:t>
            </w:r>
          </w:p>
        </w:tc>
        <w:tc>
          <w:tcPr>
            <w:tcW w:w="986" w:type="dxa"/>
          </w:tcPr>
          <w:p w14:paraId="597852AA" w14:textId="7A145D78" w:rsidR="0099763F" w:rsidRPr="00600059" w:rsidRDefault="0052485A" w:rsidP="00600059">
            <w:pPr>
              <w:spacing w:after="0" w:line="240" w:lineRule="auto"/>
              <w:jc w:val="center"/>
              <w:rPr>
                <w:rFonts w:ascii="Times New Roman" w:hAnsi="Times New Roman"/>
                <w:sz w:val="20"/>
                <w:szCs w:val="20"/>
              </w:rPr>
            </w:pPr>
            <w:r w:rsidRPr="00600059">
              <w:rPr>
                <w:rFonts w:ascii="Times New Roman" w:hAnsi="Times New Roman"/>
                <w:sz w:val="20"/>
                <w:szCs w:val="20"/>
              </w:rPr>
              <w:t>5</w:t>
            </w:r>
          </w:p>
        </w:tc>
      </w:tr>
      <w:tr w:rsidR="0099763F" w14:paraId="221FBF54" w14:textId="77777777" w:rsidTr="00600059">
        <w:tc>
          <w:tcPr>
            <w:tcW w:w="8642" w:type="dxa"/>
          </w:tcPr>
          <w:p w14:paraId="7B907DED" w14:textId="06C6D4E3" w:rsidR="0099763F" w:rsidRPr="00600059" w:rsidRDefault="0052485A" w:rsidP="0099763F">
            <w:pPr>
              <w:spacing w:after="0" w:line="240" w:lineRule="auto"/>
              <w:jc w:val="both"/>
              <w:rPr>
                <w:rFonts w:ascii="Times New Roman" w:hAnsi="Times New Roman"/>
                <w:sz w:val="20"/>
                <w:szCs w:val="20"/>
              </w:rPr>
            </w:pPr>
            <w:r w:rsidRPr="00600059">
              <w:rPr>
                <w:rFonts w:ascii="Times New Roman" w:hAnsi="Times New Roman"/>
                <w:sz w:val="20"/>
                <w:szCs w:val="20"/>
              </w:rPr>
              <w:t>Курсова робота підготовлена без погодження з науковим керівником або подана на 0 кафедру з порушеннями встановлених строків</w:t>
            </w:r>
          </w:p>
        </w:tc>
        <w:tc>
          <w:tcPr>
            <w:tcW w:w="986" w:type="dxa"/>
          </w:tcPr>
          <w:p w14:paraId="713BE727" w14:textId="14E1CE27" w:rsidR="0099763F" w:rsidRPr="00600059" w:rsidRDefault="0052485A"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0</w:t>
            </w:r>
          </w:p>
        </w:tc>
      </w:tr>
      <w:tr w:rsidR="0052485A" w14:paraId="203E5155" w14:textId="77777777" w:rsidTr="00600059">
        <w:tc>
          <w:tcPr>
            <w:tcW w:w="8642" w:type="dxa"/>
          </w:tcPr>
          <w:p w14:paraId="6E7D5094" w14:textId="6F9781FB" w:rsidR="0052485A" w:rsidRPr="00600059" w:rsidRDefault="0052485A" w:rsidP="0052485A">
            <w:pPr>
              <w:spacing w:after="0" w:line="240" w:lineRule="auto"/>
              <w:jc w:val="center"/>
              <w:rPr>
                <w:rFonts w:ascii="Times New Roman" w:hAnsi="Times New Roman"/>
                <w:b/>
                <w:bCs/>
                <w:sz w:val="20"/>
                <w:szCs w:val="20"/>
              </w:rPr>
            </w:pPr>
            <w:r w:rsidRPr="00600059">
              <w:rPr>
                <w:rFonts w:ascii="Times New Roman" w:hAnsi="Times New Roman"/>
                <w:b/>
                <w:bCs/>
                <w:sz w:val="20"/>
                <w:szCs w:val="20"/>
                <w:lang w:val="uk-UA"/>
              </w:rPr>
              <w:t>8. Рівень знань, виявлений студентом під час захисту курсової роботи</w:t>
            </w:r>
          </w:p>
        </w:tc>
        <w:tc>
          <w:tcPr>
            <w:tcW w:w="986" w:type="dxa"/>
          </w:tcPr>
          <w:p w14:paraId="58892431" w14:textId="77777777" w:rsidR="0052485A" w:rsidRPr="00600059" w:rsidRDefault="0052485A" w:rsidP="0099763F">
            <w:pPr>
              <w:spacing w:after="0" w:line="240" w:lineRule="auto"/>
              <w:jc w:val="both"/>
              <w:rPr>
                <w:rFonts w:ascii="Times New Roman" w:hAnsi="Times New Roman"/>
                <w:sz w:val="20"/>
                <w:szCs w:val="20"/>
                <w:lang w:val="uk-UA"/>
              </w:rPr>
            </w:pPr>
          </w:p>
        </w:tc>
      </w:tr>
      <w:tr w:rsidR="0052485A" w14:paraId="09EFA33E" w14:textId="77777777" w:rsidTr="00600059">
        <w:tc>
          <w:tcPr>
            <w:tcW w:w="8642" w:type="dxa"/>
          </w:tcPr>
          <w:p w14:paraId="36799770" w14:textId="209C4362" w:rsidR="0052485A" w:rsidRPr="00600059" w:rsidRDefault="0052485A" w:rsidP="0052485A">
            <w:pPr>
              <w:spacing w:after="0" w:line="240" w:lineRule="auto"/>
              <w:jc w:val="both"/>
              <w:rPr>
                <w:rFonts w:ascii="Times New Roman" w:hAnsi="Times New Roman"/>
                <w:sz w:val="20"/>
                <w:szCs w:val="20"/>
              </w:rPr>
            </w:pPr>
            <w:r w:rsidRPr="00600059">
              <w:rPr>
                <w:rFonts w:ascii="Times New Roman" w:hAnsi="Times New Roman"/>
                <w:sz w:val="20"/>
                <w:szCs w:val="20"/>
                <w:lang w:val="uk-UA"/>
              </w:rPr>
              <w:t xml:space="preserve">Студент в процесі усного захисту дає правильні відповіді на всі запитання, виявляє високий рівень знань щодо теми курсової роботи та суміжних положень відповідної навчальної дисципліни, добре орієнтується у змісті своєї роботи, упевнено викладає її основні положення, висновки, правильно аргументує власну позицію </w:t>
            </w:r>
          </w:p>
        </w:tc>
        <w:tc>
          <w:tcPr>
            <w:tcW w:w="986" w:type="dxa"/>
          </w:tcPr>
          <w:p w14:paraId="71B36326" w14:textId="25D1C671" w:rsidR="0052485A" w:rsidRPr="00600059" w:rsidRDefault="0052485A"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18-20</w:t>
            </w:r>
          </w:p>
        </w:tc>
      </w:tr>
      <w:tr w:rsidR="0052485A" w14:paraId="383472CD" w14:textId="77777777" w:rsidTr="00600059">
        <w:tc>
          <w:tcPr>
            <w:tcW w:w="8642" w:type="dxa"/>
          </w:tcPr>
          <w:p w14:paraId="0723CCD0" w14:textId="0DF1B6E8" w:rsidR="0052485A" w:rsidRPr="00600059" w:rsidRDefault="0052485A" w:rsidP="0099763F">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t xml:space="preserve">Студент під час захисту виявляє належних рівень знань щодо теми курсової роботи, дає правильні відповіді на поставлені запитання, проте не виявляє вільної орієнтації в суміжних темах навчальної дисципліни; добре знає основні положення своєї курсової роботи, проте не завжди упевнений в аргументації, чи не завжди коректно її формулює </w:t>
            </w:r>
          </w:p>
        </w:tc>
        <w:tc>
          <w:tcPr>
            <w:tcW w:w="986" w:type="dxa"/>
          </w:tcPr>
          <w:p w14:paraId="0374F054" w14:textId="0D029037" w:rsidR="0052485A" w:rsidRPr="00600059" w:rsidRDefault="0052485A"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14-17</w:t>
            </w:r>
          </w:p>
        </w:tc>
      </w:tr>
      <w:tr w:rsidR="0052485A" w14:paraId="31D25623" w14:textId="77777777" w:rsidTr="00600059">
        <w:tc>
          <w:tcPr>
            <w:tcW w:w="8642" w:type="dxa"/>
          </w:tcPr>
          <w:p w14:paraId="263DFA19" w14:textId="19E237D1" w:rsidR="0052485A" w:rsidRPr="00600059" w:rsidRDefault="00726BBC" w:rsidP="00726BBC">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lastRenderedPageBreak/>
              <w:t xml:space="preserve">Студент під час захисту виявляє належних рівень знань щодо теми курсової роботи, дає правильні відповіді на поставлені запитання, проте не виявляє вільної орієнтації в суміжних темах навчальної дисципліни; добре знає основні положення своєї курсової роботи, проте не завжди упевнений в аргументації, чи не завжди коректно її формулює </w:t>
            </w:r>
          </w:p>
        </w:tc>
        <w:tc>
          <w:tcPr>
            <w:tcW w:w="986" w:type="dxa"/>
          </w:tcPr>
          <w:p w14:paraId="32B055A4" w14:textId="168417B5" w:rsidR="0052485A" w:rsidRPr="00600059" w:rsidRDefault="00726BBC"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14-17</w:t>
            </w:r>
          </w:p>
        </w:tc>
      </w:tr>
      <w:tr w:rsidR="0052485A" w14:paraId="07840D6E" w14:textId="77777777" w:rsidTr="00600059">
        <w:tc>
          <w:tcPr>
            <w:tcW w:w="8642" w:type="dxa"/>
          </w:tcPr>
          <w:p w14:paraId="1671A094" w14:textId="43C52407" w:rsidR="0052485A" w:rsidRPr="00600059" w:rsidRDefault="00726BBC" w:rsidP="0099763F">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t xml:space="preserve">Студент під час захисту виявив належний рівень знань щодо теми курсової роботи та її змісту, однак відповіді на поставлені запитання дає не завжди правильно, допускає неточності у визначеннях правових категорій, не завжди належно обґрунтовує положення роботи </w:t>
            </w:r>
          </w:p>
        </w:tc>
        <w:tc>
          <w:tcPr>
            <w:tcW w:w="986" w:type="dxa"/>
          </w:tcPr>
          <w:p w14:paraId="202A0810" w14:textId="7D040A30" w:rsidR="0052485A" w:rsidRPr="00600059" w:rsidRDefault="00726BBC"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9-13</w:t>
            </w:r>
          </w:p>
        </w:tc>
      </w:tr>
      <w:tr w:rsidR="00726BBC" w14:paraId="461C2F31" w14:textId="77777777" w:rsidTr="00600059">
        <w:tc>
          <w:tcPr>
            <w:tcW w:w="8642" w:type="dxa"/>
          </w:tcPr>
          <w:p w14:paraId="118CAA2C" w14:textId="6C9E12E2" w:rsidR="00726BBC" w:rsidRPr="00600059" w:rsidRDefault="00726BBC" w:rsidP="0099763F">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t xml:space="preserve">Під час усного захисту курсової роботи студент допускає істотні помилки у відповідях, не орієнтується у змісті роботи </w:t>
            </w:r>
          </w:p>
        </w:tc>
        <w:tc>
          <w:tcPr>
            <w:tcW w:w="986" w:type="dxa"/>
          </w:tcPr>
          <w:p w14:paraId="5C691374" w14:textId="07475174" w:rsidR="00726BBC" w:rsidRPr="00600059" w:rsidRDefault="00726BBC"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5-8</w:t>
            </w:r>
          </w:p>
        </w:tc>
      </w:tr>
      <w:tr w:rsidR="00726BBC" w14:paraId="0980C57E" w14:textId="77777777" w:rsidTr="00600059">
        <w:tc>
          <w:tcPr>
            <w:tcW w:w="8642" w:type="dxa"/>
          </w:tcPr>
          <w:p w14:paraId="52FA7B0F" w14:textId="345F2AE2" w:rsidR="00726BBC" w:rsidRPr="00600059" w:rsidRDefault="00726BBC" w:rsidP="00726BBC">
            <w:pPr>
              <w:spacing w:after="0" w:line="240" w:lineRule="auto"/>
              <w:jc w:val="both"/>
              <w:rPr>
                <w:rFonts w:ascii="Times New Roman" w:hAnsi="Times New Roman"/>
                <w:sz w:val="20"/>
                <w:szCs w:val="20"/>
                <w:lang w:val="uk-UA"/>
              </w:rPr>
            </w:pPr>
            <w:r w:rsidRPr="00600059">
              <w:rPr>
                <w:rFonts w:ascii="Times New Roman" w:hAnsi="Times New Roman"/>
                <w:sz w:val="20"/>
                <w:szCs w:val="20"/>
                <w:lang w:val="uk-UA"/>
              </w:rPr>
              <w:t>Під час усного захисту студент неспроможний аргументувати положення роботи, погано знає її зміст, дає неправильні відповіді або не в змозі відповісти на поставлені запитання</w:t>
            </w:r>
          </w:p>
        </w:tc>
        <w:tc>
          <w:tcPr>
            <w:tcW w:w="986" w:type="dxa"/>
          </w:tcPr>
          <w:p w14:paraId="6E4FE13D" w14:textId="7C2B552C" w:rsidR="00726BBC" w:rsidRPr="00600059" w:rsidRDefault="00726BBC" w:rsidP="00600059">
            <w:pPr>
              <w:spacing w:after="0" w:line="240" w:lineRule="auto"/>
              <w:jc w:val="center"/>
              <w:rPr>
                <w:rFonts w:ascii="Times New Roman" w:hAnsi="Times New Roman"/>
                <w:sz w:val="20"/>
                <w:szCs w:val="20"/>
                <w:lang w:val="uk-UA"/>
              </w:rPr>
            </w:pPr>
            <w:r w:rsidRPr="00600059">
              <w:rPr>
                <w:rFonts w:ascii="Times New Roman" w:hAnsi="Times New Roman"/>
                <w:sz w:val="20"/>
                <w:szCs w:val="20"/>
                <w:lang w:val="uk-UA"/>
              </w:rPr>
              <w:t>0-4</w:t>
            </w:r>
          </w:p>
        </w:tc>
      </w:tr>
    </w:tbl>
    <w:p w14:paraId="7D852422" w14:textId="77777777" w:rsidR="00B97014" w:rsidRDefault="00B97014" w:rsidP="004D10D7">
      <w:pPr>
        <w:spacing w:after="0" w:line="240" w:lineRule="auto"/>
        <w:jc w:val="both"/>
        <w:rPr>
          <w:rFonts w:ascii="Times New Roman" w:hAnsi="Times New Roman"/>
          <w:sz w:val="24"/>
          <w:szCs w:val="24"/>
          <w:lang w:val="uk-UA"/>
        </w:rPr>
      </w:pPr>
    </w:p>
    <w:p w14:paraId="20F865C0" w14:textId="77777777" w:rsidR="00101CE5" w:rsidRPr="00726BBC" w:rsidRDefault="00101CE5" w:rsidP="004D10D7">
      <w:pPr>
        <w:spacing w:after="0" w:line="240" w:lineRule="auto"/>
        <w:jc w:val="both"/>
        <w:rPr>
          <w:rFonts w:ascii="Times New Roman" w:eastAsia="Times New Roman" w:hAnsi="Times New Roman"/>
          <w:sz w:val="24"/>
          <w:szCs w:val="24"/>
          <w:lang w:val="uk-UA" w:eastAsia="ru-RU"/>
        </w:rPr>
      </w:pPr>
    </w:p>
    <w:p w14:paraId="2A933D4D" w14:textId="77777777" w:rsidR="004D10D7" w:rsidRPr="00B97014" w:rsidRDefault="004D10D7" w:rsidP="004D10D7">
      <w:pPr>
        <w:spacing w:after="0" w:line="240" w:lineRule="auto"/>
        <w:jc w:val="both"/>
        <w:rPr>
          <w:rFonts w:ascii="Times New Roman" w:eastAsia="Times New Roman" w:hAnsi="Times New Roman"/>
          <w:sz w:val="24"/>
          <w:szCs w:val="24"/>
          <w:lang w:val="uk-UA" w:eastAsia="ru-RU"/>
        </w:rPr>
      </w:pPr>
    </w:p>
    <w:p w14:paraId="44A63768" w14:textId="77777777" w:rsidR="00D2506C" w:rsidRPr="00B97014" w:rsidRDefault="00D2506C" w:rsidP="00D2506C">
      <w:pPr>
        <w:tabs>
          <w:tab w:val="left" w:pos="3510"/>
        </w:tabs>
        <w:spacing w:after="0" w:line="240" w:lineRule="auto"/>
        <w:rPr>
          <w:rFonts w:ascii="Times New Roman" w:eastAsia="Times New Roman" w:hAnsi="Times New Roman"/>
          <w:sz w:val="24"/>
          <w:szCs w:val="24"/>
          <w:lang w:val="uk-UA" w:eastAsia="ru-RU"/>
        </w:rPr>
      </w:pPr>
    </w:p>
    <w:p w14:paraId="37A85784" w14:textId="77777777" w:rsidR="00D2506C" w:rsidRPr="00B97014" w:rsidRDefault="00D2506C" w:rsidP="00D2506C">
      <w:pPr>
        <w:tabs>
          <w:tab w:val="left" w:pos="3510"/>
        </w:tabs>
        <w:spacing w:after="0" w:line="240" w:lineRule="auto"/>
        <w:rPr>
          <w:rFonts w:ascii="Times New Roman" w:eastAsia="Times New Roman" w:hAnsi="Times New Roman"/>
          <w:sz w:val="24"/>
          <w:szCs w:val="24"/>
          <w:lang w:val="uk-UA" w:eastAsia="ru-RU"/>
        </w:rPr>
      </w:pPr>
    </w:p>
    <w:p w14:paraId="50322869" w14:textId="77777777" w:rsidR="00D2506C" w:rsidRPr="00D2506C" w:rsidRDefault="00D2506C" w:rsidP="00D2506C">
      <w:pPr>
        <w:tabs>
          <w:tab w:val="left" w:pos="3510"/>
        </w:tabs>
        <w:spacing w:after="0" w:line="240" w:lineRule="auto"/>
        <w:rPr>
          <w:rFonts w:ascii="Times New Roman" w:eastAsia="Times New Roman" w:hAnsi="Times New Roman"/>
          <w:sz w:val="28"/>
          <w:szCs w:val="28"/>
          <w:lang w:val="uk-UA" w:eastAsia="ru-RU"/>
        </w:rPr>
      </w:pPr>
    </w:p>
    <w:p w14:paraId="2F452C99" w14:textId="77777777" w:rsidR="00D2506C" w:rsidRPr="00D2506C" w:rsidRDefault="00D2506C" w:rsidP="00D2506C">
      <w:pPr>
        <w:tabs>
          <w:tab w:val="left" w:pos="3510"/>
        </w:tabs>
        <w:spacing w:after="0" w:line="240" w:lineRule="auto"/>
        <w:rPr>
          <w:rFonts w:ascii="Times New Roman" w:eastAsia="Times New Roman" w:hAnsi="Times New Roman"/>
          <w:sz w:val="28"/>
          <w:szCs w:val="28"/>
          <w:lang w:val="uk-UA" w:eastAsia="ru-RU"/>
        </w:rPr>
      </w:pPr>
    </w:p>
    <w:p w14:paraId="0BCCA501" w14:textId="77777777" w:rsidR="00D2506C" w:rsidRPr="00D2506C" w:rsidRDefault="00D2506C" w:rsidP="00D2506C">
      <w:pPr>
        <w:tabs>
          <w:tab w:val="left" w:pos="3510"/>
        </w:tabs>
        <w:spacing w:after="0" w:line="240" w:lineRule="auto"/>
        <w:rPr>
          <w:rFonts w:ascii="Times New Roman" w:eastAsia="Times New Roman" w:hAnsi="Times New Roman"/>
          <w:sz w:val="28"/>
          <w:szCs w:val="28"/>
          <w:lang w:val="uk-UA" w:eastAsia="ru-RU"/>
        </w:rPr>
      </w:pPr>
    </w:p>
    <w:p w14:paraId="44E2CC6A" w14:textId="77777777" w:rsidR="00D2506C" w:rsidRPr="00D2506C" w:rsidRDefault="00D2506C" w:rsidP="00D2506C">
      <w:pPr>
        <w:tabs>
          <w:tab w:val="left" w:pos="3510"/>
        </w:tabs>
        <w:spacing w:after="0" w:line="240" w:lineRule="auto"/>
        <w:rPr>
          <w:rFonts w:ascii="Times New Roman" w:eastAsia="Times New Roman" w:hAnsi="Times New Roman"/>
          <w:sz w:val="28"/>
          <w:szCs w:val="28"/>
          <w:lang w:val="uk-UA" w:eastAsia="ru-RU"/>
        </w:rPr>
      </w:pPr>
    </w:p>
    <w:p w14:paraId="4BC8C910" w14:textId="77777777" w:rsidR="00BE4031" w:rsidRPr="00FF4242" w:rsidRDefault="00BE4031" w:rsidP="00BE4031">
      <w:pPr>
        <w:rPr>
          <w:lang w:val="uk-UA"/>
        </w:rPr>
      </w:pPr>
    </w:p>
    <w:sectPr w:rsidR="00BE4031" w:rsidRPr="00FF4242" w:rsidSect="00FD18F1">
      <w:footerReference w:type="default" r:id="rId12"/>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5DECD" w14:textId="77777777" w:rsidR="00312F0F" w:rsidRDefault="00312F0F" w:rsidP="00607BB5">
      <w:pPr>
        <w:spacing w:after="0" w:line="240" w:lineRule="auto"/>
      </w:pPr>
      <w:r>
        <w:separator/>
      </w:r>
    </w:p>
  </w:endnote>
  <w:endnote w:type="continuationSeparator" w:id="0">
    <w:p w14:paraId="6BE54AF1" w14:textId="77777777" w:rsidR="00312F0F" w:rsidRDefault="00312F0F" w:rsidP="0060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BEABE" w14:textId="77777777" w:rsidR="00607BB5" w:rsidRPr="00A01FC7" w:rsidRDefault="00607BB5" w:rsidP="00A01FC7">
    <w:pPr>
      <w:pStyle w:val="a8"/>
      <w:jc w:val="center"/>
      <w:rPr>
        <w:lang w:val="uk-UA"/>
      </w:rPr>
    </w:pPr>
    <w:r w:rsidRPr="00607BB5">
      <w:fldChar w:fldCharType="begin"/>
    </w:r>
    <w:r w:rsidRPr="00607BB5">
      <w:instrText>PAGE   \* MERGEFORMAT</w:instrText>
    </w:r>
    <w:r w:rsidRPr="00607BB5">
      <w:fldChar w:fldCharType="separate"/>
    </w:r>
    <w:r w:rsidR="006A3680">
      <w:rPr>
        <w:noProof/>
      </w:rPr>
      <w:t>4</w:t>
    </w:r>
    <w:r w:rsidRPr="00607B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2B16A" w14:textId="77777777" w:rsidR="00312F0F" w:rsidRDefault="00312F0F" w:rsidP="00607BB5">
      <w:pPr>
        <w:spacing w:after="0" w:line="240" w:lineRule="auto"/>
      </w:pPr>
      <w:r>
        <w:separator/>
      </w:r>
    </w:p>
  </w:footnote>
  <w:footnote w:type="continuationSeparator" w:id="0">
    <w:p w14:paraId="5C3C2249" w14:textId="77777777" w:rsidR="00312F0F" w:rsidRDefault="00312F0F" w:rsidP="00607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5783E"/>
    <w:multiLevelType w:val="hybridMultilevel"/>
    <w:tmpl w:val="583A35C4"/>
    <w:lvl w:ilvl="0" w:tplc="32902F7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61C03"/>
    <w:multiLevelType w:val="hybridMultilevel"/>
    <w:tmpl w:val="7084EB0A"/>
    <w:lvl w:ilvl="0" w:tplc="0419000F">
      <w:start w:val="1"/>
      <w:numFmt w:val="decimal"/>
      <w:lvlText w:val="%1."/>
      <w:lvlJc w:val="left"/>
      <w:pPr>
        <w:ind w:left="163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95AA7"/>
    <w:multiLevelType w:val="hybridMultilevel"/>
    <w:tmpl w:val="B15EDB48"/>
    <w:lvl w:ilvl="0" w:tplc="57283304">
      <w:start w:val="1"/>
      <w:numFmt w:val="bullet"/>
      <w:lvlText w:val=""/>
      <w:lvlJc w:val="left"/>
      <w:pPr>
        <w:tabs>
          <w:tab w:val="num" w:pos="360"/>
        </w:tabs>
        <w:ind w:left="-567" w:firstLine="567"/>
      </w:pPr>
      <w:rPr>
        <w:rFonts w:ascii="Symbol" w:hAnsi="Symbol" w:cs="Times New Roman" w:hint="default"/>
      </w:rPr>
    </w:lvl>
    <w:lvl w:ilvl="1" w:tplc="0792B288">
      <w:start w:val="8"/>
      <w:numFmt w:val="bullet"/>
      <w:lvlText w:val="-"/>
      <w:lvlJc w:val="left"/>
      <w:pPr>
        <w:tabs>
          <w:tab w:val="num" w:pos="1785"/>
        </w:tabs>
        <w:ind w:left="1785" w:hanging="705"/>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061B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12A7939"/>
    <w:multiLevelType w:val="hybridMultilevel"/>
    <w:tmpl w:val="77240910"/>
    <w:lvl w:ilvl="0" w:tplc="FFFFFFFF">
      <w:start w:val="1"/>
      <w:numFmt w:val="decimal"/>
      <w:lvlText w:val="%1)"/>
      <w:lvlJc w:val="left"/>
      <w:pPr>
        <w:tabs>
          <w:tab w:val="num" w:pos="360"/>
        </w:tabs>
        <w:ind w:left="360" w:hanging="360"/>
      </w:pPr>
      <w:rPr>
        <w:rFonts w:hint="default"/>
      </w:rPr>
    </w:lvl>
    <w:lvl w:ilvl="1" w:tplc="AB4AC85A">
      <w:start w:val="1"/>
      <w:numFmt w:val="decimal"/>
      <w:lvlText w:val="%2."/>
      <w:lvlJc w:val="left"/>
      <w:pPr>
        <w:tabs>
          <w:tab w:val="num" w:pos="806"/>
        </w:tabs>
        <w:ind w:left="806" w:hanging="435"/>
      </w:pPr>
      <w:rPr>
        <w:rFonts w:hint="default"/>
      </w:rPr>
    </w:lvl>
    <w:lvl w:ilvl="2" w:tplc="FFFFFFFF" w:tentative="1">
      <w:start w:val="1"/>
      <w:numFmt w:val="lowerRoman"/>
      <w:lvlText w:val="%3."/>
      <w:lvlJc w:val="right"/>
      <w:pPr>
        <w:tabs>
          <w:tab w:val="num" w:pos="1451"/>
        </w:tabs>
        <w:ind w:left="1451" w:hanging="180"/>
      </w:pPr>
    </w:lvl>
    <w:lvl w:ilvl="3" w:tplc="FFFFFFFF" w:tentative="1">
      <w:start w:val="1"/>
      <w:numFmt w:val="decimal"/>
      <w:lvlText w:val="%4."/>
      <w:lvlJc w:val="left"/>
      <w:pPr>
        <w:tabs>
          <w:tab w:val="num" w:pos="2171"/>
        </w:tabs>
        <w:ind w:left="2171" w:hanging="360"/>
      </w:pPr>
    </w:lvl>
    <w:lvl w:ilvl="4" w:tplc="FFFFFFFF" w:tentative="1">
      <w:start w:val="1"/>
      <w:numFmt w:val="lowerLetter"/>
      <w:lvlText w:val="%5."/>
      <w:lvlJc w:val="left"/>
      <w:pPr>
        <w:tabs>
          <w:tab w:val="num" w:pos="2891"/>
        </w:tabs>
        <w:ind w:left="2891" w:hanging="360"/>
      </w:pPr>
    </w:lvl>
    <w:lvl w:ilvl="5" w:tplc="FFFFFFFF" w:tentative="1">
      <w:start w:val="1"/>
      <w:numFmt w:val="lowerRoman"/>
      <w:lvlText w:val="%6."/>
      <w:lvlJc w:val="right"/>
      <w:pPr>
        <w:tabs>
          <w:tab w:val="num" w:pos="3611"/>
        </w:tabs>
        <w:ind w:left="3611" w:hanging="180"/>
      </w:pPr>
    </w:lvl>
    <w:lvl w:ilvl="6" w:tplc="FFFFFFFF" w:tentative="1">
      <w:start w:val="1"/>
      <w:numFmt w:val="decimal"/>
      <w:lvlText w:val="%7."/>
      <w:lvlJc w:val="left"/>
      <w:pPr>
        <w:tabs>
          <w:tab w:val="num" w:pos="4331"/>
        </w:tabs>
        <w:ind w:left="4331" w:hanging="360"/>
      </w:pPr>
    </w:lvl>
    <w:lvl w:ilvl="7" w:tplc="FFFFFFFF" w:tentative="1">
      <w:start w:val="1"/>
      <w:numFmt w:val="lowerLetter"/>
      <w:lvlText w:val="%8."/>
      <w:lvlJc w:val="left"/>
      <w:pPr>
        <w:tabs>
          <w:tab w:val="num" w:pos="5051"/>
        </w:tabs>
        <w:ind w:left="5051" w:hanging="360"/>
      </w:pPr>
    </w:lvl>
    <w:lvl w:ilvl="8" w:tplc="FFFFFFFF" w:tentative="1">
      <w:start w:val="1"/>
      <w:numFmt w:val="lowerRoman"/>
      <w:lvlText w:val="%9."/>
      <w:lvlJc w:val="right"/>
      <w:pPr>
        <w:tabs>
          <w:tab w:val="num" w:pos="5771"/>
        </w:tabs>
        <w:ind w:left="5771" w:hanging="180"/>
      </w:pPr>
    </w:lvl>
  </w:abstractNum>
  <w:abstractNum w:abstractNumId="5" w15:restartNumberingAfterBreak="0">
    <w:nsid w:val="31AE1D85"/>
    <w:multiLevelType w:val="hybridMultilevel"/>
    <w:tmpl w:val="53BE28B4"/>
    <w:lvl w:ilvl="0" w:tplc="99B43688">
      <w:start w:val="1"/>
      <w:numFmt w:val="decimal"/>
      <w:lvlText w:val="%1."/>
      <w:lvlJc w:val="left"/>
      <w:pPr>
        <w:tabs>
          <w:tab w:val="num" w:pos="720"/>
        </w:tabs>
        <w:ind w:left="7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357178F5"/>
    <w:multiLevelType w:val="hybridMultilevel"/>
    <w:tmpl w:val="53E8837E"/>
    <w:lvl w:ilvl="0" w:tplc="FFDC236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6D24D6B"/>
    <w:multiLevelType w:val="multilevel"/>
    <w:tmpl w:val="6BECCB9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1BA4A48"/>
    <w:multiLevelType w:val="hybridMultilevel"/>
    <w:tmpl w:val="53BE28B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476E1438"/>
    <w:multiLevelType w:val="hybridMultilevel"/>
    <w:tmpl w:val="8C46FCEC"/>
    <w:lvl w:ilvl="0" w:tplc="FFDC2360">
      <w:start w:val="1"/>
      <w:numFmt w:val="bullet"/>
      <w:lvlText w:val=""/>
      <w:lvlJc w:val="left"/>
      <w:pPr>
        <w:tabs>
          <w:tab w:val="num" w:pos="36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5F3AF8"/>
    <w:multiLevelType w:val="hybridMultilevel"/>
    <w:tmpl w:val="B67E7B16"/>
    <w:lvl w:ilvl="0" w:tplc="FFDC2360">
      <w:start w:val="1"/>
      <w:numFmt w:val="bullet"/>
      <w:lvlText w:val=""/>
      <w:lvlJc w:val="left"/>
      <w:pPr>
        <w:tabs>
          <w:tab w:val="num" w:pos="1069"/>
        </w:tabs>
        <w:ind w:left="709" w:firstLine="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60A570BC"/>
    <w:multiLevelType w:val="hybridMultilevel"/>
    <w:tmpl w:val="622A6F44"/>
    <w:lvl w:ilvl="0" w:tplc="FFFFFFF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C241D5"/>
    <w:multiLevelType w:val="hybridMultilevel"/>
    <w:tmpl w:val="78FCD9D6"/>
    <w:lvl w:ilvl="0" w:tplc="4C747B90">
      <w:start w:val="1"/>
      <w:numFmt w:val="bullet"/>
      <w:lvlText w:val=""/>
      <w:lvlJc w:val="left"/>
      <w:pPr>
        <w:tabs>
          <w:tab w:val="num" w:pos="1069"/>
        </w:tabs>
        <w:ind w:left="709" w:firstLine="0"/>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num w:numId="1" w16cid:durableId="138112116">
    <w:abstractNumId w:val="1"/>
  </w:num>
  <w:num w:numId="2" w16cid:durableId="1993677504">
    <w:abstractNumId w:val="7"/>
  </w:num>
  <w:num w:numId="3" w16cid:durableId="274603055">
    <w:abstractNumId w:val="0"/>
  </w:num>
  <w:num w:numId="4" w16cid:durableId="1312098793">
    <w:abstractNumId w:val="12"/>
  </w:num>
  <w:num w:numId="5" w16cid:durableId="1446734443">
    <w:abstractNumId w:val="3"/>
  </w:num>
  <w:num w:numId="6" w16cid:durableId="814250852">
    <w:abstractNumId w:val="4"/>
  </w:num>
  <w:num w:numId="7" w16cid:durableId="1166744769">
    <w:abstractNumId w:val="5"/>
  </w:num>
  <w:num w:numId="8" w16cid:durableId="1374425392">
    <w:abstractNumId w:val="2"/>
  </w:num>
  <w:num w:numId="9" w16cid:durableId="1082602497">
    <w:abstractNumId w:val="6"/>
  </w:num>
  <w:num w:numId="10" w16cid:durableId="1261450124">
    <w:abstractNumId w:val="9"/>
  </w:num>
  <w:num w:numId="11" w16cid:durableId="187836203">
    <w:abstractNumId w:val="10"/>
  </w:num>
  <w:num w:numId="12" w16cid:durableId="479690130">
    <w:abstractNumId w:val="11"/>
  </w:num>
  <w:num w:numId="13" w16cid:durableId="16008734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D76"/>
    <w:rsid w:val="00004FAB"/>
    <w:rsid w:val="00011110"/>
    <w:rsid w:val="000203F4"/>
    <w:rsid w:val="000261A6"/>
    <w:rsid w:val="00032769"/>
    <w:rsid w:val="00040090"/>
    <w:rsid w:val="00040761"/>
    <w:rsid w:val="00053006"/>
    <w:rsid w:val="00076FB8"/>
    <w:rsid w:val="0008308F"/>
    <w:rsid w:val="000840D1"/>
    <w:rsid w:val="0010152B"/>
    <w:rsid w:val="00101CE5"/>
    <w:rsid w:val="001201D8"/>
    <w:rsid w:val="00125105"/>
    <w:rsid w:val="00125AEA"/>
    <w:rsid w:val="00131A2F"/>
    <w:rsid w:val="001339D0"/>
    <w:rsid w:val="001B51C2"/>
    <w:rsid w:val="001B631A"/>
    <w:rsid w:val="001C500B"/>
    <w:rsid w:val="001D0CE4"/>
    <w:rsid w:val="001D60C3"/>
    <w:rsid w:val="001D77DD"/>
    <w:rsid w:val="0026488D"/>
    <w:rsid w:val="00281548"/>
    <w:rsid w:val="00282710"/>
    <w:rsid w:val="00291AD0"/>
    <w:rsid w:val="00292E5C"/>
    <w:rsid w:val="002A590A"/>
    <w:rsid w:val="002B00F7"/>
    <w:rsid w:val="002B4EF0"/>
    <w:rsid w:val="002C7751"/>
    <w:rsid w:val="002D6D76"/>
    <w:rsid w:val="00312F0F"/>
    <w:rsid w:val="00327CBE"/>
    <w:rsid w:val="00334391"/>
    <w:rsid w:val="003372CC"/>
    <w:rsid w:val="00352242"/>
    <w:rsid w:val="003636F2"/>
    <w:rsid w:val="00366A5D"/>
    <w:rsid w:val="003759F4"/>
    <w:rsid w:val="0039052A"/>
    <w:rsid w:val="003C0D76"/>
    <w:rsid w:val="003D6D76"/>
    <w:rsid w:val="00436D93"/>
    <w:rsid w:val="00455952"/>
    <w:rsid w:val="004617C9"/>
    <w:rsid w:val="004629D2"/>
    <w:rsid w:val="00467302"/>
    <w:rsid w:val="004868DC"/>
    <w:rsid w:val="00487958"/>
    <w:rsid w:val="00490B2A"/>
    <w:rsid w:val="00493B5D"/>
    <w:rsid w:val="004A502D"/>
    <w:rsid w:val="004D10D7"/>
    <w:rsid w:val="005005C5"/>
    <w:rsid w:val="00504ADC"/>
    <w:rsid w:val="00522B5A"/>
    <w:rsid w:val="0052485A"/>
    <w:rsid w:val="0053590F"/>
    <w:rsid w:val="005647AB"/>
    <w:rsid w:val="00582000"/>
    <w:rsid w:val="005A299B"/>
    <w:rsid w:val="005C19AE"/>
    <w:rsid w:val="005D0DEA"/>
    <w:rsid w:val="00600059"/>
    <w:rsid w:val="00600AA4"/>
    <w:rsid w:val="006014BF"/>
    <w:rsid w:val="00605349"/>
    <w:rsid w:val="00607BB5"/>
    <w:rsid w:val="0063490A"/>
    <w:rsid w:val="00642FD5"/>
    <w:rsid w:val="00656E92"/>
    <w:rsid w:val="00665669"/>
    <w:rsid w:val="00694703"/>
    <w:rsid w:val="006A3680"/>
    <w:rsid w:val="006A53CA"/>
    <w:rsid w:val="006A784E"/>
    <w:rsid w:val="006C11EF"/>
    <w:rsid w:val="006D5DDB"/>
    <w:rsid w:val="006E51F3"/>
    <w:rsid w:val="006F3EC4"/>
    <w:rsid w:val="00705651"/>
    <w:rsid w:val="007106BE"/>
    <w:rsid w:val="00712EDC"/>
    <w:rsid w:val="00721D8F"/>
    <w:rsid w:val="00726BBC"/>
    <w:rsid w:val="00753A05"/>
    <w:rsid w:val="007811CE"/>
    <w:rsid w:val="00783E3F"/>
    <w:rsid w:val="00785FCB"/>
    <w:rsid w:val="00787B9F"/>
    <w:rsid w:val="00792501"/>
    <w:rsid w:val="007A1218"/>
    <w:rsid w:val="007B35CB"/>
    <w:rsid w:val="007C6B07"/>
    <w:rsid w:val="007D32BB"/>
    <w:rsid w:val="007D57C8"/>
    <w:rsid w:val="007E2371"/>
    <w:rsid w:val="008057A5"/>
    <w:rsid w:val="008363C1"/>
    <w:rsid w:val="00853CE3"/>
    <w:rsid w:val="00855863"/>
    <w:rsid w:val="0086635F"/>
    <w:rsid w:val="0089665D"/>
    <w:rsid w:val="008A25E5"/>
    <w:rsid w:val="008A6229"/>
    <w:rsid w:val="008A6F13"/>
    <w:rsid w:val="008D02E1"/>
    <w:rsid w:val="008D1DA5"/>
    <w:rsid w:val="008D43D4"/>
    <w:rsid w:val="008E3341"/>
    <w:rsid w:val="008E4A76"/>
    <w:rsid w:val="008F3279"/>
    <w:rsid w:val="00902EEF"/>
    <w:rsid w:val="009259CE"/>
    <w:rsid w:val="009277A8"/>
    <w:rsid w:val="0099763F"/>
    <w:rsid w:val="009B2BDC"/>
    <w:rsid w:val="009C077F"/>
    <w:rsid w:val="009D1337"/>
    <w:rsid w:val="009E1F2E"/>
    <w:rsid w:val="00A01FC7"/>
    <w:rsid w:val="00A0334C"/>
    <w:rsid w:val="00A22369"/>
    <w:rsid w:val="00A3528A"/>
    <w:rsid w:val="00A415B7"/>
    <w:rsid w:val="00A4203E"/>
    <w:rsid w:val="00A4484A"/>
    <w:rsid w:val="00A77E54"/>
    <w:rsid w:val="00A83318"/>
    <w:rsid w:val="00AA1F5C"/>
    <w:rsid w:val="00AB1524"/>
    <w:rsid w:val="00AD00C9"/>
    <w:rsid w:val="00B00E14"/>
    <w:rsid w:val="00B0339D"/>
    <w:rsid w:val="00B24DD8"/>
    <w:rsid w:val="00B335D6"/>
    <w:rsid w:val="00B546C6"/>
    <w:rsid w:val="00B64517"/>
    <w:rsid w:val="00B66339"/>
    <w:rsid w:val="00B70D2A"/>
    <w:rsid w:val="00B74A2E"/>
    <w:rsid w:val="00B7549F"/>
    <w:rsid w:val="00B97014"/>
    <w:rsid w:val="00BA2CAC"/>
    <w:rsid w:val="00BA76B2"/>
    <w:rsid w:val="00BC7AD2"/>
    <w:rsid w:val="00BD07DB"/>
    <w:rsid w:val="00BE4031"/>
    <w:rsid w:val="00BF19BB"/>
    <w:rsid w:val="00C02C44"/>
    <w:rsid w:val="00C47532"/>
    <w:rsid w:val="00C51DAA"/>
    <w:rsid w:val="00C6447D"/>
    <w:rsid w:val="00C67F83"/>
    <w:rsid w:val="00C904EE"/>
    <w:rsid w:val="00C97C52"/>
    <w:rsid w:val="00CB3119"/>
    <w:rsid w:val="00CB6766"/>
    <w:rsid w:val="00CC574E"/>
    <w:rsid w:val="00CD0B0E"/>
    <w:rsid w:val="00CF2107"/>
    <w:rsid w:val="00D069F9"/>
    <w:rsid w:val="00D0795F"/>
    <w:rsid w:val="00D13D08"/>
    <w:rsid w:val="00D2506C"/>
    <w:rsid w:val="00D44EC4"/>
    <w:rsid w:val="00D61CE3"/>
    <w:rsid w:val="00D71313"/>
    <w:rsid w:val="00D86859"/>
    <w:rsid w:val="00DB1316"/>
    <w:rsid w:val="00DC1618"/>
    <w:rsid w:val="00DC4A0E"/>
    <w:rsid w:val="00DD29A2"/>
    <w:rsid w:val="00DE2BA0"/>
    <w:rsid w:val="00E0453F"/>
    <w:rsid w:val="00E10B10"/>
    <w:rsid w:val="00E165D6"/>
    <w:rsid w:val="00E434D0"/>
    <w:rsid w:val="00E66311"/>
    <w:rsid w:val="00EA4729"/>
    <w:rsid w:val="00EB2AED"/>
    <w:rsid w:val="00ED0DAD"/>
    <w:rsid w:val="00EE0BC8"/>
    <w:rsid w:val="00F131B5"/>
    <w:rsid w:val="00F32C7A"/>
    <w:rsid w:val="00F436B2"/>
    <w:rsid w:val="00F4421B"/>
    <w:rsid w:val="00F47A9F"/>
    <w:rsid w:val="00F93141"/>
    <w:rsid w:val="00FA6ED0"/>
    <w:rsid w:val="00FC16F6"/>
    <w:rsid w:val="00FD18F1"/>
    <w:rsid w:val="00FD35AF"/>
    <w:rsid w:val="00FE0778"/>
    <w:rsid w:val="00FF4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A7DCD"/>
  <w15:chartTrackingRefBased/>
  <w15:docId w15:val="{F1AEB7EE-3948-4B91-A527-5BA4F432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D76"/>
    <w:pPr>
      <w:spacing w:after="200" w:line="276" w:lineRule="auto"/>
    </w:pPr>
    <w:rPr>
      <w:sz w:val="22"/>
      <w:szCs w:val="22"/>
      <w:lang w:eastAsia="en-US"/>
    </w:rPr>
  </w:style>
  <w:style w:type="paragraph" w:styleId="1">
    <w:name w:val="heading 1"/>
    <w:basedOn w:val="a"/>
    <w:link w:val="10"/>
    <w:uiPriority w:val="9"/>
    <w:qFormat/>
    <w:rsid w:val="00C97C52"/>
    <w:pPr>
      <w:spacing w:before="100" w:beforeAutospacing="1" w:after="100" w:afterAutospacing="1" w:line="240" w:lineRule="auto"/>
      <w:outlineLvl w:val="0"/>
    </w:pPr>
    <w:rPr>
      <w:rFonts w:ascii="Times New Roman" w:eastAsia="Times New Roman" w:hAnsi="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0D76"/>
    <w:pPr>
      <w:ind w:left="720"/>
      <w:contextualSpacing/>
    </w:pPr>
  </w:style>
  <w:style w:type="paragraph" w:styleId="a4">
    <w:name w:val="Body Text"/>
    <w:basedOn w:val="a"/>
    <w:link w:val="a5"/>
    <w:rsid w:val="00AA1F5C"/>
    <w:pPr>
      <w:spacing w:after="0" w:line="240" w:lineRule="auto"/>
      <w:jc w:val="both"/>
    </w:pPr>
    <w:rPr>
      <w:rFonts w:ascii="Times New Roman" w:eastAsia="Times New Roman" w:hAnsi="Times New Roman"/>
      <w:sz w:val="24"/>
      <w:szCs w:val="24"/>
      <w:lang w:eastAsia="ru-RU"/>
    </w:rPr>
  </w:style>
  <w:style w:type="character" w:customStyle="1" w:styleId="a5">
    <w:name w:val="Основной текст Знак"/>
    <w:link w:val="a4"/>
    <w:rsid w:val="00AA1F5C"/>
    <w:rPr>
      <w:rFonts w:ascii="Times New Roman" w:eastAsia="Times New Roman" w:hAnsi="Times New Roman"/>
      <w:sz w:val="24"/>
      <w:szCs w:val="24"/>
    </w:rPr>
  </w:style>
  <w:style w:type="paragraph" w:styleId="a6">
    <w:name w:val="header"/>
    <w:basedOn w:val="a"/>
    <w:link w:val="a7"/>
    <w:uiPriority w:val="99"/>
    <w:unhideWhenUsed/>
    <w:rsid w:val="00607BB5"/>
    <w:pPr>
      <w:tabs>
        <w:tab w:val="center" w:pos="4677"/>
        <w:tab w:val="right" w:pos="9355"/>
      </w:tabs>
    </w:pPr>
  </w:style>
  <w:style w:type="character" w:customStyle="1" w:styleId="a7">
    <w:name w:val="Верхний колонтитул Знак"/>
    <w:link w:val="a6"/>
    <w:uiPriority w:val="99"/>
    <w:rsid w:val="00607BB5"/>
    <w:rPr>
      <w:sz w:val="22"/>
      <w:szCs w:val="22"/>
      <w:lang w:eastAsia="en-US"/>
    </w:rPr>
  </w:style>
  <w:style w:type="paragraph" w:styleId="a8">
    <w:name w:val="footer"/>
    <w:basedOn w:val="a"/>
    <w:link w:val="a9"/>
    <w:uiPriority w:val="99"/>
    <w:unhideWhenUsed/>
    <w:rsid w:val="00607BB5"/>
    <w:pPr>
      <w:tabs>
        <w:tab w:val="center" w:pos="4677"/>
        <w:tab w:val="right" w:pos="9355"/>
      </w:tabs>
    </w:pPr>
  </w:style>
  <w:style w:type="character" w:customStyle="1" w:styleId="a9">
    <w:name w:val="Нижний колонтитул Знак"/>
    <w:link w:val="a8"/>
    <w:uiPriority w:val="99"/>
    <w:rsid w:val="00607BB5"/>
    <w:rPr>
      <w:sz w:val="22"/>
      <w:szCs w:val="22"/>
      <w:lang w:eastAsia="en-US"/>
    </w:rPr>
  </w:style>
  <w:style w:type="character" w:styleId="aa">
    <w:name w:val="Hyperlink"/>
    <w:basedOn w:val="a0"/>
    <w:uiPriority w:val="99"/>
    <w:unhideWhenUsed/>
    <w:rsid w:val="007106BE"/>
    <w:rPr>
      <w:color w:val="0563C1" w:themeColor="hyperlink"/>
      <w:u w:val="single"/>
    </w:rPr>
  </w:style>
  <w:style w:type="character" w:styleId="ab">
    <w:name w:val="Unresolved Mention"/>
    <w:basedOn w:val="a0"/>
    <w:uiPriority w:val="99"/>
    <w:semiHidden/>
    <w:unhideWhenUsed/>
    <w:rsid w:val="007106BE"/>
    <w:rPr>
      <w:color w:val="605E5C"/>
      <w:shd w:val="clear" w:color="auto" w:fill="E1DFDD"/>
    </w:rPr>
  </w:style>
  <w:style w:type="paragraph" w:styleId="ac">
    <w:name w:val="Normal (Web)"/>
    <w:basedOn w:val="a"/>
    <w:uiPriority w:val="99"/>
    <w:semiHidden/>
    <w:unhideWhenUsed/>
    <w:rsid w:val="0046730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DB1316"/>
  </w:style>
  <w:style w:type="character" w:styleId="ad">
    <w:name w:val="Strong"/>
    <w:basedOn w:val="a0"/>
    <w:uiPriority w:val="22"/>
    <w:qFormat/>
    <w:rsid w:val="00E10B10"/>
    <w:rPr>
      <w:b/>
      <w:bCs/>
    </w:rPr>
  </w:style>
  <w:style w:type="paragraph" w:customStyle="1" w:styleId="Default">
    <w:name w:val="Default"/>
    <w:rsid w:val="009B2BDC"/>
    <w:pPr>
      <w:autoSpaceDE w:val="0"/>
      <w:autoSpaceDN w:val="0"/>
      <w:adjustRightInd w:val="0"/>
    </w:pPr>
    <w:rPr>
      <w:rFonts w:ascii="Times New Roman" w:hAnsi="Times New Roman"/>
      <w:color w:val="000000"/>
      <w:sz w:val="24"/>
      <w:szCs w:val="24"/>
      <w:lang/>
    </w:rPr>
  </w:style>
  <w:style w:type="character" w:styleId="ae">
    <w:name w:val="Emphasis"/>
    <w:basedOn w:val="a0"/>
    <w:uiPriority w:val="20"/>
    <w:qFormat/>
    <w:rsid w:val="00282710"/>
    <w:rPr>
      <w:i/>
      <w:iCs/>
    </w:rPr>
  </w:style>
  <w:style w:type="character" w:customStyle="1" w:styleId="10">
    <w:name w:val="Заголовок 1 Знак"/>
    <w:basedOn w:val="a0"/>
    <w:link w:val="1"/>
    <w:uiPriority w:val="9"/>
    <w:rsid w:val="00C97C52"/>
    <w:rPr>
      <w:rFonts w:ascii="Times New Roman" w:eastAsia="Times New Roman" w:hAnsi="Times New Roman"/>
      <w:b/>
      <w:bCs/>
      <w:kern w:val="36"/>
      <w:sz w:val="48"/>
      <w:szCs w:val="48"/>
      <w:lang/>
    </w:rPr>
  </w:style>
  <w:style w:type="character" w:customStyle="1" w:styleId="mw-page-title-main">
    <w:name w:val="mw-page-title-main"/>
    <w:basedOn w:val="a0"/>
    <w:rsid w:val="00C97C52"/>
  </w:style>
  <w:style w:type="character" w:customStyle="1" w:styleId="22">
    <w:name w:val="Основной текст (2)2"/>
    <w:uiPriority w:val="99"/>
    <w:qFormat/>
    <w:rsid w:val="008E4A76"/>
    <w:rPr>
      <w:rFonts w:ascii="Times New Roman" w:hAnsi="Times New Roman" w:cs="Times New Roman"/>
      <w:b/>
      <w:bCs/>
      <w:color w:val="000000"/>
      <w:spacing w:val="0"/>
      <w:w w:val="100"/>
      <w:sz w:val="24"/>
      <w:szCs w:val="24"/>
      <w:u w:val="none"/>
      <w:lang w:val="uk-UA" w:eastAsia="uk-UA"/>
    </w:rPr>
  </w:style>
  <w:style w:type="paragraph" w:customStyle="1" w:styleId="8">
    <w:name w:val="Основной текст (8)"/>
    <w:basedOn w:val="a"/>
    <w:qFormat/>
    <w:rsid w:val="008E4A76"/>
    <w:pPr>
      <w:widowControl w:val="0"/>
      <w:shd w:val="clear" w:color="auto" w:fill="FFFFFF"/>
      <w:spacing w:before="540" w:after="0" w:line="240" w:lineRule="atLeast"/>
      <w:jc w:val="center"/>
    </w:pPr>
    <w:rPr>
      <w:rFonts w:ascii="Times New Roman" w:hAnsi="Times New Roman"/>
      <w:sz w:val="26"/>
      <w:szCs w:val="26"/>
      <w:lang w:val="uk-UA"/>
    </w:rPr>
  </w:style>
  <w:style w:type="table" w:styleId="af">
    <w:name w:val="Table Grid"/>
    <w:basedOn w:val="a1"/>
    <w:uiPriority w:val="59"/>
    <w:rsid w:val="00B9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9515">
      <w:bodyDiv w:val="1"/>
      <w:marLeft w:val="0"/>
      <w:marRight w:val="0"/>
      <w:marTop w:val="0"/>
      <w:marBottom w:val="0"/>
      <w:divBdr>
        <w:top w:val="none" w:sz="0" w:space="0" w:color="auto"/>
        <w:left w:val="none" w:sz="0" w:space="0" w:color="auto"/>
        <w:bottom w:val="none" w:sz="0" w:space="0" w:color="auto"/>
        <w:right w:val="none" w:sz="0" w:space="0" w:color="auto"/>
      </w:divBdr>
      <w:divsChild>
        <w:div w:id="786580485">
          <w:marLeft w:val="0"/>
          <w:marRight w:val="0"/>
          <w:marTop w:val="0"/>
          <w:marBottom w:val="0"/>
          <w:divBdr>
            <w:top w:val="none" w:sz="0" w:space="0" w:color="auto"/>
            <w:left w:val="none" w:sz="0" w:space="0" w:color="auto"/>
            <w:bottom w:val="none" w:sz="0" w:space="0" w:color="auto"/>
            <w:right w:val="none" w:sz="0" w:space="0" w:color="auto"/>
          </w:divBdr>
          <w:divsChild>
            <w:div w:id="256910293">
              <w:marLeft w:val="0"/>
              <w:marRight w:val="0"/>
              <w:marTop w:val="0"/>
              <w:marBottom w:val="0"/>
              <w:divBdr>
                <w:top w:val="none" w:sz="0" w:space="0" w:color="auto"/>
                <w:left w:val="none" w:sz="0" w:space="0" w:color="auto"/>
                <w:bottom w:val="none" w:sz="0" w:space="0" w:color="auto"/>
                <w:right w:val="none" w:sz="0" w:space="0" w:color="auto"/>
              </w:divBdr>
              <w:divsChild>
                <w:div w:id="15491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6130">
      <w:bodyDiv w:val="1"/>
      <w:marLeft w:val="0"/>
      <w:marRight w:val="0"/>
      <w:marTop w:val="0"/>
      <w:marBottom w:val="0"/>
      <w:divBdr>
        <w:top w:val="none" w:sz="0" w:space="0" w:color="auto"/>
        <w:left w:val="none" w:sz="0" w:space="0" w:color="auto"/>
        <w:bottom w:val="none" w:sz="0" w:space="0" w:color="auto"/>
        <w:right w:val="none" w:sz="0" w:space="0" w:color="auto"/>
      </w:divBdr>
    </w:div>
    <w:div w:id="532621379">
      <w:bodyDiv w:val="1"/>
      <w:marLeft w:val="0"/>
      <w:marRight w:val="0"/>
      <w:marTop w:val="0"/>
      <w:marBottom w:val="0"/>
      <w:divBdr>
        <w:top w:val="none" w:sz="0" w:space="0" w:color="auto"/>
        <w:left w:val="none" w:sz="0" w:space="0" w:color="auto"/>
        <w:bottom w:val="none" w:sz="0" w:space="0" w:color="auto"/>
        <w:right w:val="none" w:sz="0" w:space="0" w:color="auto"/>
      </w:divBdr>
      <w:divsChild>
        <w:div w:id="633682966">
          <w:marLeft w:val="0"/>
          <w:marRight w:val="0"/>
          <w:marTop w:val="0"/>
          <w:marBottom w:val="0"/>
          <w:divBdr>
            <w:top w:val="none" w:sz="0" w:space="0" w:color="auto"/>
            <w:left w:val="none" w:sz="0" w:space="0" w:color="auto"/>
            <w:bottom w:val="none" w:sz="0" w:space="0" w:color="auto"/>
            <w:right w:val="none" w:sz="0" w:space="0" w:color="auto"/>
          </w:divBdr>
          <w:divsChild>
            <w:div w:id="318582344">
              <w:marLeft w:val="0"/>
              <w:marRight w:val="0"/>
              <w:marTop w:val="0"/>
              <w:marBottom w:val="0"/>
              <w:divBdr>
                <w:top w:val="none" w:sz="0" w:space="0" w:color="auto"/>
                <w:left w:val="none" w:sz="0" w:space="0" w:color="auto"/>
                <w:bottom w:val="none" w:sz="0" w:space="0" w:color="auto"/>
                <w:right w:val="none" w:sz="0" w:space="0" w:color="auto"/>
              </w:divBdr>
              <w:divsChild>
                <w:div w:id="150119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3468">
          <w:marLeft w:val="0"/>
          <w:marRight w:val="0"/>
          <w:marTop w:val="0"/>
          <w:marBottom w:val="0"/>
          <w:divBdr>
            <w:top w:val="none" w:sz="0" w:space="0" w:color="auto"/>
            <w:left w:val="none" w:sz="0" w:space="0" w:color="auto"/>
            <w:bottom w:val="none" w:sz="0" w:space="0" w:color="auto"/>
            <w:right w:val="none" w:sz="0" w:space="0" w:color="auto"/>
          </w:divBdr>
          <w:divsChild>
            <w:div w:id="295986742">
              <w:marLeft w:val="0"/>
              <w:marRight w:val="0"/>
              <w:marTop w:val="0"/>
              <w:marBottom w:val="0"/>
              <w:divBdr>
                <w:top w:val="none" w:sz="0" w:space="0" w:color="auto"/>
                <w:left w:val="none" w:sz="0" w:space="0" w:color="auto"/>
                <w:bottom w:val="none" w:sz="0" w:space="0" w:color="auto"/>
                <w:right w:val="none" w:sz="0" w:space="0" w:color="auto"/>
              </w:divBdr>
              <w:divsChild>
                <w:div w:id="10080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78492">
      <w:bodyDiv w:val="1"/>
      <w:marLeft w:val="0"/>
      <w:marRight w:val="0"/>
      <w:marTop w:val="0"/>
      <w:marBottom w:val="0"/>
      <w:divBdr>
        <w:top w:val="none" w:sz="0" w:space="0" w:color="auto"/>
        <w:left w:val="none" w:sz="0" w:space="0" w:color="auto"/>
        <w:bottom w:val="none" w:sz="0" w:space="0" w:color="auto"/>
        <w:right w:val="none" w:sz="0" w:space="0" w:color="auto"/>
      </w:divBdr>
      <w:divsChild>
        <w:div w:id="1766460725">
          <w:marLeft w:val="0"/>
          <w:marRight w:val="0"/>
          <w:marTop w:val="0"/>
          <w:marBottom w:val="0"/>
          <w:divBdr>
            <w:top w:val="none" w:sz="0" w:space="0" w:color="auto"/>
            <w:left w:val="none" w:sz="0" w:space="0" w:color="auto"/>
            <w:bottom w:val="none" w:sz="0" w:space="0" w:color="auto"/>
            <w:right w:val="none" w:sz="0" w:space="0" w:color="auto"/>
          </w:divBdr>
          <w:divsChild>
            <w:div w:id="1628119946">
              <w:marLeft w:val="0"/>
              <w:marRight w:val="0"/>
              <w:marTop w:val="0"/>
              <w:marBottom w:val="0"/>
              <w:divBdr>
                <w:top w:val="none" w:sz="0" w:space="0" w:color="auto"/>
                <w:left w:val="none" w:sz="0" w:space="0" w:color="auto"/>
                <w:bottom w:val="none" w:sz="0" w:space="0" w:color="auto"/>
                <w:right w:val="none" w:sz="0" w:space="0" w:color="auto"/>
              </w:divBdr>
              <w:divsChild>
                <w:div w:id="10165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95648">
      <w:bodyDiv w:val="1"/>
      <w:marLeft w:val="0"/>
      <w:marRight w:val="0"/>
      <w:marTop w:val="0"/>
      <w:marBottom w:val="0"/>
      <w:divBdr>
        <w:top w:val="none" w:sz="0" w:space="0" w:color="auto"/>
        <w:left w:val="none" w:sz="0" w:space="0" w:color="auto"/>
        <w:bottom w:val="none" w:sz="0" w:space="0" w:color="auto"/>
        <w:right w:val="none" w:sz="0" w:space="0" w:color="auto"/>
      </w:divBdr>
      <w:divsChild>
        <w:div w:id="131825035">
          <w:marLeft w:val="0"/>
          <w:marRight w:val="0"/>
          <w:marTop w:val="0"/>
          <w:marBottom w:val="0"/>
          <w:divBdr>
            <w:top w:val="none" w:sz="0" w:space="0" w:color="auto"/>
            <w:left w:val="none" w:sz="0" w:space="0" w:color="auto"/>
            <w:bottom w:val="none" w:sz="0" w:space="0" w:color="auto"/>
            <w:right w:val="none" w:sz="0" w:space="0" w:color="auto"/>
          </w:divBdr>
          <w:divsChild>
            <w:div w:id="1998027601">
              <w:marLeft w:val="0"/>
              <w:marRight w:val="0"/>
              <w:marTop w:val="0"/>
              <w:marBottom w:val="0"/>
              <w:divBdr>
                <w:top w:val="none" w:sz="0" w:space="0" w:color="auto"/>
                <w:left w:val="none" w:sz="0" w:space="0" w:color="auto"/>
                <w:bottom w:val="none" w:sz="0" w:space="0" w:color="auto"/>
                <w:right w:val="none" w:sz="0" w:space="0" w:color="auto"/>
              </w:divBdr>
              <w:divsChild>
                <w:div w:id="206656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pact.economist.com/sustainability/" TargetMode="External"/><Relationship Id="rId5" Type="http://schemas.openxmlformats.org/officeDocument/2006/relationships/webSettings" Target="webSettings.xml"/><Relationship Id="rId10" Type="http://schemas.openxmlformats.org/officeDocument/2006/relationships/hyperlink" Target="http://zakon2.rada.gov.ua/laws/show/2755-17%20(&#1076;&#1072;&#1090;&#107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96022-8E7D-4C84-BDCE-DA00C4AC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33630</Words>
  <Characters>19170</Characters>
  <Application>Microsoft Office Word</Application>
  <DocSecurity>0</DocSecurity>
  <Lines>159</Lines>
  <Paragraphs>105</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SPecialiST RePack</Company>
  <LinksUpToDate>false</LinksUpToDate>
  <CharactersWithSpaces>52695</CharactersWithSpaces>
  <SharedDoc>false</SharedDoc>
  <HLinks>
    <vt:vector size="12" baseType="variant">
      <vt:variant>
        <vt:i4>5898330</vt:i4>
      </vt:variant>
      <vt:variant>
        <vt:i4>6</vt:i4>
      </vt:variant>
      <vt:variant>
        <vt:i4>0</vt:i4>
      </vt:variant>
      <vt:variant>
        <vt:i4>5</vt:i4>
      </vt:variant>
      <vt:variant>
        <vt:lpwstr>http://www.adm.dp.ua/.../FFF839F054DBB70EC22572250051F974</vt:lpwstr>
      </vt:variant>
      <vt:variant>
        <vt:lpwstr/>
      </vt:variant>
      <vt:variant>
        <vt:i4>7864375</vt:i4>
      </vt:variant>
      <vt:variant>
        <vt:i4>3</vt:i4>
      </vt:variant>
      <vt:variant>
        <vt:i4>0</vt:i4>
      </vt:variant>
      <vt:variant>
        <vt:i4>5</vt:i4>
      </vt:variant>
      <vt:variant>
        <vt:lpwstr>http://www.agrosvit.info/index.php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cp:lastModifiedBy>Вова Рубан</cp:lastModifiedBy>
  <cp:revision>3</cp:revision>
  <dcterms:created xsi:type="dcterms:W3CDTF">2024-09-02T05:31:00Z</dcterms:created>
  <dcterms:modified xsi:type="dcterms:W3CDTF">2024-09-02T05:31:00Z</dcterms:modified>
</cp:coreProperties>
</file>