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C7B5" w14:textId="77777777" w:rsidR="007D1662" w:rsidRPr="0083122A" w:rsidRDefault="007D1662" w:rsidP="005A09B1">
      <w:pPr>
        <w:tabs>
          <w:tab w:val="left" w:pos="1276"/>
        </w:tabs>
        <w:ind w:left="1276"/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 xml:space="preserve">НАЦІОНАЛЬНИЙ УНІВЕРСИТЕТ БІОРЕСУРСІВ </w:t>
      </w:r>
    </w:p>
    <w:p w14:paraId="4E5C1563" w14:textId="77777777" w:rsidR="007D1662" w:rsidRPr="0083122A" w:rsidRDefault="007D1662" w:rsidP="007D1662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І ПРИРОДОКОРИСТУВАННЯ УКРАЇНИ</w:t>
      </w:r>
    </w:p>
    <w:p w14:paraId="3DAD5E5E" w14:textId="7197EB46" w:rsidR="007D1662" w:rsidRPr="00FB331A" w:rsidRDefault="007D1662" w:rsidP="007D1662">
      <w:pPr>
        <w:jc w:val="center"/>
        <w:rPr>
          <w:szCs w:val="28"/>
          <w:u w:val="single"/>
          <w:lang w:val="uk-UA"/>
        </w:rPr>
      </w:pPr>
      <w:r w:rsidRPr="0083122A">
        <w:rPr>
          <w:szCs w:val="28"/>
          <w:lang w:val="uk-UA"/>
        </w:rPr>
        <w:t xml:space="preserve">Кафедра </w:t>
      </w:r>
      <w:r w:rsidR="00D021B6">
        <w:rPr>
          <w:szCs w:val="28"/>
          <w:lang w:val="uk-UA"/>
        </w:rPr>
        <w:t>економіки</w:t>
      </w:r>
      <w:r>
        <w:rPr>
          <w:szCs w:val="28"/>
          <w:u w:val="single"/>
          <w:lang w:val="uk-UA"/>
        </w:rPr>
        <w:t xml:space="preserve"> </w:t>
      </w:r>
      <w:r w:rsidRPr="00FB331A">
        <w:rPr>
          <w:szCs w:val="28"/>
          <w:u w:val="single"/>
          <w:lang w:val="uk-UA"/>
        </w:rPr>
        <w:t>___________________________________________________________</w:t>
      </w:r>
    </w:p>
    <w:p w14:paraId="3F0A091A" w14:textId="77777777" w:rsidR="007D1662" w:rsidRPr="0083122A" w:rsidRDefault="007D1662" w:rsidP="007D1662">
      <w:pPr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   </w:t>
      </w:r>
    </w:p>
    <w:tbl>
      <w:tblPr>
        <w:tblW w:w="10858" w:type="dxa"/>
        <w:tblInd w:w="-142" w:type="dxa"/>
        <w:tblLook w:val="04A0" w:firstRow="1" w:lastRow="0" w:firstColumn="1" w:lastColumn="0" w:noHBand="0" w:noVBand="1"/>
      </w:tblPr>
      <w:tblGrid>
        <w:gridCol w:w="5076"/>
        <w:gridCol w:w="5782"/>
      </w:tblGrid>
      <w:tr w:rsidR="007D1662" w:rsidRPr="00A278B9" w14:paraId="1B1FA799" w14:textId="77777777" w:rsidTr="004765CD">
        <w:trPr>
          <w:trHeight w:val="1330"/>
        </w:trPr>
        <w:tc>
          <w:tcPr>
            <w:tcW w:w="5076" w:type="dxa"/>
            <w:shd w:val="clear" w:color="auto" w:fill="auto"/>
          </w:tcPr>
          <w:p w14:paraId="1FA65CCD" w14:textId="5B14487F" w:rsidR="007D1662" w:rsidRDefault="007D1662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</w:t>
            </w:r>
          </w:p>
          <w:p w14:paraId="7F0BF2D3" w14:textId="3579E080" w:rsidR="007D1662" w:rsidRPr="00CD515F" w:rsidRDefault="007D1662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“</w:t>
            </w:r>
            <w:r w:rsidRPr="00CD515F">
              <w:rPr>
                <w:rFonts w:eastAsia="Calibri"/>
                <w:b/>
                <w:lang w:val="uk-UA"/>
              </w:rPr>
              <w:t>ЗАТВЕРДЖУЮ</w:t>
            </w:r>
            <w:r w:rsidRPr="00CD515F">
              <w:rPr>
                <w:rFonts w:eastAsia="Calibri"/>
                <w:lang w:val="uk-UA"/>
              </w:rPr>
              <w:t>”</w:t>
            </w:r>
          </w:p>
          <w:p w14:paraId="086F7454" w14:textId="21C3E215" w:rsidR="007D1662" w:rsidRPr="00CD515F" w:rsidRDefault="007D1662" w:rsidP="005A09B1">
            <w:pPr>
              <w:ind w:left="-221" w:right="21" w:hanging="284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</w:t>
            </w:r>
            <w:r w:rsidR="004765CD">
              <w:rPr>
                <w:rFonts w:eastAsia="Calibri"/>
                <w:lang w:val="uk-UA"/>
              </w:rPr>
              <w:t xml:space="preserve">Декан </w:t>
            </w:r>
            <w:r w:rsidRPr="00CD515F">
              <w:rPr>
                <w:rFonts w:eastAsia="Calibri"/>
                <w:lang w:val="uk-UA"/>
              </w:rPr>
              <w:t xml:space="preserve">економічного факультету </w:t>
            </w:r>
          </w:p>
          <w:p w14:paraId="36CE6EBE" w14:textId="77777777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_________ Анатолій Діброва                                                                    </w:t>
            </w:r>
          </w:p>
          <w:p w14:paraId="287B39A7" w14:textId="63362B8F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</w:t>
            </w:r>
            <w:r w:rsidR="00A278B9">
              <w:rPr>
                <w:rFonts w:eastAsia="Calibri"/>
                <w:lang w:val="uk-UA"/>
              </w:rPr>
              <w:t xml:space="preserve">                             “__</w:t>
            </w:r>
            <w:r w:rsidR="00C60E73" w:rsidRPr="00C60E73">
              <w:rPr>
                <w:rFonts w:eastAsia="Calibri"/>
                <w:u w:val="single"/>
                <w:lang w:val="uk-UA"/>
              </w:rPr>
              <w:t>13</w:t>
            </w:r>
            <w:r w:rsidR="00A278B9">
              <w:rPr>
                <w:rFonts w:eastAsia="Calibri"/>
                <w:lang w:val="uk-UA"/>
              </w:rPr>
              <w:t>_</w:t>
            </w:r>
            <w:r w:rsidRPr="00CD515F">
              <w:rPr>
                <w:rFonts w:eastAsia="Calibri"/>
                <w:lang w:val="uk-UA"/>
              </w:rPr>
              <w:t>”</w:t>
            </w:r>
            <w:r w:rsidR="005A09B1">
              <w:rPr>
                <w:rFonts w:eastAsia="Calibri"/>
                <w:lang w:val="uk-UA"/>
              </w:rPr>
              <w:t> </w:t>
            </w:r>
            <w:r w:rsidR="00A278B9">
              <w:rPr>
                <w:rFonts w:eastAsia="Calibri"/>
                <w:lang w:val="uk-UA"/>
              </w:rPr>
              <w:t>червня</w:t>
            </w:r>
            <w:r w:rsidRPr="00CD515F">
              <w:rPr>
                <w:rFonts w:eastAsia="Calibri"/>
                <w:lang w:val="uk-UA"/>
              </w:rPr>
              <w:t xml:space="preserve"> 2025 р.</w:t>
            </w:r>
          </w:p>
        </w:tc>
        <w:tc>
          <w:tcPr>
            <w:tcW w:w="5782" w:type="dxa"/>
            <w:shd w:val="clear" w:color="auto" w:fill="auto"/>
          </w:tcPr>
          <w:p w14:paraId="66F679D5" w14:textId="77777777" w:rsidR="005A09B1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   </w:t>
            </w:r>
          </w:p>
          <w:p w14:paraId="1A5F9236" w14:textId="342E155E" w:rsidR="007D1662" w:rsidRPr="00CD515F" w:rsidRDefault="007D1662" w:rsidP="00D021B6">
            <w:pPr>
              <w:jc w:val="right"/>
              <w:rPr>
                <w:rFonts w:eastAsia="Calibri"/>
                <w:b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“</w:t>
            </w:r>
            <w:r w:rsidRPr="00CD515F">
              <w:rPr>
                <w:rFonts w:eastAsia="Calibri"/>
                <w:b/>
                <w:lang w:val="uk-UA"/>
              </w:rPr>
              <w:t>СХВАЛЕНО</w:t>
            </w:r>
            <w:r w:rsidRPr="00CD515F">
              <w:rPr>
                <w:rFonts w:eastAsia="Calibri"/>
                <w:lang w:val="uk-UA"/>
              </w:rPr>
              <w:t>”</w:t>
            </w:r>
            <w:r w:rsidRPr="00CD515F">
              <w:rPr>
                <w:rFonts w:eastAsia="Calibri"/>
                <w:b/>
                <w:lang w:val="uk-UA"/>
              </w:rPr>
              <w:t xml:space="preserve"> </w:t>
            </w:r>
          </w:p>
          <w:p w14:paraId="5F78F396" w14:textId="3A90C2A4" w:rsidR="007D1662" w:rsidRPr="00CD515F" w:rsidRDefault="007D1662" w:rsidP="00D021B6">
            <w:pPr>
              <w:jc w:val="right"/>
              <w:rPr>
                <w:rFonts w:eastAsia="Calibri"/>
                <w:b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на засіданні кафедри </w:t>
            </w:r>
            <w:r w:rsidR="004765CD">
              <w:rPr>
                <w:rFonts w:eastAsia="Calibri"/>
                <w:lang w:val="uk-UA"/>
              </w:rPr>
              <w:t>економіки</w:t>
            </w:r>
          </w:p>
          <w:p w14:paraId="3E25B6C1" w14:textId="1C5E21D9" w:rsidR="007D1662" w:rsidRPr="00CD515F" w:rsidRDefault="007D1662" w:rsidP="004765CD">
            <w:pPr>
              <w:ind w:left="51" w:firstLine="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протокол </w:t>
            </w:r>
            <w:r w:rsidR="00A278B9" w:rsidRPr="00A278B9">
              <w:rPr>
                <w:rFonts w:eastAsia="Calibri"/>
                <w:lang w:val="uk-UA"/>
              </w:rPr>
              <w:t>№17</w:t>
            </w:r>
            <w:r w:rsidRPr="00A278B9">
              <w:rPr>
                <w:rFonts w:eastAsia="Calibri"/>
                <w:lang w:val="uk-UA"/>
              </w:rPr>
              <w:t xml:space="preserve"> від “</w:t>
            </w:r>
            <w:r w:rsidR="00A278B9" w:rsidRPr="00A278B9">
              <w:rPr>
                <w:rFonts w:eastAsia="Calibri"/>
                <w:lang w:val="uk-UA"/>
              </w:rPr>
              <w:t>04</w:t>
            </w:r>
            <w:r w:rsidRPr="00A278B9">
              <w:rPr>
                <w:rFonts w:eastAsia="Calibri"/>
                <w:lang w:val="uk-UA"/>
              </w:rPr>
              <w:t xml:space="preserve">” </w:t>
            </w:r>
            <w:r w:rsidR="00A278B9" w:rsidRPr="00A278B9">
              <w:rPr>
                <w:rFonts w:eastAsia="Calibri"/>
                <w:lang w:val="uk-UA"/>
              </w:rPr>
              <w:t>червня</w:t>
            </w:r>
            <w:r w:rsidRPr="00A278B9">
              <w:rPr>
                <w:rFonts w:eastAsia="Calibri"/>
                <w:lang w:val="uk-UA"/>
              </w:rPr>
              <w:t xml:space="preserve"> 2025 р.</w:t>
            </w:r>
            <w:r w:rsidRPr="00CD515F">
              <w:rPr>
                <w:rFonts w:eastAsia="Calibri"/>
                <w:lang w:val="uk-UA"/>
              </w:rPr>
              <w:t xml:space="preserve"> </w:t>
            </w:r>
            <w:r w:rsidR="00D021B6">
              <w:rPr>
                <w:rFonts w:eastAsia="Calibri"/>
                <w:lang w:val="uk-UA"/>
              </w:rPr>
              <w:t xml:space="preserve">          Завідувач </w:t>
            </w:r>
            <w:proofErr w:type="spellStart"/>
            <w:r w:rsidR="00D021B6">
              <w:rPr>
                <w:rFonts w:eastAsia="Calibri"/>
                <w:lang w:val="uk-UA"/>
              </w:rPr>
              <w:t>кафедри______Вікторія</w:t>
            </w:r>
            <w:proofErr w:type="spellEnd"/>
            <w:r w:rsidR="00D021B6">
              <w:rPr>
                <w:rFonts w:eastAsia="Calibri"/>
                <w:lang w:val="uk-UA"/>
              </w:rPr>
              <w:t xml:space="preserve"> БАЙДАЛА</w:t>
            </w:r>
          </w:p>
          <w:p w14:paraId="47E0EE38" w14:textId="77777777" w:rsidR="007D1662" w:rsidRPr="00CD515F" w:rsidRDefault="007D1662" w:rsidP="00D021B6">
            <w:pPr>
              <w:rPr>
                <w:rFonts w:eastAsia="Calibri"/>
                <w:lang w:val="uk-UA"/>
              </w:rPr>
            </w:pPr>
          </w:p>
        </w:tc>
      </w:tr>
      <w:tr w:rsidR="004765CD" w:rsidRPr="00A278B9" w14:paraId="0E3E9178" w14:textId="77777777" w:rsidTr="004765CD">
        <w:trPr>
          <w:trHeight w:val="1330"/>
        </w:trPr>
        <w:tc>
          <w:tcPr>
            <w:tcW w:w="5076" w:type="dxa"/>
            <w:shd w:val="clear" w:color="auto" w:fill="auto"/>
          </w:tcPr>
          <w:p w14:paraId="3A492DAC" w14:textId="77777777" w:rsidR="004765CD" w:rsidRPr="00CD515F" w:rsidRDefault="004765CD" w:rsidP="007D1662">
            <w:pPr>
              <w:ind w:left="630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5782" w:type="dxa"/>
            <w:shd w:val="clear" w:color="auto" w:fill="auto"/>
          </w:tcPr>
          <w:p w14:paraId="2469E9E4" w14:textId="77777777" w:rsidR="004765CD" w:rsidRPr="00CD515F" w:rsidRDefault="004765CD" w:rsidP="00D021B6">
            <w:pPr>
              <w:jc w:val="right"/>
              <w:rPr>
                <w:rFonts w:eastAsia="Calibri"/>
                <w:lang w:val="uk-UA"/>
              </w:rPr>
            </w:pPr>
          </w:p>
        </w:tc>
      </w:tr>
    </w:tbl>
    <w:p w14:paraId="7C6D3A2F" w14:textId="77777777" w:rsidR="002365A7" w:rsidRPr="003B59B1" w:rsidRDefault="008F03E5" w:rsidP="007D1662">
      <w:pPr>
        <w:spacing w:after="0" w:line="240" w:lineRule="auto"/>
        <w:ind w:left="-426" w:right="281" w:hanging="141"/>
        <w:contextualSpacing/>
        <w:jc w:val="right"/>
        <w:rPr>
          <w:lang w:val="uk-UA"/>
        </w:rPr>
      </w:pPr>
      <w:r w:rsidRPr="003B59B1">
        <w:rPr>
          <w:lang w:val="uk-UA"/>
        </w:rPr>
        <w:t xml:space="preserve"> </w:t>
      </w:r>
    </w:p>
    <w:p w14:paraId="055E22D3" w14:textId="77777777" w:rsidR="002365A7" w:rsidRPr="003B59B1" w:rsidRDefault="008F03E5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  <w:r w:rsidRPr="003B59B1">
        <w:rPr>
          <w:lang w:val="uk-UA"/>
        </w:rPr>
        <w:t xml:space="preserve"> </w:t>
      </w:r>
    </w:p>
    <w:p w14:paraId="076AB4F9" w14:textId="77777777" w:rsidR="00B937FC" w:rsidRPr="003B59B1" w:rsidRDefault="00BC6351" w:rsidP="00B937FC">
      <w:pPr>
        <w:spacing w:after="0" w:line="240" w:lineRule="auto"/>
        <w:ind w:left="4536"/>
        <w:jc w:val="right"/>
        <w:rPr>
          <w:b/>
          <w:szCs w:val="28"/>
          <w:lang w:val="uk-UA"/>
        </w:rPr>
      </w:pPr>
      <w:r w:rsidRPr="003B59B1">
        <w:rPr>
          <w:b/>
          <w:szCs w:val="28"/>
          <w:lang w:val="uk-UA"/>
        </w:rPr>
        <w:t>«РОЗГЛЯНУТО»</w:t>
      </w:r>
    </w:p>
    <w:p w14:paraId="23AD7067" w14:textId="0ACCE804" w:rsidR="00B937FC" w:rsidRPr="003B59B1" w:rsidRDefault="00B937FC" w:rsidP="00F252AB">
      <w:pPr>
        <w:ind w:left="1402" w:firstLine="0"/>
        <w:jc w:val="right"/>
        <w:rPr>
          <w:lang w:val="uk-UA"/>
        </w:rPr>
      </w:pPr>
      <w:r w:rsidRPr="003B59B1">
        <w:rPr>
          <w:lang w:val="uk-UA"/>
        </w:rPr>
        <w:t>Гарант ОП</w:t>
      </w:r>
      <w:r w:rsidR="004765CD">
        <w:rPr>
          <w:lang w:val="uk-UA"/>
        </w:rPr>
        <w:t xml:space="preserve"> </w:t>
      </w:r>
      <w:r w:rsidR="00F252AB" w:rsidRPr="003B59B1">
        <w:rPr>
          <w:lang w:val="uk-UA"/>
        </w:rPr>
        <w:t>«</w:t>
      </w:r>
      <w:r w:rsidR="004765CD" w:rsidRPr="004765CD">
        <w:rPr>
          <w:lang w:val="uk-UA"/>
        </w:rPr>
        <w:t>Облік і оподаткування</w:t>
      </w:r>
      <w:r w:rsidR="00F252AB" w:rsidRPr="003B59B1">
        <w:rPr>
          <w:lang w:val="uk-UA"/>
        </w:rPr>
        <w:t>»</w:t>
      </w:r>
    </w:p>
    <w:p w14:paraId="4FBDDEE2" w14:textId="7993FB7B" w:rsidR="00C65ED7" w:rsidRDefault="00A278B9" w:rsidP="00C65ED7">
      <w:pPr>
        <w:ind w:left="1402" w:firstLine="0"/>
        <w:jc w:val="right"/>
        <w:rPr>
          <w:lang w:val="uk-UA"/>
        </w:rPr>
      </w:pPr>
      <w:r>
        <w:rPr>
          <w:lang w:val="uk-UA"/>
        </w:rPr>
        <w:t>____________</w:t>
      </w:r>
      <w:r w:rsidR="00D021B6">
        <w:rPr>
          <w:lang w:val="uk-UA"/>
        </w:rPr>
        <w:t>Любов ГУЦАЛЕНКО</w:t>
      </w:r>
    </w:p>
    <w:p w14:paraId="421C582C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46F622E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0166284" w14:textId="77777777" w:rsidR="00C65ED7" w:rsidRPr="00C65ED7" w:rsidRDefault="00C65ED7" w:rsidP="00C65ED7">
      <w:pPr>
        <w:ind w:left="1402" w:firstLine="0"/>
      </w:pPr>
    </w:p>
    <w:p w14:paraId="05CE39B3" w14:textId="77777777" w:rsidR="002365A7" w:rsidRPr="00C65ED7" w:rsidRDefault="008F03E5" w:rsidP="00A278B9">
      <w:pPr>
        <w:ind w:left="0" w:firstLine="142"/>
        <w:jc w:val="center"/>
        <w:rPr>
          <w:b/>
        </w:rPr>
      </w:pPr>
      <w:r w:rsidRPr="00C65ED7">
        <w:rPr>
          <w:b/>
        </w:rPr>
        <w:t>РОБОЧА ПРОГРАМА НАВЧАЛЬНОЇ ДИСЦИПЛІНИ</w:t>
      </w:r>
    </w:p>
    <w:p w14:paraId="5388300A" w14:textId="77777777" w:rsidR="002365A7" w:rsidRPr="00C65ED7" w:rsidRDefault="002365A7" w:rsidP="00C65ED7">
      <w:pPr>
        <w:ind w:left="1402" w:firstLine="0"/>
        <w:jc w:val="center"/>
        <w:rPr>
          <w:b/>
        </w:rPr>
      </w:pPr>
    </w:p>
    <w:p w14:paraId="1EECF866" w14:textId="77777777" w:rsidR="00367742" w:rsidRDefault="00367742" w:rsidP="00367742">
      <w:pPr>
        <w:ind w:left="0" w:firstLine="0"/>
        <w:jc w:val="center"/>
        <w:rPr>
          <w:b/>
        </w:rPr>
      </w:pPr>
      <w:r w:rsidRPr="00367742">
        <w:rPr>
          <w:b/>
        </w:rPr>
        <w:t xml:space="preserve">МЕТОДОЛОГІЯ НАУКОВОГО ДОСЛІДЖЕННЯ </w:t>
      </w:r>
    </w:p>
    <w:p w14:paraId="01E338E4" w14:textId="7592E1CA" w:rsidR="00C65ED7" w:rsidRDefault="00367742" w:rsidP="00367742">
      <w:pPr>
        <w:ind w:left="0" w:firstLine="0"/>
        <w:jc w:val="center"/>
      </w:pPr>
      <w:r w:rsidRPr="00367742">
        <w:rPr>
          <w:b/>
        </w:rPr>
        <w:t>ТА ІНТЕЛЕКТУАЛЬНА ВЛАСНІСТЬ</w:t>
      </w:r>
    </w:p>
    <w:p w14:paraId="050A3E1A" w14:textId="3052C90A" w:rsidR="00C65ED7" w:rsidRDefault="00C65ED7" w:rsidP="00C65ED7">
      <w:pPr>
        <w:ind w:left="1402" w:firstLine="0"/>
      </w:pPr>
    </w:p>
    <w:p w14:paraId="72F76404" w14:textId="1D2F6168" w:rsidR="00367742" w:rsidRDefault="00367742" w:rsidP="00C65ED7">
      <w:pPr>
        <w:ind w:left="1402" w:firstLine="0"/>
      </w:pPr>
    </w:p>
    <w:p w14:paraId="3DB89CA9" w14:textId="77777777" w:rsidR="00367742" w:rsidRPr="00C65ED7" w:rsidRDefault="00367742" w:rsidP="00C65ED7">
      <w:pPr>
        <w:ind w:left="1402" w:firstLine="0"/>
      </w:pPr>
    </w:p>
    <w:p w14:paraId="15A3A4C8" w14:textId="158EDE73" w:rsidR="00367742" w:rsidRPr="00C50798" w:rsidRDefault="00367742" w:rsidP="00367742">
      <w:pPr>
        <w:spacing w:after="0" w:line="240" w:lineRule="auto"/>
        <w:ind w:hanging="419"/>
        <w:rPr>
          <w:szCs w:val="28"/>
        </w:rPr>
      </w:pPr>
      <w:r w:rsidRPr="00C50798">
        <w:rPr>
          <w:szCs w:val="28"/>
        </w:rPr>
        <w:t xml:space="preserve">Галузь </w:t>
      </w:r>
      <w:proofErr w:type="spellStart"/>
      <w:r w:rsidRPr="00C50798">
        <w:rPr>
          <w:szCs w:val="28"/>
        </w:rPr>
        <w:t>знань</w:t>
      </w:r>
      <w:proofErr w:type="spellEnd"/>
      <w:r w:rsidRPr="00C50798">
        <w:rPr>
          <w:szCs w:val="28"/>
        </w:rPr>
        <w:t xml:space="preserve"> </w:t>
      </w:r>
      <w:r w:rsidR="00F85608" w:rsidRPr="00C50798">
        <w:rPr>
          <w:szCs w:val="28"/>
          <w:u w:val="single"/>
        </w:rPr>
        <w:t>D «</w:t>
      </w:r>
      <w:proofErr w:type="spellStart"/>
      <w:r w:rsidR="00F85608" w:rsidRPr="00C50798">
        <w:rPr>
          <w:szCs w:val="28"/>
          <w:u w:val="single"/>
        </w:rPr>
        <w:t>Бізнес</w:t>
      </w:r>
      <w:proofErr w:type="spellEnd"/>
      <w:r w:rsidR="00F85608" w:rsidRPr="00C50798">
        <w:rPr>
          <w:szCs w:val="28"/>
          <w:u w:val="single"/>
        </w:rPr>
        <w:t xml:space="preserve">, </w:t>
      </w:r>
      <w:proofErr w:type="spellStart"/>
      <w:r w:rsidR="00F85608" w:rsidRPr="00C50798">
        <w:rPr>
          <w:szCs w:val="28"/>
          <w:u w:val="single"/>
        </w:rPr>
        <w:t>адміністрування</w:t>
      </w:r>
      <w:proofErr w:type="spellEnd"/>
      <w:r w:rsidR="00F85608" w:rsidRPr="00C50798">
        <w:rPr>
          <w:szCs w:val="28"/>
          <w:u w:val="single"/>
        </w:rPr>
        <w:t xml:space="preserve"> та право»  </w:t>
      </w:r>
    </w:p>
    <w:p w14:paraId="41F538F0" w14:textId="7E48AA56" w:rsidR="00367742" w:rsidRPr="00C50798" w:rsidRDefault="00367742" w:rsidP="00367742">
      <w:pPr>
        <w:spacing w:after="0" w:line="240" w:lineRule="auto"/>
        <w:ind w:hanging="419"/>
        <w:rPr>
          <w:szCs w:val="28"/>
        </w:rPr>
      </w:pPr>
      <w:proofErr w:type="spellStart"/>
      <w:r w:rsidRPr="00C50798">
        <w:rPr>
          <w:szCs w:val="28"/>
        </w:rPr>
        <w:t>Спеціальність</w:t>
      </w:r>
      <w:proofErr w:type="spellEnd"/>
      <w:r w:rsidRPr="00C50798">
        <w:rPr>
          <w:szCs w:val="28"/>
        </w:rPr>
        <w:t xml:space="preserve"> </w:t>
      </w:r>
      <w:r w:rsidR="00F85608" w:rsidRPr="00C50798">
        <w:rPr>
          <w:szCs w:val="28"/>
          <w:u w:val="single"/>
        </w:rPr>
        <w:t>D 1 «</w:t>
      </w:r>
      <w:proofErr w:type="spellStart"/>
      <w:r w:rsidR="00F85608" w:rsidRPr="00C50798">
        <w:rPr>
          <w:szCs w:val="28"/>
          <w:u w:val="single"/>
        </w:rPr>
        <w:t>Облік</w:t>
      </w:r>
      <w:proofErr w:type="spellEnd"/>
      <w:r w:rsidR="00F85608" w:rsidRPr="00C50798">
        <w:rPr>
          <w:szCs w:val="28"/>
          <w:u w:val="single"/>
        </w:rPr>
        <w:t xml:space="preserve"> і </w:t>
      </w:r>
      <w:proofErr w:type="spellStart"/>
      <w:r w:rsidR="00F85608" w:rsidRPr="00C50798">
        <w:rPr>
          <w:szCs w:val="28"/>
          <w:u w:val="single"/>
        </w:rPr>
        <w:t>оподаткування</w:t>
      </w:r>
      <w:proofErr w:type="spellEnd"/>
      <w:r w:rsidR="00F85608" w:rsidRPr="00C50798">
        <w:rPr>
          <w:szCs w:val="28"/>
          <w:u w:val="single"/>
        </w:rPr>
        <w:t>»</w:t>
      </w:r>
    </w:p>
    <w:p w14:paraId="77963670" w14:textId="77777777" w:rsidR="00367742" w:rsidRPr="00CE2AAE" w:rsidRDefault="00367742" w:rsidP="00367742">
      <w:pPr>
        <w:spacing w:after="0" w:line="240" w:lineRule="auto"/>
        <w:ind w:hanging="419"/>
        <w:rPr>
          <w:szCs w:val="28"/>
          <w:u w:val="single"/>
        </w:rPr>
      </w:pPr>
      <w:proofErr w:type="spellStart"/>
      <w:r w:rsidRPr="00C50798">
        <w:rPr>
          <w:szCs w:val="28"/>
        </w:rPr>
        <w:t>Освітня</w:t>
      </w:r>
      <w:proofErr w:type="spellEnd"/>
      <w:r w:rsidRPr="00C50798">
        <w:rPr>
          <w:szCs w:val="28"/>
        </w:rPr>
        <w:t xml:space="preserve"> </w:t>
      </w:r>
      <w:proofErr w:type="spellStart"/>
      <w:r w:rsidRPr="00C50798">
        <w:rPr>
          <w:szCs w:val="28"/>
        </w:rPr>
        <w:t>програма</w:t>
      </w:r>
      <w:proofErr w:type="spellEnd"/>
      <w:r w:rsidRPr="00C50798">
        <w:rPr>
          <w:szCs w:val="28"/>
        </w:rPr>
        <w:t xml:space="preserve"> </w:t>
      </w:r>
      <w:proofErr w:type="spellStart"/>
      <w:r w:rsidRPr="00C50798">
        <w:rPr>
          <w:szCs w:val="28"/>
          <w:u w:val="single"/>
        </w:rPr>
        <w:t>Облік</w:t>
      </w:r>
      <w:proofErr w:type="spellEnd"/>
      <w:r w:rsidRPr="00C50798">
        <w:rPr>
          <w:szCs w:val="28"/>
          <w:u w:val="single"/>
        </w:rPr>
        <w:t xml:space="preserve"> і </w:t>
      </w:r>
      <w:proofErr w:type="spellStart"/>
      <w:r w:rsidRPr="00C50798">
        <w:rPr>
          <w:szCs w:val="28"/>
          <w:u w:val="single"/>
        </w:rPr>
        <w:t>оподаткування</w:t>
      </w:r>
      <w:proofErr w:type="spellEnd"/>
    </w:p>
    <w:p w14:paraId="58B34C10" w14:textId="77777777" w:rsidR="00367742" w:rsidRPr="0044230C" w:rsidRDefault="00367742" w:rsidP="00367742">
      <w:pPr>
        <w:spacing w:after="0" w:line="240" w:lineRule="auto"/>
        <w:ind w:hanging="419"/>
        <w:rPr>
          <w:szCs w:val="28"/>
        </w:rPr>
      </w:pPr>
      <w:r>
        <w:rPr>
          <w:szCs w:val="28"/>
        </w:rPr>
        <w:t xml:space="preserve">Факультет </w:t>
      </w:r>
      <w:proofErr w:type="spellStart"/>
      <w:r>
        <w:rPr>
          <w:szCs w:val="28"/>
          <w:u w:val="single"/>
        </w:rPr>
        <w:t>економічний</w:t>
      </w:r>
      <w:proofErr w:type="spellEnd"/>
      <w:r>
        <w:rPr>
          <w:szCs w:val="28"/>
          <w:u w:val="single"/>
        </w:rPr>
        <w:t xml:space="preserve"> </w:t>
      </w:r>
    </w:p>
    <w:p w14:paraId="7179F8DF" w14:textId="77777777" w:rsidR="00367742" w:rsidRPr="008C0258" w:rsidRDefault="00367742" w:rsidP="00367742">
      <w:pPr>
        <w:spacing w:after="0" w:line="240" w:lineRule="auto"/>
        <w:ind w:hanging="419"/>
        <w:rPr>
          <w:szCs w:val="28"/>
          <w:u w:val="single"/>
        </w:rPr>
      </w:pPr>
      <w:proofErr w:type="spellStart"/>
      <w:r w:rsidRPr="0044230C">
        <w:rPr>
          <w:szCs w:val="28"/>
        </w:rPr>
        <w:t>Розробники</w:t>
      </w:r>
      <w:proofErr w:type="spellEnd"/>
      <w:r w:rsidRPr="0044230C">
        <w:rPr>
          <w:szCs w:val="28"/>
        </w:rPr>
        <w:t>:</w:t>
      </w:r>
      <w:r w:rsidRPr="0044230C">
        <w:rPr>
          <w:b/>
          <w:bCs/>
          <w:szCs w:val="28"/>
        </w:rPr>
        <w:t xml:space="preserve"> </w:t>
      </w:r>
      <w:proofErr w:type="spellStart"/>
      <w:r w:rsidRPr="008C0258">
        <w:rPr>
          <w:bCs/>
          <w:szCs w:val="28"/>
          <w:u w:val="single"/>
        </w:rPr>
        <w:t>д.е.н</w:t>
      </w:r>
      <w:proofErr w:type="spellEnd"/>
      <w:r w:rsidRPr="008C0258">
        <w:rPr>
          <w:bCs/>
          <w:szCs w:val="28"/>
          <w:u w:val="single"/>
        </w:rPr>
        <w:t xml:space="preserve">., </w:t>
      </w:r>
      <w:proofErr w:type="spellStart"/>
      <w:r w:rsidRPr="008C0258">
        <w:rPr>
          <w:bCs/>
          <w:szCs w:val="28"/>
          <w:u w:val="single"/>
        </w:rPr>
        <w:t>професор</w:t>
      </w:r>
      <w:proofErr w:type="spellEnd"/>
      <w:r w:rsidRPr="008C0258">
        <w:rPr>
          <w:bCs/>
          <w:szCs w:val="28"/>
          <w:u w:val="single"/>
        </w:rPr>
        <w:t xml:space="preserve"> </w:t>
      </w:r>
      <w:proofErr w:type="spellStart"/>
      <w:r w:rsidRPr="008C0258">
        <w:rPr>
          <w:bCs/>
          <w:szCs w:val="28"/>
          <w:u w:val="single"/>
        </w:rPr>
        <w:t>Мірзоєва</w:t>
      </w:r>
      <w:proofErr w:type="spellEnd"/>
      <w:r w:rsidRPr="008C0258">
        <w:rPr>
          <w:bCs/>
          <w:szCs w:val="28"/>
          <w:u w:val="single"/>
        </w:rPr>
        <w:t xml:space="preserve"> Т.В., к. с.-г. наук, доцент </w:t>
      </w:r>
      <w:proofErr w:type="spellStart"/>
      <w:r w:rsidRPr="008C0258">
        <w:rPr>
          <w:bCs/>
          <w:szCs w:val="28"/>
          <w:u w:val="single"/>
        </w:rPr>
        <w:t>Боярчук</w:t>
      </w:r>
      <w:proofErr w:type="spellEnd"/>
      <w:r w:rsidRPr="008C0258">
        <w:rPr>
          <w:bCs/>
          <w:szCs w:val="28"/>
          <w:u w:val="single"/>
        </w:rPr>
        <w:t xml:space="preserve"> С.В.</w:t>
      </w:r>
    </w:p>
    <w:p w14:paraId="7C4FF3B0" w14:textId="77777777" w:rsidR="007F6D49" w:rsidRPr="00367742" w:rsidRDefault="007F6D49" w:rsidP="00367742">
      <w:pPr>
        <w:ind w:left="1402" w:hanging="419"/>
      </w:pPr>
    </w:p>
    <w:p w14:paraId="2244A5A5" w14:textId="77777777" w:rsidR="0006021C" w:rsidRPr="00C65ED7" w:rsidRDefault="0006021C" w:rsidP="00367742">
      <w:pPr>
        <w:ind w:left="1402" w:hanging="419"/>
        <w:rPr>
          <w:lang w:val="uk-UA"/>
        </w:rPr>
      </w:pPr>
    </w:p>
    <w:p w14:paraId="3E936469" w14:textId="18ACD38C" w:rsidR="00EA64E4" w:rsidRDefault="00EA64E4" w:rsidP="00C65ED7">
      <w:pPr>
        <w:ind w:left="1402" w:firstLine="0"/>
      </w:pPr>
    </w:p>
    <w:p w14:paraId="393C5C4E" w14:textId="5BADE9E3" w:rsidR="005A09B1" w:rsidRDefault="005A09B1" w:rsidP="00C65ED7">
      <w:pPr>
        <w:ind w:left="1402" w:firstLine="0"/>
      </w:pPr>
    </w:p>
    <w:p w14:paraId="3DA6176C" w14:textId="469D1207" w:rsidR="004765CD" w:rsidRDefault="0062312C" w:rsidP="004765CD">
      <w:pPr>
        <w:spacing w:after="0" w:line="259" w:lineRule="auto"/>
        <w:ind w:left="10" w:right="348"/>
        <w:jc w:val="center"/>
        <w:rPr>
          <w:lang w:val="uk-UA"/>
        </w:rPr>
      </w:pPr>
      <w:r>
        <w:rPr>
          <w:lang w:val="uk-UA"/>
        </w:rPr>
        <w:t>Київ – 202</w:t>
      </w:r>
      <w:r w:rsidR="005A09B1">
        <w:rPr>
          <w:lang w:val="uk-UA"/>
        </w:rPr>
        <w:t>5</w:t>
      </w:r>
      <w:r w:rsidR="008F03E5" w:rsidRPr="003B59B1">
        <w:rPr>
          <w:lang w:val="uk-UA"/>
        </w:rPr>
        <w:t xml:space="preserve"> р. </w:t>
      </w:r>
      <w:r w:rsidR="004765CD">
        <w:rPr>
          <w:lang w:val="uk-UA"/>
        </w:rPr>
        <w:br w:type="page"/>
      </w:r>
    </w:p>
    <w:p w14:paraId="76E399C1" w14:textId="77777777" w:rsidR="00367742" w:rsidRDefault="008F03E5" w:rsidP="007571DE">
      <w:pPr>
        <w:spacing w:after="0" w:line="259" w:lineRule="auto"/>
        <w:ind w:left="0" w:firstLine="0"/>
        <w:jc w:val="center"/>
        <w:rPr>
          <w:b/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Опис навчальної дисципліни</w:t>
      </w:r>
      <w:r w:rsidR="00AC51C2" w:rsidRPr="00AC51C2">
        <w:rPr>
          <w:b/>
          <w:szCs w:val="28"/>
          <w:lang w:val="uk-UA"/>
        </w:rPr>
        <w:t xml:space="preserve"> </w:t>
      </w:r>
    </w:p>
    <w:p w14:paraId="1EC4BE93" w14:textId="5ABD1C01" w:rsidR="002365A7" w:rsidRDefault="00367742" w:rsidP="007571DE">
      <w:pPr>
        <w:spacing w:after="0" w:line="259" w:lineRule="auto"/>
        <w:ind w:left="0" w:firstLine="0"/>
        <w:jc w:val="center"/>
        <w:rPr>
          <w:b/>
          <w:szCs w:val="28"/>
          <w:u w:val="single"/>
          <w:lang w:val="uk-UA"/>
        </w:rPr>
      </w:pPr>
      <w:r w:rsidRPr="00367742">
        <w:rPr>
          <w:b/>
          <w:szCs w:val="28"/>
          <w:u w:val="single"/>
          <w:lang w:val="uk-UA"/>
        </w:rPr>
        <w:t>Методологія наукового дослідження та інтелектуальна власність</w:t>
      </w:r>
    </w:p>
    <w:p w14:paraId="079CBADC" w14:textId="03E80C35" w:rsidR="00E439EE" w:rsidRPr="00E439EE" w:rsidRDefault="00367742" w:rsidP="00E439EE">
      <w:pPr>
        <w:spacing w:after="0" w:line="259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439EE">
        <w:rPr>
          <w:szCs w:val="28"/>
          <w:lang w:val="uk-UA"/>
        </w:rPr>
        <w:t>У сучасних</w:t>
      </w:r>
      <w:r w:rsidR="00E439EE" w:rsidRPr="00E439EE">
        <w:rPr>
          <w:szCs w:val="28"/>
          <w:lang w:val="uk-UA"/>
        </w:rPr>
        <w:t xml:space="preserve"> умовах інтенсивного зростання обсягів наукової і науково-технічної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інформації, швидкозмінності й оновлення системи наукових знань виникає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потреба в якісно новій теоретичній підготовці висококваліфікованих фахівців,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здатних </w:t>
      </w:r>
      <w:r w:rsidR="00E439EE">
        <w:rPr>
          <w:szCs w:val="28"/>
          <w:lang w:val="uk-UA"/>
        </w:rPr>
        <w:t>до самостійної творчої роботи, в</w:t>
      </w:r>
      <w:r w:rsidR="00E439EE" w:rsidRPr="00E439EE">
        <w:rPr>
          <w:szCs w:val="28"/>
          <w:lang w:val="uk-UA"/>
        </w:rPr>
        <w:t>провадження у виробництво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наукомістких технологій і пристосування до умов ринкових відносин. </w:t>
      </w:r>
      <w:r>
        <w:rPr>
          <w:szCs w:val="28"/>
          <w:lang w:val="uk-UA"/>
        </w:rPr>
        <w:t xml:space="preserve">Дисципліна </w:t>
      </w:r>
      <w:r w:rsidR="00E439EE">
        <w:rPr>
          <w:szCs w:val="28"/>
          <w:lang w:val="uk-UA"/>
        </w:rPr>
        <w:t>«</w:t>
      </w:r>
      <w:r w:rsidR="00E439EE" w:rsidRPr="00E439EE">
        <w:rPr>
          <w:szCs w:val="28"/>
          <w:lang w:val="uk-UA"/>
        </w:rPr>
        <w:t>Методологія наукового дослідження та інтелектуальна власність</w:t>
      </w:r>
      <w:r w:rsidR="00E439EE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 xml:space="preserve">сприяє формуванню в аспірантів комплексної системи уявлень про методологію наукового дослідження як галузь інтелектуальної діяльності, що забезпечує взаємозв’язок між дисциплінами різного рівня, </w:t>
      </w:r>
      <w:r w:rsidR="00E439EE">
        <w:rPr>
          <w:szCs w:val="28"/>
          <w:lang w:val="uk-UA"/>
        </w:rPr>
        <w:t xml:space="preserve">ознайомленню з широким спектром методологічних принципів, підходів і методів наукового дослідження та формуванню наукової культури. </w:t>
      </w:r>
      <w:r w:rsidR="00E439EE" w:rsidRPr="00E439EE">
        <w:rPr>
          <w:szCs w:val="28"/>
          <w:lang w:val="uk-UA"/>
        </w:rPr>
        <w:t>Знання методоло</w:t>
      </w:r>
      <w:r w:rsidR="00E439EE">
        <w:rPr>
          <w:szCs w:val="28"/>
          <w:lang w:val="uk-UA"/>
        </w:rPr>
        <w:t>гії, теорії, техніки, методів і</w:t>
      </w:r>
      <w:r w:rsidR="00E439EE" w:rsidRPr="00E439EE">
        <w:rPr>
          <w:szCs w:val="28"/>
          <w:lang w:val="uk-UA"/>
        </w:rPr>
        <w:t xml:space="preserve"> організації </w:t>
      </w:r>
      <w:proofErr w:type="spellStart"/>
      <w:r w:rsidR="00E439EE" w:rsidRPr="00E439EE">
        <w:rPr>
          <w:szCs w:val="28"/>
          <w:lang w:val="uk-UA"/>
        </w:rPr>
        <w:t>науководослідної</w:t>
      </w:r>
      <w:proofErr w:type="spellEnd"/>
      <w:r w:rsidR="00E439EE" w:rsidRPr="00E439EE">
        <w:rPr>
          <w:szCs w:val="28"/>
          <w:lang w:val="uk-UA"/>
        </w:rPr>
        <w:t xml:space="preserve"> діяльності допоможе </w:t>
      </w:r>
      <w:r w:rsidR="00E439EE">
        <w:rPr>
          <w:szCs w:val="28"/>
          <w:lang w:val="uk-UA"/>
        </w:rPr>
        <w:t>здобувачам третього рівня освіти</w:t>
      </w:r>
      <w:r w:rsidR="00E439EE" w:rsidRPr="00E439EE">
        <w:rPr>
          <w:szCs w:val="28"/>
          <w:lang w:val="uk-UA"/>
        </w:rPr>
        <w:t xml:space="preserve"> легко</w:t>
      </w:r>
      <w:r w:rsidR="00E439EE">
        <w:rPr>
          <w:szCs w:val="28"/>
          <w:lang w:val="uk-UA"/>
        </w:rPr>
        <w:t xml:space="preserve"> до</w:t>
      </w:r>
      <w:r w:rsidR="00E439EE" w:rsidRPr="00E439EE">
        <w:rPr>
          <w:szCs w:val="28"/>
          <w:lang w:val="uk-UA"/>
        </w:rPr>
        <w:t>лучат</w:t>
      </w:r>
      <w:r w:rsidR="00E439EE">
        <w:rPr>
          <w:szCs w:val="28"/>
          <w:lang w:val="uk-UA"/>
        </w:rPr>
        <w:t>ися до професійної діяльності, в</w:t>
      </w:r>
      <w:r w:rsidR="00E439EE" w:rsidRPr="00E439EE">
        <w:rPr>
          <w:szCs w:val="28"/>
          <w:lang w:val="uk-UA"/>
        </w:rPr>
        <w:t>тілювати наукові знання у практичну</w:t>
      </w:r>
    </w:p>
    <w:p w14:paraId="23E82C94" w14:textId="281BA91B" w:rsidR="00367742" w:rsidRDefault="00E439EE" w:rsidP="00E439EE">
      <w:pPr>
        <w:spacing w:after="0" w:line="259" w:lineRule="auto"/>
        <w:ind w:left="0" w:firstLine="0"/>
        <w:rPr>
          <w:szCs w:val="28"/>
          <w:lang w:val="uk-UA"/>
        </w:rPr>
      </w:pPr>
      <w:r w:rsidRPr="00E439EE">
        <w:rPr>
          <w:szCs w:val="28"/>
          <w:lang w:val="uk-UA"/>
        </w:rPr>
        <w:t>площину, сприятиме розвитку раціонального і творчого мислення.</w:t>
      </w:r>
      <w:r w:rsidRPr="00E439EE">
        <w:rPr>
          <w:szCs w:val="28"/>
          <w:lang w:val="uk-UA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2631"/>
        <w:gridCol w:w="3794"/>
      </w:tblGrid>
      <w:tr w:rsidR="00297594" w:rsidRPr="00297594" w14:paraId="7BB91F35" w14:textId="77777777" w:rsidTr="00297594">
        <w:tc>
          <w:tcPr>
            <w:tcW w:w="10627" w:type="dxa"/>
            <w:gridSpan w:val="3"/>
            <w:shd w:val="clear" w:color="auto" w:fill="auto"/>
          </w:tcPr>
          <w:p w14:paraId="4CB20720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4C82C6A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Галузь знань, спеціальність, освітня програма, освітній ступінь</w:t>
            </w:r>
          </w:p>
          <w:p w14:paraId="6E5CDDE2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7EE163FC" w14:textId="77777777" w:rsidTr="00297594">
        <w:tc>
          <w:tcPr>
            <w:tcW w:w="4202" w:type="dxa"/>
            <w:shd w:val="clear" w:color="auto" w:fill="auto"/>
          </w:tcPr>
          <w:p w14:paraId="07EF3B0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Галузь знань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7FB932DE" w14:textId="7AC6F218" w:rsidR="00297594" w:rsidRPr="00C50798" w:rsidRDefault="00F85608" w:rsidP="00297594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C50798">
              <w:rPr>
                <w:i/>
                <w:color w:val="auto"/>
                <w:sz w:val="24"/>
                <w:szCs w:val="24"/>
                <w:lang w:val="uk-UA" w:eastAsia="en-US"/>
              </w:rPr>
              <w:t xml:space="preserve">D «Бізнес, адміністрування та право»  </w:t>
            </w:r>
          </w:p>
        </w:tc>
      </w:tr>
      <w:tr w:rsidR="00297594" w:rsidRPr="00297594" w14:paraId="0332FC1D" w14:textId="77777777" w:rsidTr="00297594">
        <w:tc>
          <w:tcPr>
            <w:tcW w:w="4202" w:type="dxa"/>
            <w:shd w:val="clear" w:color="auto" w:fill="auto"/>
          </w:tcPr>
          <w:p w14:paraId="27C5A5C5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Спеціальність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64754DB5" w14:textId="6E813D05" w:rsidR="00297594" w:rsidRPr="00C50798" w:rsidRDefault="00F85608" w:rsidP="00297594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C50798">
              <w:rPr>
                <w:i/>
                <w:color w:val="auto"/>
                <w:sz w:val="24"/>
                <w:szCs w:val="24"/>
                <w:lang w:val="uk-UA" w:eastAsia="en-US"/>
              </w:rPr>
              <w:t>D 1 «Облік і оподаткування»</w:t>
            </w:r>
          </w:p>
        </w:tc>
      </w:tr>
      <w:tr w:rsidR="00297594" w:rsidRPr="00297594" w14:paraId="69D69952" w14:textId="77777777" w:rsidTr="00297594">
        <w:tc>
          <w:tcPr>
            <w:tcW w:w="4202" w:type="dxa"/>
            <w:shd w:val="clear" w:color="auto" w:fill="auto"/>
          </w:tcPr>
          <w:p w14:paraId="55FE9277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Освітня програма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2245C656" w14:textId="77777777" w:rsidR="00297594" w:rsidRPr="00C50798" w:rsidRDefault="00297594" w:rsidP="00297594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4"/>
                <w:szCs w:val="24"/>
                <w:lang w:val="uk-UA" w:eastAsia="en-US"/>
              </w:rPr>
            </w:pPr>
            <w:r w:rsidRPr="00C50798">
              <w:rPr>
                <w:i/>
                <w:color w:val="auto"/>
                <w:sz w:val="24"/>
                <w:szCs w:val="24"/>
                <w:lang w:val="uk-UA" w:eastAsia="en-US"/>
              </w:rPr>
              <w:t>Облік і оподаткування</w:t>
            </w:r>
          </w:p>
        </w:tc>
      </w:tr>
      <w:tr w:rsidR="00297594" w:rsidRPr="00297594" w14:paraId="0DAFBAF5" w14:textId="77777777" w:rsidTr="00297594">
        <w:tc>
          <w:tcPr>
            <w:tcW w:w="4202" w:type="dxa"/>
            <w:shd w:val="clear" w:color="auto" w:fill="auto"/>
          </w:tcPr>
          <w:p w14:paraId="68C4D4F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Освітній ступінь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622A5946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Третій (</w:t>
            </w:r>
            <w:proofErr w:type="spellStart"/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освітньо</w:t>
            </w:r>
            <w:proofErr w:type="spellEnd"/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-науковий) рівень</w:t>
            </w:r>
          </w:p>
        </w:tc>
      </w:tr>
      <w:tr w:rsidR="00297594" w:rsidRPr="00297594" w14:paraId="1555D29F" w14:textId="77777777" w:rsidTr="00297594">
        <w:tc>
          <w:tcPr>
            <w:tcW w:w="10627" w:type="dxa"/>
            <w:gridSpan w:val="3"/>
            <w:shd w:val="clear" w:color="auto" w:fill="auto"/>
          </w:tcPr>
          <w:p w14:paraId="29A40B64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Характеристика навчальної дисципліни</w:t>
            </w:r>
          </w:p>
        </w:tc>
      </w:tr>
      <w:tr w:rsidR="00297594" w:rsidRPr="00297594" w14:paraId="15B2568D" w14:textId="77777777" w:rsidTr="00297594">
        <w:tc>
          <w:tcPr>
            <w:tcW w:w="4202" w:type="dxa"/>
            <w:shd w:val="clear" w:color="auto" w:fill="auto"/>
          </w:tcPr>
          <w:p w14:paraId="187DE8B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Вид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31549A5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обов’язкова </w:t>
            </w:r>
          </w:p>
        </w:tc>
      </w:tr>
      <w:tr w:rsidR="00297594" w:rsidRPr="00297594" w14:paraId="28FD4432" w14:textId="77777777" w:rsidTr="00297594">
        <w:tc>
          <w:tcPr>
            <w:tcW w:w="4202" w:type="dxa"/>
            <w:shd w:val="clear" w:color="auto" w:fill="auto"/>
          </w:tcPr>
          <w:p w14:paraId="75AF094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Загальна кількість годин 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5702FEFE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</w:tr>
      <w:tr w:rsidR="00297594" w:rsidRPr="00297594" w14:paraId="6880CA81" w14:textId="77777777" w:rsidTr="00297594">
        <w:tc>
          <w:tcPr>
            <w:tcW w:w="4202" w:type="dxa"/>
            <w:shd w:val="clear" w:color="auto" w:fill="auto"/>
          </w:tcPr>
          <w:p w14:paraId="172DF78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Кількість кредитів ECTS 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597E975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</w:tr>
      <w:tr w:rsidR="00297594" w:rsidRPr="00297594" w14:paraId="586E7479" w14:textId="77777777" w:rsidTr="00297594">
        <w:tc>
          <w:tcPr>
            <w:tcW w:w="4202" w:type="dxa"/>
            <w:shd w:val="clear" w:color="auto" w:fill="auto"/>
          </w:tcPr>
          <w:p w14:paraId="2FE5B84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змістових модулів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1ADAD6C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</w:tr>
      <w:tr w:rsidR="00297594" w:rsidRPr="00297594" w14:paraId="5720BB60" w14:textId="77777777" w:rsidTr="00297594">
        <w:tc>
          <w:tcPr>
            <w:tcW w:w="4202" w:type="dxa"/>
            <w:shd w:val="clear" w:color="auto" w:fill="auto"/>
          </w:tcPr>
          <w:p w14:paraId="20771A2E" w14:textId="657D22BF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 xml:space="preserve">Курсовий </w:t>
            </w:r>
            <w:proofErr w:type="spellStart"/>
            <w:r>
              <w:rPr>
                <w:color w:val="auto"/>
                <w:sz w:val="24"/>
                <w:szCs w:val="24"/>
                <w:lang w:val="uk-UA" w:eastAsia="en-US"/>
              </w:rPr>
              <w:t>проє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кт</w:t>
            </w:r>
            <w:proofErr w:type="spellEnd"/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 (робота) </w:t>
            </w:r>
          </w:p>
          <w:p w14:paraId="1434107C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(за наявності)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2C691A3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27329796" w14:textId="77777777" w:rsidTr="00297594">
        <w:tc>
          <w:tcPr>
            <w:tcW w:w="4202" w:type="dxa"/>
            <w:shd w:val="clear" w:color="auto" w:fill="auto"/>
          </w:tcPr>
          <w:p w14:paraId="1DC13F9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Форма контролю</w:t>
            </w:r>
          </w:p>
        </w:tc>
        <w:tc>
          <w:tcPr>
            <w:tcW w:w="6425" w:type="dxa"/>
            <w:gridSpan w:val="2"/>
            <w:shd w:val="clear" w:color="auto" w:fill="auto"/>
          </w:tcPr>
          <w:p w14:paraId="19B09AE2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 xml:space="preserve">екзамен </w:t>
            </w:r>
          </w:p>
        </w:tc>
      </w:tr>
      <w:tr w:rsidR="00297594" w:rsidRPr="00297594" w14:paraId="648913A1" w14:textId="77777777" w:rsidTr="00297594">
        <w:tc>
          <w:tcPr>
            <w:tcW w:w="10627" w:type="dxa"/>
            <w:gridSpan w:val="3"/>
            <w:shd w:val="clear" w:color="auto" w:fill="auto"/>
          </w:tcPr>
          <w:p w14:paraId="5AEE13E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Показники навчальної дисципліни</w:t>
            </w:r>
          </w:p>
          <w:p w14:paraId="7A7E90E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 xml:space="preserve"> для денної та заочної форм здобуття вищої освіти</w:t>
            </w:r>
          </w:p>
        </w:tc>
      </w:tr>
      <w:tr w:rsidR="00297594" w:rsidRPr="00297594" w14:paraId="725B0EF5" w14:textId="77777777" w:rsidTr="00297594">
        <w:tc>
          <w:tcPr>
            <w:tcW w:w="4202" w:type="dxa"/>
            <w:shd w:val="clear" w:color="auto" w:fill="auto"/>
          </w:tcPr>
          <w:p w14:paraId="79C2E61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31" w:type="dxa"/>
            <w:shd w:val="clear" w:color="auto" w:fill="auto"/>
          </w:tcPr>
          <w:p w14:paraId="45031CE9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Денна форма здобуття вищої освіти</w:t>
            </w:r>
          </w:p>
        </w:tc>
        <w:tc>
          <w:tcPr>
            <w:tcW w:w="3794" w:type="dxa"/>
            <w:shd w:val="clear" w:color="auto" w:fill="auto"/>
          </w:tcPr>
          <w:p w14:paraId="2378F4F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Заочна форма здобуття вищої освіти</w:t>
            </w:r>
          </w:p>
        </w:tc>
      </w:tr>
      <w:tr w:rsidR="00297594" w:rsidRPr="00297594" w14:paraId="5B73C014" w14:textId="77777777" w:rsidTr="00297594">
        <w:tc>
          <w:tcPr>
            <w:tcW w:w="4202" w:type="dxa"/>
            <w:shd w:val="clear" w:color="auto" w:fill="auto"/>
          </w:tcPr>
          <w:p w14:paraId="2A59BBA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Курс (рік підготовки)</w:t>
            </w:r>
          </w:p>
        </w:tc>
        <w:tc>
          <w:tcPr>
            <w:tcW w:w="2631" w:type="dxa"/>
            <w:shd w:val="clear" w:color="auto" w:fill="auto"/>
          </w:tcPr>
          <w:p w14:paraId="4F819A4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794" w:type="dxa"/>
            <w:shd w:val="clear" w:color="auto" w:fill="auto"/>
          </w:tcPr>
          <w:p w14:paraId="3A07E1F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7FE224E7" w14:textId="77777777" w:rsidTr="00297594">
        <w:tc>
          <w:tcPr>
            <w:tcW w:w="4202" w:type="dxa"/>
            <w:shd w:val="clear" w:color="auto" w:fill="auto"/>
          </w:tcPr>
          <w:p w14:paraId="029C9DD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Семестр</w:t>
            </w:r>
          </w:p>
        </w:tc>
        <w:tc>
          <w:tcPr>
            <w:tcW w:w="2631" w:type="dxa"/>
            <w:shd w:val="clear" w:color="auto" w:fill="auto"/>
          </w:tcPr>
          <w:p w14:paraId="4D5F8A5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794" w:type="dxa"/>
            <w:shd w:val="clear" w:color="auto" w:fill="auto"/>
          </w:tcPr>
          <w:p w14:paraId="654AC12F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1E8C4FF3" w14:textId="77777777" w:rsidTr="00297594">
        <w:tc>
          <w:tcPr>
            <w:tcW w:w="4202" w:type="dxa"/>
            <w:shd w:val="clear" w:color="auto" w:fill="auto"/>
          </w:tcPr>
          <w:p w14:paraId="21AEA34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Лекційні заняття</w:t>
            </w:r>
          </w:p>
        </w:tc>
        <w:tc>
          <w:tcPr>
            <w:tcW w:w="2631" w:type="dxa"/>
            <w:shd w:val="clear" w:color="auto" w:fill="auto"/>
          </w:tcPr>
          <w:p w14:paraId="43BAFA9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794" w:type="dxa"/>
            <w:shd w:val="clear" w:color="auto" w:fill="auto"/>
          </w:tcPr>
          <w:p w14:paraId="772D43B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8 год.</w:t>
            </w:r>
          </w:p>
        </w:tc>
      </w:tr>
      <w:tr w:rsidR="00297594" w:rsidRPr="00297594" w14:paraId="7CFDAC87" w14:textId="77777777" w:rsidTr="00297594">
        <w:tc>
          <w:tcPr>
            <w:tcW w:w="4202" w:type="dxa"/>
            <w:shd w:val="clear" w:color="auto" w:fill="auto"/>
          </w:tcPr>
          <w:p w14:paraId="07E3F03A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Практичні, семінарські заняття</w:t>
            </w:r>
          </w:p>
        </w:tc>
        <w:tc>
          <w:tcPr>
            <w:tcW w:w="2631" w:type="dxa"/>
            <w:shd w:val="clear" w:color="auto" w:fill="auto"/>
          </w:tcPr>
          <w:p w14:paraId="4E83977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794" w:type="dxa"/>
            <w:shd w:val="clear" w:color="auto" w:fill="auto"/>
          </w:tcPr>
          <w:p w14:paraId="2956AB7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12 год.</w:t>
            </w:r>
          </w:p>
        </w:tc>
      </w:tr>
      <w:tr w:rsidR="00297594" w:rsidRPr="00297594" w14:paraId="2A89F9D5" w14:textId="77777777" w:rsidTr="00297594">
        <w:tc>
          <w:tcPr>
            <w:tcW w:w="4202" w:type="dxa"/>
            <w:shd w:val="clear" w:color="auto" w:fill="auto"/>
          </w:tcPr>
          <w:p w14:paraId="2AD0BA3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Лабораторні заняття</w:t>
            </w:r>
          </w:p>
        </w:tc>
        <w:tc>
          <w:tcPr>
            <w:tcW w:w="2631" w:type="dxa"/>
            <w:shd w:val="clear" w:color="auto" w:fill="auto"/>
          </w:tcPr>
          <w:p w14:paraId="2485B876" w14:textId="77777777" w:rsidR="00297594" w:rsidRPr="00297594" w:rsidRDefault="00297594" w:rsidP="00297594">
            <w:pPr>
              <w:spacing w:after="0" w:line="240" w:lineRule="auto"/>
              <w:ind w:left="0" w:firstLine="0"/>
              <w:jc w:val="right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shd w:val="clear" w:color="auto" w:fill="auto"/>
          </w:tcPr>
          <w:p w14:paraId="39025BD6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31A36BA7" w14:textId="77777777" w:rsidTr="00297594">
        <w:tc>
          <w:tcPr>
            <w:tcW w:w="4202" w:type="dxa"/>
            <w:shd w:val="clear" w:color="auto" w:fill="auto"/>
          </w:tcPr>
          <w:p w14:paraId="0A42391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Самостійна робота</w:t>
            </w:r>
          </w:p>
        </w:tc>
        <w:tc>
          <w:tcPr>
            <w:tcW w:w="2631" w:type="dxa"/>
            <w:shd w:val="clear" w:color="auto" w:fill="auto"/>
          </w:tcPr>
          <w:p w14:paraId="299529F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3794" w:type="dxa"/>
            <w:shd w:val="clear" w:color="auto" w:fill="auto"/>
          </w:tcPr>
          <w:p w14:paraId="5A77667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100 год.</w:t>
            </w:r>
          </w:p>
        </w:tc>
      </w:tr>
      <w:tr w:rsidR="00297594" w:rsidRPr="00297594" w14:paraId="3300B5F9" w14:textId="77777777" w:rsidTr="00297594">
        <w:tc>
          <w:tcPr>
            <w:tcW w:w="4202" w:type="dxa"/>
            <w:shd w:val="clear" w:color="auto" w:fill="auto"/>
          </w:tcPr>
          <w:p w14:paraId="4A597EFB" w14:textId="55AB2388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Індивідуальні завдання</w:t>
            </w:r>
          </w:p>
        </w:tc>
        <w:tc>
          <w:tcPr>
            <w:tcW w:w="2631" w:type="dxa"/>
            <w:shd w:val="clear" w:color="auto" w:fill="auto"/>
          </w:tcPr>
          <w:p w14:paraId="66695200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shd w:val="clear" w:color="auto" w:fill="auto"/>
          </w:tcPr>
          <w:p w14:paraId="717BBCA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5AD72AAD" w14:textId="77777777" w:rsidTr="00297594">
        <w:tc>
          <w:tcPr>
            <w:tcW w:w="4202" w:type="dxa"/>
            <w:shd w:val="clear" w:color="auto" w:fill="auto"/>
          </w:tcPr>
          <w:p w14:paraId="6565BFE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31" w:type="dxa"/>
            <w:shd w:val="clear" w:color="auto" w:fill="auto"/>
          </w:tcPr>
          <w:p w14:paraId="0B7F0F4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4 год.</w:t>
            </w:r>
          </w:p>
          <w:p w14:paraId="2478F566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shd w:val="clear" w:color="auto" w:fill="auto"/>
          </w:tcPr>
          <w:p w14:paraId="4F6B1A2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</w:tbl>
    <w:p w14:paraId="48333D3C" w14:textId="42075E94" w:rsidR="00297594" w:rsidRDefault="00297594" w:rsidP="00E439EE">
      <w:pPr>
        <w:spacing w:after="0" w:line="259" w:lineRule="auto"/>
        <w:ind w:left="0" w:firstLine="0"/>
        <w:rPr>
          <w:szCs w:val="28"/>
          <w:lang w:val="uk-UA"/>
        </w:rPr>
      </w:pPr>
    </w:p>
    <w:p w14:paraId="3A24E94A" w14:textId="77777777" w:rsidR="00B023D4" w:rsidRPr="00C50798" w:rsidRDefault="00B023D4" w:rsidP="00755195">
      <w:pPr>
        <w:pStyle w:val="1"/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709"/>
        <w:contextualSpacing/>
        <w:jc w:val="both"/>
        <w:rPr>
          <w:b/>
          <w:bCs/>
          <w:i w:val="0"/>
          <w:iCs/>
          <w:sz w:val="28"/>
          <w:szCs w:val="28"/>
          <w:lang w:val="uk-UA"/>
        </w:rPr>
      </w:pPr>
      <w:r w:rsidRPr="00C50798">
        <w:rPr>
          <w:b/>
          <w:bCs/>
          <w:i w:val="0"/>
          <w:iCs/>
          <w:sz w:val="28"/>
          <w:szCs w:val="28"/>
          <w:lang w:val="uk-UA"/>
        </w:rPr>
        <w:lastRenderedPageBreak/>
        <w:t>Мета, компетентності та програмні результати навчальної дисципліни</w:t>
      </w:r>
    </w:p>
    <w:p w14:paraId="1C9F6BAC" w14:textId="2AF2543E" w:rsidR="00B023D4" w:rsidRPr="00B023D4" w:rsidRDefault="00B023D4" w:rsidP="00755195">
      <w:pPr>
        <w:spacing w:after="0" w:line="240" w:lineRule="auto"/>
        <w:ind w:left="0" w:firstLine="0"/>
        <w:contextualSpacing/>
        <w:jc w:val="center"/>
        <w:rPr>
          <w:b/>
          <w:bCs/>
          <w:iCs/>
          <w:sz w:val="24"/>
          <w:szCs w:val="24"/>
          <w:lang w:val="uk-UA"/>
        </w:rPr>
      </w:pPr>
    </w:p>
    <w:p w14:paraId="0D636BA2" w14:textId="0D58E6AD" w:rsidR="00B023D4" w:rsidRDefault="003D1A51" w:rsidP="0017418C">
      <w:pPr>
        <w:spacing w:after="0" w:line="240" w:lineRule="auto"/>
        <w:ind w:left="284" w:right="346" w:firstLine="724"/>
        <w:contextualSpacing/>
        <w:rPr>
          <w:szCs w:val="28"/>
          <w:lang w:val="uk-UA"/>
        </w:rPr>
      </w:pPr>
      <w:r w:rsidRPr="003D1A51">
        <w:rPr>
          <w:i/>
          <w:szCs w:val="28"/>
          <w:lang w:val="uk-UA"/>
        </w:rPr>
        <w:t>Метою вивчення дисципліни</w:t>
      </w:r>
      <w:r w:rsidRPr="003D1A51">
        <w:rPr>
          <w:szCs w:val="28"/>
          <w:lang w:val="uk-UA"/>
        </w:rPr>
        <w:t xml:space="preserve"> </w:t>
      </w:r>
      <w:r w:rsidR="0017418C">
        <w:rPr>
          <w:szCs w:val="28"/>
          <w:lang w:val="uk-UA"/>
        </w:rPr>
        <w:t xml:space="preserve">є </w:t>
      </w:r>
      <w:r w:rsidR="0017418C" w:rsidRPr="0017418C">
        <w:rPr>
          <w:szCs w:val="28"/>
          <w:lang w:val="uk-UA"/>
        </w:rPr>
        <w:t xml:space="preserve">формування знань аспірантів </w:t>
      </w:r>
      <w:r w:rsidR="0017418C">
        <w:rPr>
          <w:szCs w:val="28"/>
          <w:lang w:val="uk-UA"/>
        </w:rPr>
        <w:t>і</w:t>
      </w:r>
      <w:r w:rsidR="0017418C" w:rsidRPr="0017418C">
        <w:rPr>
          <w:szCs w:val="28"/>
          <w:lang w:val="uk-UA"/>
        </w:rPr>
        <w:t>з питань методології, методики, технології, організації науково-дослідницької діяльності та інтелектуальної власності в економічній сфері, тобто наукового й практичного підґрунтя для ефективного проведення наукових досліджень у рамках підготовки дисертаційної роботи на здобуття наукового ступеня доктора філо</w:t>
      </w:r>
      <w:r w:rsidR="0017418C">
        <w:rPr>
          <w:szCs w:val="28"/>
          <w:lang w:val="uk-UA"/>
        </w:rPr>
        <w:t>софії за економічними спеціальностями</w:t>
      </w:r>
      <w:r w:rsidR="0017418C" w:rsidRPr="0017418C">
        <w:rPr>
          <w:szCs w:val="28"/>
          <w:lang w:val="uk-UA"/>
        </w:rPr>
        <w:t>.</w:t>
      </w:r>
    </w:p>
    <w:p w14:paraId="4ABF993C" w14:textId="77777777" w:rsidR="0017418C" w:rsidRPr="00755195" w:rsidRDefault="0017418C" w:rsidP="0017418C">
      <w:pPr>
        <w:spacing w:after="0" w:line="240" w:lineRule="auto"/>
        <w:ind w:left="284" w:right="346" w:firstLine="724"/>
        <w:contextualSpacing/>
        <w:rPr>
          <w:b/>
          <w:i/>
          <w:szCs w:val="28"/>
          <w:lang w:val="uk-UA"/>
        </w:rPr>
      </w:pPr>
    </w:p>
    <w:p w14:paraId="6B4F6493" w14:textId="4A42A49A" w:rsidR="00755195" w:rsidRPr="00AA0BA4" w:rsidRDefault="00E76F6F" w:rsidP="00016C8E">
      <w:pPr>
        <w:spacing w:after="0" w:line="240" w:lineRule="auto"/>
        <w:ind w:left="284" w:firstLine="709"/>
        <w:contextualSpacing/>
        <w:rPr>
          <w:b/>
          <w:i/>
          <w:szCs w:val="28"/>
          <w:lang w:val="uk-UA"/>
        </w:rPr>
      </w:pPr>
      <w:r w:rsidRPr="00AA0BA4">
        <w:rPr>
          <w:b/>
          <w:i/>
          <w:szCs w:val="28"/>
          <w:lang w:val="uk-UA"/>
        </w:rPr>
        <w:t xml:space="preserve">Набуття </w:t>
      </w:r>
      <w:proofErr w:type="spellStart"/>
      <w:r w:rsidRPr="00AA0BA4">
        <w:rPr>
          <w:b/>
          <w:i/>
          <w:szCs w:val="28"/>
          <w:lang w:val="uk-UA"/>
        </w:rPr>
        <w:t>компетентностей</w:t>
      </w:r>
      <w:proofErr w:type="spellEnd"/>
      <w:r w:rsidRPr="00AA0BA4">
        <w:rPr>
          <w:b/>
          <w:i/>
          <w:szCs w:val="28"/>
          <w:lang w:val="uk-UA"/>
        </w:rPr>
        <w:t>:</w:t>
      </w:r>
    </w:p>
    <w:p w14:paraId="7115A287" w14:textId="77777777" w:rsidR="00016C8E" w:rsidRPr="00016C8E" w:rsidRDefault="00016C8E" w:rsidP="00016C8E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zCs w:val="28"/>
          <w:lang w:val="uk-UA"/>
        </w:rPr>
      </w:pPr>
      <w:r w:rsidRPr="00016C8E">
        <w:rPr>
          <w:iCs/>
          <w:szCs w:val="28"/>
          <w:lang w:val="uk-UA"/>
        </w:rPr>
        <w:t>інтегральна компетентність (ІК):</w:t>
      </w:r>
    </w:p>
    <w:p w14:paraId="660905CF" w14:textId="2E88F8EB" w:rsidR="00016C8E" w:rsidRPr="00016C8E" w:rsidRDefault="003A3865" w:rsidP="00016C8E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zCs w:val="28"/>
          <w:lang w:val="uk-UA"/>
        </w:rPr>
      </w:pPr>
      <w:r w:rsidRPr="003A3865">
        <w:rPr>
          <w:iCs/>
          <w:szCs w:val="28"/>
          <w:lang w:val="uk-UA"/>
        </w:rPr>
        <w:t>здатність продукувати нові ідеї, розв’язувати комплексні проблеми професійної та/або дослідницько-інноваційної діяльності у сфері обліку, аналізу, контролю, аудиту, оподаткування із застосуванням методології наукової та педагогічної діяльності, зокрема здійснюючи наукове дослідження, що характеризується науковою новизною, теоретичним та/або практичним значенням</w:t>
      </w:r>
      <w:r w:rsidR="00016C8E" w:rsidRPr="00016C8E">
        <w:rPr>
          <w:iCs/>
          <w:szCs w:val="28"/>
          <w:lang w:val="uk-UA"/>
        </w:rPr>
        <w:t>;</w:t>
      </w:r>
    </w:p>
    <w:p w14:paraId="0330BE47" w14:textId="77777777" w:rsidR="00016C8E" w:rsidRDefault="00016C8E" w:rsidP="00016C8E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zCs w:val="28"/>
        </w:rPr>
      </w:pPr>
      <w:r w:rsidRPr="0044230C">
        <w:rPr>
          <w:iCs/>
          <w:szCs w:val="28"/>
        </w:rPr>
        <w:t xml:space="preserve">загальні </w:t>
      </w:r>
      <w:proofErr w:type="spellStart"/>
      <w:r w:rsidRPr="0044230C">
        <w:rPr>
          <w:iCs/>
          <w:szCs w:val="28"/>
        </w:rPr>
        <w:t>компетентності</w:t>
      </w:r>
      <w:proofErr w:type="spellEnd"/>
      <w:r w:rsidRPr="0044230C">
        <w:rPr>
          <w:iCs/>
          <w:szCs w:val="28"/>
        </w:rPr>
        <w:t xml:space="preserve"> (ЗК):</w:t>
      </w:r>
    </w:p>
    <w:p w14:paraId="19EFF3EA" w14:textId="77777777" w:rsidR="003A3865" w:rsidRPr="003A3865" w:rsidRDefault="003A3865" w:rsidP="003A3865">
      <w:pPr>
        <w:tabs>
          <w:tab w:val="left" w:pos="284"/>
        </w:tabs>
        <w:spacing w:after="0" w:line="240" w:lineRule="auto"/>
        <w:ind w:left="284" w:firstLine="709"/>
        <w:rPr>
          <w:iCs/>
          <w:szCs w:val="28"/>
        </w:rPr>
      </w:pPr>
      <w:r w:rsidRPr="003A3865">
        <w:rPr>
          <w:iCs/>
          <w:szCs w:val="28"/>
        </w:rPr>
        <w:t xml:space="preserve">ЗК02. </w:t>
      </w:r>
      <w:proofErr w:type="spellStart"/>
      <w:r w:rsidRPr="003A3865">
        <w:rPr>
          <w:iCs/>
          <w:szCs w:val="28"/>
        </w:rPr>
        <w:t>Здатність</w:t>
      </w:r>
      <w:proofErr w:type="spellEnd"/>
      <w:r w:rsidRPr="003A3865">
        <w:rPr>
          <w:iCs/>
          <w:szCs w:val="28"/>
        </w:rPr>
        <w:t xml:space="preserve"> до </w:t>
      </w:r>
      <w:proofErr w:type="spellStart"/>
      <w:r w:rsidRPr="003A3865">
        <w:rPr>
          <w:iCs/>
          <w:szCs w:val="28"/>
        </w:rPr>
        <w:t>пошуку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оброблення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аналізу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інформації</w:t>
      </w:r>
      <w:proofErr w:type="spellEnd"/>
      <w:r w:rsidRPr="003A3865">
        <w:rPr>
          <w:iCs/>
          <w:szCs w:val="28"/>
        </w:rPr>
        <w:t xml:space="preserve"> з </w:t>
      </w:r>
      <w:proofErr w:type="spellStart"/>
      <w:r w:rsidRPr="003A3865">
        <w:rPr>
          <w:iCs/>
          <w:szCs w:val="28"/>
        </w:rPr>
        <w:t>різних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джерел</w:t>
      </w:r>
      <w:proofErr w:type="spellEnd"/>
      <w:r w:rsidRPr="003A3865">
        <w:rPr>
          <w:iCs/>
          <w:szCs w:val="28"/>
        </w:rPr>
        <w:t>;</w:t>
      </w:r>
    </w:p>
    <w:p w14:paraId="038AED81" w14:textId="58C7A333" w:rsidR="002B3459" w:rsidRPr="003A3865" w:rsidRDefault="003A3865" w:rsidP="003A3865">
      <w:pPr>
        <w:tabs>
          <w:tab w:val="left" w:pos="284"/>
        </w:tabs>
        <w:spacing w:after="0" w:line="240" w:lineRule="auto"/>
        <w:ind w:left="284" w:firstLine="709"/>
        <w:rPr>
          <w:iCs/>
          <w:szCs w:val="28"/>
          <w:lang w:val="uk-UA"/>
        </w:rPr>
      </w:pPr>
      <w:r w:rsidRPr="003A3865">
        <w:rPr>
          <w:iCs/>
          <w:szCs w:val="28"/>
        </w:rPr>
        <w:t xml:space="preserve">ЗК04. </w:t>
      </w:r>
      <w:proofErr w:type="spellStart"/>
      <w:r w:rsidRPr="003A3865">
        <w:rPr>
          <w:iCs/>
          <w:szCs w:val="28"/>
        </w:rPr>
        <w:t>Здатність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розв’язувати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комплексні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проблеми</w:t>
      </w:r>
      <w:proofErr w:type="spellEnd"/>
      <w:r w:rsidRPr="003A3865">
        <w:rPr>
          <w:iCs/>
          <w:szCs w:val="28"/>
        </w:rPr>
        <w:t xml:space="preserve"> у </w:t>
      </w:r>
      <w:proofErr w:type="spellStart"/>
      <w:r w:rsidRPr="003A3865">
        <w:rPr>
          <w:iCs/>
          <w:szCs w:val="28"/>
        </w:rPr>
        <w:t>сфері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обліку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оподаткування</w:t>
      </w:r>
      <w:proofErr w:type="spellEnd"/>
      <w:r w:rsidRPr="003A3865">
        <w:rPr>
          <w:iCs/>
          <w:szCs w:val="28"/>
        </w:rPr>
        <w:t xml:space="preserve"> на </w:t>
      </w:r>
      <w:proofErr w:type="spellStart"/>
      <w:r w:rsidRPr="003A3865">
        <w:rPr>
          <w:iCs/>
          <w:szCs w:val="28"/>
        </w:rPr>
        <w:t>основі</w:t>
      </w:r>
      <w:proofErr w:type="spellEnd"/>
      <w:r w:rsidRPr="003A3865">
        <w:rPr>
          <w:iCs/>
          <w:szCs w:val="28"/>
        </w:rPr>
        <w:t xml:space="preserve"> системного </w:t>
      </w:r>
      <w:proofErr w:type="spellStart"/>
      <w:r w:rsidRPr="003A3865">
        <w:rPr>
          <w:iCs/>
          <w:szCs w:val="28"/>
        </w:rPr>
        <w:t>наукового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світогляду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загального</w:t>
      </w:r>
      <w:proofErr w:type="spellEnd"/>
      <w:r w:rsidRPr="003A3865">
        <w:rPr>
          <w:iCs/>
          <w:szCs w:val="28"/>
        </w:rPr>
        <w:t xml:space="preserve"> культурного кругозору </w:t>
      </w:r>
      <w:proofErr w:type="spellStart"/>
      <w:r w:rsidRPr="003A3865">
        <w:rPr>
          <w:iCs/>
          <w:szCs w:val="28"/>
        </w:rPr>
        <w:t>із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дотриманням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принципів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професійної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етики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академічної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доброчесності</w:t>
      </w:r>
      <w:proofErr w:type="spellEnd"/>
      <w:r>
        <w:rPr>
          <w:iCs/>
          <w:szCs w:val="28"/>
          <w:lang w:val="uk-UA"/>
        </w:rPr>
        <w:t>;</w:t>
      </w:r>
    </w:p>
    <w:p w14:paraId="728A1951" w14:textId="3E815AF3" w:rsidR="00016C8E" w:rsidRDefault="00016C8E" w:rsidP="002B3459">
      <w:pPr>
        <w:tabs>
          <w:tab w:val="left" w:pos="284"/>
          <w:tab w:val="left" w:pos="567"/>
        </w:tabs>
        <w:spacing w:after="0" w:line="240" w:lineRule="auto"/>
        <w:ind w:left="0" w:firstLine="993"/>
        <w:rPr>
          <w:iCs/>
          <w:szCs w:val="28"/>
        </w:rPr>
      </w:pPr>
      <w:proofErr w:type="spellStart"/>
      <w:r w:rsidRPr="0044230C">
        <w:rPr>
          <w:iCs/>
          <w:szCs w:val="28"/>
        </w:rPr>
        <w:t>спеціальні</w:t>
      </w:r>
      <w:proofErr w:type="spellEnd"/>
      <w:r w:rsidRPr="0044230C">
        <w:rPr>
          <w:iCs/>
          <w:szCs w:val="28"/>
        </w:rPr>
        <w:t xml:space="preserve"> (</w:t>
      </w:r>
      <w:proofErr w:type="spellStart"/>
      <w:r w:rsidRPr="0044230C">
        <w:rPr>
          <w:iCs/>
          <w:szCs w:val="28"/>
        </w:rPr>
        <w:t>фахові</w:t>
      </w:r>
      <w:proofErr w:type="spellEnd"/>
      <w:r w:rsidRPr="0044230C">
        <w:rPr>
          <w:iCs/>
          <w:szCs w:val="28"/>
        </w:rPr>
        <w:t xml:space="preserve">) </w:t>
      </w:r>
      <w:proofErr w:type="spellStart"/>
      <w:r w:rsidRPr="0044230C">
        <w:rPr>
          <w:iCs/>
          <w:szCs w:val="28"/>
        </w:rPr>
        <w:t>компетентності</w:t>
      </w:r>
      <w:proofErr w:type="spellEnd"/>
      <w:r w:rsidRPr="0044230C">
        <w:rPr>
          <w:iCs/>
          <w:szCs w:val="28"/>
        </w:rPr>
        <w:t xml:space="preserve"> (СК):</w:t>
      </w:r>
    </w:p>
    <w:p w14:paraId="18712464" w14:textId="77777777" w:rsidR="003A3865" w:rsidRPr="003A3865" w:rsidRDefault="003A3865" w:rsidP="003A3865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zCs w:val="28"/>
        </w:rPr>
      </w:pPr>
      <w:r w:rsidRPr="003A3865">
        <w:rPr>
          <w:iCs/>
          <w:szCs w:val="28"/>
        </w:rPr>
        <w:t xml:space="preserve">СК01. </w:t>
      </w:r>
      <w:proofErr w:type="spellStart"/>
      <w:r w:rsidRPr="003A3865">
        <w:rPr>
          <w:iCs/>
          <w:szCs w:val="28"/>
        </w:rPr>
        <w:t>Здатність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планувати</w:t>
      </w:r>
      <w:proofErr w:type="spellEnd"/>
      <w:r w:rsidRPr="003A3865">
        <w:rPr>
          <w:iCs/>
          <w:szCs w:val="28"/>
        </w:rPr>
        <w:t xml:space="preserve"> і </w:t>
      </w:r>
      <w:proofErr w:type="spellStart"/>
      <w:r w:rsidRPr="003A3865">
        <w:rPr>
          <w:iCs/>
          <w:szCs w:val="28"/>
        </w:rPr>
        <w:t>виконувати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оригінальні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дослідження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досягати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наукових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результатів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які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створюють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нові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знання</w:t>
      </w:r>
      <w:proofErr w:type="spellEnd"/>
      <w:r w:rsidRPr="003A3865">
        <w:rPr>
          <w:iCs/>
          <w:szCs w:val="28"/>
        </w:rPr>
        <w:t xml:space="preserve"> в </w:t>
      </w:r>
      <w:proofErr w:type="spellStart"/>
      <w:r w:rsidRPr="003A3865">
        <w:rPr>
          <w:iCs/>
          <w:szCs w:val="28"/>
        </w:rPr>
        <w:t>обліку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аналізі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аудиті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оподаткуванні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дотичних</w:t>
      </w:r>
      <w:proofErr w:type="spellEnd"/>
      <w:r w:rsidRPr="003A3865">
        <w:rPr>
          <w:iCs/>
          <w:szCs w:val="28"/>
        </w:rPr>
        <w:t xml:space="preserve"> до них </w:t>
      </w:r>
      <w:proofErr w:type="spellStart"/>
      <w:r w:rsidRPr="003A3865">
        <w:rPr>
          <w:iCs/>
          <w:szCs w:val="28"/>
        </w:rPr>
        <w:t>міждисциплінарних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напрямах</w:t>
      </w:r>
      <w:proofErr w:type="spellEnd"/>
      <w:r w:rsidRPr="003A3865">
        <w:rPr>
          <w:iCs/>
          <w:szCs w:val="28"/>
        </w:rPr>
        <w:t>;</w:t>
      </w:r>
    </w:p>
    <w:p w14:paraId="478DC6E0" w14:textId="77777777" w:rsidR="003A3865" w:rsidRPr="003A3865" w:rsidRDefault="003A3865" w:rsidP="003A3865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zCs w:val="28"/>
        </w:rPr>
      </w:pPr>
      <w:r w:rsidRPr="003A3865">
        <w:rPr>
          <w:iCs/>
          <w:szCs w:val="28"/>
        </w:rPr>
        <w:t xml:space="preserve">СК02. </w:t>
      </w:r>
      <w:proofErr w:type="spellStart"/>
      <w:r w:rsidRPr="003A3865">
        <w:rPr>
          <w:iCs/>
          <w:szCs w:val="28"/>
        </w:rPr>
        <w:t>Здатність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виявляти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формулювати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вирішувати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проблеми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дослідницького</w:t>
      </w:r>
      <w:proofErr w:type="spellEnd"/>
      <w:r w:rsidRPr="003A3865">
        <w:rPr>
          <w:iCs/>
          <w:szCs w:val="28"/>
        </w:rPr>
        <w:t xml:space="preserve"> характеру в </w:t>
      </w:r>
      <w:proofErr w:type="spellStart"/>
      <w:r w:rsidRPr="003A3865">
        <w:rPr>
          <w:iCs/>
          <w:szCs w:val="28"/>
        </w:rPr>
        <w:t>сфері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обліку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аналізу</w:t>
      </w:r>
      <w:proofErr w:type="spellEnd"/>
      <w:r w:rsidRPr="003A3865">
        <w:rPr>
          <w:iCs/>
          <w:szCs w:val="28"/>
        </w:rPr>
        <w:t xml:space="preserve">, контролю, аудиту, </w:t>
      </w:r>
      <w:proofErr w:type="spellStart"/>
      <w:r w:rsidRPr="003A3865">
        <w:rPr>
          <w:iCs/>
          <w:szCs w:val="28"/>
        </w:rPr>
        <w:t>оподаткування</w:t>
      </w:r>
      <w:proofErr w:type="spellEnd"/>
      <w:r w:rsidRPr="003A3865">
        <w:rPr>
          <w:iCs/>
          <w:szCs w:val="28"/>
        </w:rPr>
        <w:t xml:space="preserve">, </w:t>
      </w:r>
      <w:proofErr w:type="spellStart"/>
      <w:r w:rsidRPr="003A3865">
        <w:rPr>
          <w:iCs/>
          <w:szCs w:val="28"/>
        </w:rPr>
        <w:t>оцінювати</w:t>
      </w:r>
      <w:proofErr w:type="spellEnd"/>
      <w:r w:rsidRPr="003A3865">
        <w:rPr>
          <w:iCs/>
          <w:szCs w:val="28"/>
        </w:rPr>
        <w:t xml:space="preserve"> та </w:t>
      </w:r>
      <w:proofErr w:type="spellStart"/>
      <w:r w:rsidRPr="003A3865">
        <w:rPr>
          <w:iCs/>
          <w:szCs w:val="28"/>
        </w:rPr>
        <w:t>забезпечувати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якість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виконуваних</w:t>
      </w:r>
      <w:proofErr w:type="spellEnd"/>
      <w:r w:rsidRPr="003A3865">
        <w:rPr>
          <w:iCs/>
          <w:szCs w:val="28"/>
        </w:rPr>
        <w:t xml:space="preserve"> </w:t>
      </w:r>
      <w:proofErr w:type="spellStart"/>
      <w:r w:rsidRPr="003A3865">
        <w:rPr>
          <w:iCs/>
          <w:szCs w:val="28"/>
        </w:rPr>
        <w:t>досліджень</w:t>
      </w:r>
      <w:proofErr w:type="spellEnd"/>
      <w:r w:rsidRPr="003A3865">
        <w:rPr>
          <w:iCs/>
          <w:szCs w:val="28"/>
        </w:rPr>
        <w:t>;</w:t>
      </w:r>
    </w:p>
    <w:p w14:paraId="5FB8FE3F" w14:textId="77777777" w:rsidR="003A3865" w:rsidRPr="003A3865" w:rsidRDefault="003A3865" w:rsidP="003A3865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iCs/>
          <w:spacing w:val="-4"/>
          <w:szCs w:val="28"/>
        </w:rPr>
      </w:pPr>
      <w:r w:rsidRPr="003A3865">
        <w:rPr>
          <w:iCs/>
          <w:spacing w:val="-4"/>
          <w:szCs w:val="28"/>
        </w:rPr>
        <w:t xml:space="preserve">СК04. </w:t>
      </w:r>
      <w:proofErr w:type="spellStart"/>
      <w:r w:rsidRPr="003A3865">
        <w:rPr>
          <w:iCs/>
          <w:spacing w:val="-4"/>
          <w:szCs w:val="28"/>
        </w:rPr>
        <w:t>Здатність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проводити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емпіричні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дослідження</w:t>
      </w:r>
      <w:proofErr w:type="spellEnd"/>
      <w:r w:rsidRPr="003A3865">
        <w:rPr>
          <w:iCs/>
          <w:spacing w:val="-4"/>
          <w:szCs w:val="28"/>
        </w:rPr>
        <w:t xml:space="preserve"> для </w:t>
      </w:r>
      <w:proofErr w:type="spellStart"/>
      <w:r w:rsidRPr="003A3865">
        <w:rPr>
          <w:iCs/>
          <w:spacing w:val="-4"/>
          <w:szCs w:val="28"/>
        </w:rPr>
        <w:t>встановлення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тенденцій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розвитку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об’єктів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дослідження</w:t>
      </w:r>
      <w:proofErr w:type="spellEnd"/>
      <w:r w:rsidRPr="003A3865">
        <w:rPr>
          <w:iCs/>
          <w:spacing w:val="-4"/>
          <w:szCs w:val="28"/>
        </w:rPr>
        <w:t xml:space="preserve"> у </w:t>
      </w:r>
      <w:proofErr w:type="spellStart"/>
      <w:r w:rsidRPr="003A3865">
        <w:rPr>
          <w:iCs/>
          <w:spacing w:val="-4"/>
          <w:szCs w:val="28"/>
        </w:rPr>
        <w:t>сфері</w:t>
      </w:r>
      <w:proofErr w:type="spellEnd"/>
      <w:r w:rsidRPr="003A3865">
        <w:rPr>
          <w:iCs/>
          <w:spacing w:val="-4"/>
          <w:szCs w:val="28"/>
        </w:rPr>
        <w:t xml:space="preserve"> </w:t>
      </w:r>
      <w:proofErr w:type="spellStart"/>
      <w:r w:rsidRPr="003A3865">
        <w:rPr>
          <w:iCs/>
          <w:spacing w:val="-4"/>
          <w:szCs w:val="28"/>
        </w:rPr>
        <w:t>обліку</w:t>
      </w:r>
      <w:proofErr w:type="spellEnd"/>
      <w:r w:rsidRPr="003A3865">
        <w:rPr>
          <w:iCs/>
          <w:spacing w:val="-4"/>
          <w:szCs w:val="28"/>
        </w:rPr>
        <w:t xml:space="preserve">, </w:t>
      </w:r>
      <w:proofErr w:type="spellStart"/>
      <w:r w:rsidRPr="003A3865">
        <w:rPr>
          <w:iCs/>
          <w:spacing w:val="-4"/>
          <w:szCs w:val="28"/>
        </w:rPr>
        <w:t>аналізу</w:t>
      </w:r>
      <w:proofErr w:type="spellEnd"/>
      <w:r w:rsidRPr="003A3865">
        <w:rPr>
          <w:iCs/>
          <w:spacing w:val="-4"/>
          <w:szCs w:val="28"/>
        </w:rPr>
        <w:t xml:space="preserve">, контролю, аудиту, </w:t>
      </w:r>
      <w:proofErr w:type="spellStart"/>
      <w:r w:rsidRPr="003A3865">
        <w:rPr>
          <w:iCs/>
          <w:spacing w:val="-4"/>
          <w:szCs w:val="28"/>
        </w:rPr>
        <w:t>оподаткування</w:t>
      </w:r>
      <w:proofErr w:type="spellEnd"/>
      <w:r w:rsidRPr="003A3865">
        <w:rPr>
          <w:iCs/>
          <w:spacing w:val="-4"/>
          <w:szCs w:val="28"/>
        </w:rPr>
        <w:t>.</w:t>
      </w:r>
    </w:p>
    <w:p w14:paraId="64DCC981" w14:textId="5BAB8FD0" w:rsidR="00016C8E" w:rsidRPr="00F85608" w:rsidRDefault="00016C8E" w:rsidP="003A3865">
      <w:pPr>
        <w:tabs>
          <w:tab w:val="left" w:pos="284"/>
          <w:tab w:val="left" w:pos="567"/>
        </w:tabs>
        <w:spacing w:after="0" w:line="240" w:lineRule="auto"/>
        <w:ind w:left="284" w:firstLine="709"/>
        <w:rPr>
          <w:szCs w:val="28"/>
          <w:lang w:val="uk-UA"/>
        </w:rPr>
      </w:pPr>
      <w:r w:rsidRPr="00F85608">
        <w:rPr>
          <w:b/>
          <w:bCs/>
          <w:i/>
          <w:iCs/>
          <w:szCs w:val="28"/>
          <w:lang w:val="uk-UA"/>
        </w:rPr>
        <w:t>Результати навчання (РН</w:t>
      </w:r>
      <w:r w:rsidRPr="00F85608">
        <w:rPr>
          <w:szCs w:val="28"/>
          <w:lang w:val="uk-UA"/>
        </w:rPr>
        <w:t>):</w:t>
      </w:r>
    </w:p>
    <w:p w14:paraId="792BEF7B" w14:textId="77777777" w:rsidR="003A3865" w:rsidRPr="003A3865" w:rsidRDefault="003A3865" w:rsidP="003A3865">
      <w:pPr>
        <w:spacing w:after="0" w:line="259" w:lineRule="auto"/>
        <w:ind w:left="284" w:firstLine="709"/>
        <w:rPr>
          <w:szCs w:val="28"/>
          <w:lang w:val="uk-UA"/>
        </w:rPr>
      </w:pPr>
      <w:r w:rsidRPr="003A3865">
        <w:rPr>
          <w:szCs w:val="28"/>
          <w:lang w:val="uk-UA"/>
        </w:rPr>
        <w:t>РН02. Здійснювати пошук, аналізувати, критично осмислювати та систематизувати інформацію, отриману з різних науково-практичних джерел та основних національних, європейських, міжнародних нормативно-правових актів з питань регулювання обліку, аналізу, аудиту та оподаткування;</w:t>
      </w:r>
    </w:p>
    <w:p w14:paraId="258F2903" w14:textId="77777777" w:rsidR="003A3865" w:rsidRPr="003A3865" w:rsidRDefault="003A3865" w:rsidP="003A3865">
      <w:pPr>
        <w:spacing w:after="0" w:line="259" w:lineRule="auto"/>
        <w:ind w:left="284" w:firstLine="709"/>
        <w:rPr>
          <w:szCs w:val="28"/>
          <w:lang w:val="uk-UA"/>
        </w:rPr>
      </w:pPr>
      <w:r w:rsidRPr="003A3865">
        <w:rPr>
          <w:szCs w:val="28"/>
          <w:lang w:val="uk-UA"/>
        </w:rPr>
        <w:t>РН06. Планувати і виконувати емпіричні та/або теоретичні дослідження з обліку, аналізу, контролю, аудиту, оподаткування і суміжних галузей використовуючи сучасні наукові інструменти та дотримуючись норм професійної і академічної етики, критично аналізувати результати досліджень у контексті усього комплексу сучасних знань щодо досліджуваної проблеми;</w:t>
      </w:r>
    </w:p>
    <w:p w14:paraId="0EBF82F2" w14:textId="00251E27" w:rsidR="002C0DC3" w:rsidRPr="003A3865" w:rsidRDefault="003A3865" w:rsidP="003A3865">
      <w:pPr>
        <w:spacing w:after="0" w:line="259" w:lineRule="auto"/>
        <w:ind w:left="284" w:firstLine="709"/>
        <w:rPr>
          <w:szCs w:val="28"/>
          <w:lang w:val="uk-UA"/>
        </w:rPr>
      </w:pPr>
      <w:r w:rsidRPr="003A3865">
        <w:rPr>
          <w:szCs w:val="28"/>
          <w:lang w:val="uk-UA"/>
        </w:rPr>
        <w:t>РН09. Ідентифікувати наукові та практичні проблеми, здійснювати апробацію результатів наукових досліджень, висновків і практичних рекомендацій з обліку, аналізу, контролю, аудиту, оподаткування та сприяти їх впровадженню в науковій та практичній сферах.</w:t>
      </w:r>
      <w:r w:rsidR="002C0DC3" w:rsidRPr="003A3865">
        <w:rPr>
          <w:szCs w:val="28"/>
          <w:lang w:val="uk-UA"/>
        </w:rPr>
        <w:br w:type="page"/>
      </w:r>
    </w:p>
    <w:p w14:paraId="0C4BAF5B" w14:textId="044B442E" w:rsidR="0045775E" w:rsidRPr="00AC51C2" w:rsidRDefault="0045775E" w:rsidP="0045775E">
      <w:pPr>
        <w:tabs>
          <w:tab w:val="left" w:pos="284"/>
          <w:tab w:val="left" w:pos="567"/>
        </w:tabs>
        <w:ind w:left="567"/>
        <w:jc w:val="center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lastRenderedPageBreak/>
        <w:t>2.</w:t>
      </w:r>
      <w:r w:rsidRPr="00AC51C2">
        <w:rPr>
          <w:b/>
          <w:szCs w:val="28"/>
          <w:lang w:val="uk-UA"/>
        </w:rPr>
        <w:t xml:space="preserve"> Програма та структура навчальної дисципліни </w:t>
      </w:r>
    </w:p>
    <w:p w14:paraId="4E92DDD8" w14:textId="77777777" w:rsidR="002365A7" w:rsidRPr="003B59B1" w:rsidRDefault="002365A7" w:rsidP="0045775E">
      <w:pPr>
        <w:spacing w:after="0" w:line="259" w:lineRule="auto"/>
        <w:rPr>
          <w:sz w:val="24"/>
          <w:szCs w:val="24"/>
          <w:lang w:val="uk-UA"/>
        </w:rPr>
      </w:pPr>
    </w:p>
    <w:tbl>
      <w:tblPr>
        <w:tblW w:w="47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807"/>
        <w:gridCol w:w="890"/>
        <w:gridCol w:w="417"/>
        <w:gridCol w:w="417"/>
        <w:gridCol w:w="558"/>
        <w:gridCol w:w="528"/>
        <w:gridCol w:w="556"/>
        <w:gridCol w:w="888"/>
        <w:gridCol w:w="456"/>
        <w:gridCol w:w="456"/>
        <w:gridCol w:w="546"/>
        <w:gridCol w:w="528"/>
        <w:gridCol w:w="558"/>
      </w:tblGrid>
      <w:tr w:rsidR="001A1E1C" w:rsidRPr="001A1E1C" w14:paraId="14A14864" w14:textId="77777777" w:rsidTr="00872110">
        <w:trPr>
          <w:cantSplit/>
          <w:trHeight w:val="288"/>
        </w:trPr>
        <w:tc>
          <w:tcPr>
            <w:tcW w:w="1241" w:type="pct"/>
            <w:vMerge w:val="restart"/>
            <w:vAlign w:val="center"/>
          </w:tcPr>
          <w:p w14:paraId="2D1AFD59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Назви змістових модулів</w:t>
            </w:r>
          </w:p>
          <w:p w14:paraId="7F761888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 xml:space="preserve"> і тем</w:t>
            </w:r>
          </w:p>
        </w:tc>
        <w:tc>
          <w:tcPr>
            <w:tcW w:w="3759" w:type="pct"/>
            <w:gridSpan w:val="13"/>
          </w:tcPr>
          <w:p w14:paraId="70980FC1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1A1E1C" w:rsidRPr="001A1E1C" w14:paraId="2717981E" w14:textId="77777777" w:rsidTr="00872110">
        <w:trPr>
          <w:cantSplit/>
          <w:trHeight w:val="146"/>
        </w:trPr>
        <w:tc>
          <w:tcPr>
            <w:tcW w:w="1241" w:type="pct"/>
            <w:vMerge/>
          </w:tcPr>
          <w:p w14:paraId="0A62DFC0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3" w:type="pct"/>
            <w:gridSpan w:val="7"/>
          </w:tcPr>
          <w:p w14:paraId="0E2E7DCD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денна форма</w:t>
            </w:r>
          </w:p>
        </w:tc>
        <w:tc>
          <w:tcPr>
            <w:tcW w:w="1696" w:type="pct"/>
            <w:gridSpan w:val="6"/>
          </w:tcPr>
          <w:p w14:paraId="289CEC07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заочна форма</w:t>
            </w:r>
          </w:p>
        </w:tc>
      </w:tr>
      <w:tr w:rsidR="001A1E1C" w:rsidRPr="001A1E1C" w14:paraId="119932FC" w14:textId="77777777" w:rsidTr="00872110">
        <w:trPr>
          <w:cantSplit/>
          <w:trHeight w:val="146"/>
        </w:trPr>
        <w:tc>
          <w:tcPr>
            <w:tcW w:w="1241" w:type="pct"/>
            <w:vMerge/>
          </w:tcPr>
          <w:p w14:paraId="4F338CFE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 w:val="restart"/>
            <w:shd w:val="clear" w:color="auto" w:fill="auto"/>
          </w:tcPr>
          <w:p w14:paraId="07B4BACD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тиж-ні</w:t>
            </w:r>
          </w:p>
        </w:tc>
        <w:tc>
          <w:tcPr>
            <w:tcW w:w="440" w:type="pct"/>
            <w:vMerge w:val="restart"/>
            <w:shd w:val="clear" w:color="auto" w:fill="auto"/>
          </w:tcPr>
          <w:p w14:paraId="3B6F0BBC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усьо-го</w:t>
            </w:r>
          </w:p>
        </w:tc>
        <w:tc>
          <w:tcPr>
            <w:tcW w:w="1224" w:type="pct"/>
            <w:gridSpan w:val="5"/>
            <w:shd w:val="clear" w:color="auto" w:fill="auto"/>
          </w:tcPr>
          <w:p w14:paraId="2E220D28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  <w:tc>
          <w:tcPr>
            <w:tcW w:w="439" w:type="pct"/>
            <w:vMerge w:val="restart"/>
            <w:shd w:val="clear" w:color="auto" w:fill="auto"/>
          </w:tcPr>
          <w:p w14:paraId="6B5F738C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усього </w:t>
            </w:r>
          </w:p>
        </w:tc>
        <w:tc>
          <w:tcPr>
            <w:tcW w:w="1258" w:type="pct"/>
            <w:gridSpan w:val="5"/>
            <w:shd w:val="clear" w:color="auto" w:fill="auto"/>
          </w:tcPr>
          <w:p w14:paraId="47E0AEA8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</w:tr>
      <w:tr w:rsidR="001A1E1C" w:rsidRPr="001A1E1C" w14:paraId="33697C72" w14:textId="77777777" w:rsidTr="00872110">
        <w:trPr>
          <w:cantSplit/>
          <w:trHeight w:val="146"/>
        </w:trPr>
        <w:tc>
          <w:tcPr>
            <w:tcW w:w="1241" w:type="pct"/>
            <w:vMerge/>
          </w:tcPr>
          <w:p w14:paraId="3D4599C1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2286166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14:paraId="522D4931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  <w:shd w:val="clear" w:color="auto" w:fill="auto"/>
          </w:tcPr>
          <w:p w14:paraId="2E5DAD0D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06" w:type="pct"/>
          </w:tcPr>
          <w:p w14:paraId="5AC493CD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6" w:type="pct"/>
          </w:tcPr>
          <w:p w14:paraId="426715A2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</w:p>
        </w:tc>
        <w:tc>
          <w:tcPr>
            <w:tcW w:w="261" w:type="pct"/>
          </w:tcPr>
          <w:p w14:paraId="07B5D2DA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</w:p>
        </w:tc>
        <w:tc>
          <w:tcPr>
            <w:tcW w:w="275" w:type="pct"/>
          </w:tcPr>
          <w:p w14:paraId="6566B75B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</w:t>
            </w:r>
            <w:proofErr w:type="spellEnd"/>
            <w:r w:rsidRPr="001A1E1C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39" w:type="pct"/>
            <w:vMerge/>
            <w:shd w:val="clear" w:color="auto" w:fill="auto"/>
          </w:tcPr>
          <w:p w14:paraId="309506CF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  <w:shd w:val="clear" w:color="auto" w:fill="auto"/>
          </w:tcPr>
          <w:p w14:paraId="60330A7D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25" w:type="pct"/>
          </w:tcPr>
          <w:p w14:paraId="21264EB4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0" w:type="pct"/>
          </w:tcPr>
          <w:p w14:paraId="55A61B71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  <w:proofErr w:type="spellEnd"/>
          </w:p>
        </w:tc>
        <w:tc>
          <w:tcPr>
            <w:tcW w:w="261" w:type="pct"/>
          </w:tcPr>
          <w:p w14:paraId="6077A5E6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  <w:proofErr w:type="spellEnd"/>
          </w:p>
        </w:tc>
        <w:tc>
          <w:tcPr>
            <w:tcW w:w="276" w:type="pct"/>
          </w:tcPr>
          <w:p w14:paraId="69245F50" w14:textId="77777777" w:rsidR="001A1E1C" w:rsidRPr="001A1E1C" w:rsidRDefault="001A1E1C" w:rsidP="001A1E1C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</w:t>
            </w:r>
            <w:proofErr w:type="spellEnd"/>
            <w:r w:rsidRPr="001A1E1C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</w:tc>
      </w:tr>
      <w:tr w:rsidR="001A1E1C" w:rsidRPr="001A1E1C" w14:paraId="25A27A58" w14:textId="77777777" w:rsidTr="00872110">
        <w:trPr>
          <w:trHeight w:val="273"/>
        </w:trPr>
        <w:tc>
          <w:tcPr>
            <w:tcW w:w="1241" w:type="pct"/>
          </w:tcPr>
          <w:p w14:paraId="70D7E8F8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26115DD8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40" w:type="pct"/>
            <w:shd w:val="clear" w:color="auto" w:fill="auto"/>
          </w:tcPr>
          <w:p w14:paraId="0349E2BE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14:paraId="448C3A23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529F2383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76" w:type="pct"/>
          </w:tcPr>
          <w:p w14:paraId="3E223E6B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61" w:type="pct"/>
          </w:tcPr>
          <w:p w14:paraId="42C162F1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75" w:type="pct"/>
          </w:tcPr>
          <w:p w14:paraId="0FFD89C0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14:paraId="0C9A4832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14:paraId="15D0578B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25" w:type="pct"/>
          </w:tcPr>
          <w:p w14:paraId="74BB3DDE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270" w:type="pct"/>
          </w:tcPr>
          <w:p w14:paraId="4E416DB3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61" w:type="pct"/>
          </w:tcPr>
          <w:p w14:paraId="3F1A5633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76" w:type="pct"/>
          </w:tcPr>
          <w:p w14:paraId="7069CB20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14</w:t>
            </w:r>
          </w:p>
        </w:tc>
      </w:tr>
      <w:tr w:rsidR="00872110" w:rsidRPr="001A1E1C" w14:paraId="7C7EF737" w14:textId="77777777" w:rsidTr="00872110">
        <w:trPr>
          <w:trHeight w:val="273"/>
        </w:trPr>
        <w:tc>
          <w:tcPr>
            <w:tcW w:w="1241" w:type="pct"/>
          </w:tcPr>
          <w:p w14:paraId="043D0F07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Тема 1. 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399" w:type="pct"/>
            <w:shd w:val="clear" w:color="auto" w:fill="auto"/>
          </w:tcPr>
          <w:p w14:paraId="35762CCD" w14:textId="6416C88D" w:rsidR="00872110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1, 2, 3</w:t>
            </w:r>
          </w:p>
        </w:tc>
        <w:tc>
          <w:tcPr>
            <w:tcW w:w="440" w:type="pct"/>
            <w:shd w:val="clear" w:color="auto" w:fill="auto"/>
          </w:tcPr>
          <w:p w14:paraId="11A1833A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  <w:shd w:val="clear" w:color="auto" w:fill="auto"/>
          </w:tcPr>
          <w:p w14:paraId="7C33F7DF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70B921DE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0955253B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2820B59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52BE8004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14ADA597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DDF90BB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72A7C094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7D2F4FA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6A6DC8B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DC14247" w14:textId="5D8367FE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58239E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  <w:p w14:paraId="71FA10AC" w14:textId="0B779644" w:rsidR="00872110" w:rsidRPr="001A1E1C" w:rsidRDefault="00872110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215E914B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14:paraId="43F8B8FF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7DDE4CE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569F8854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13DE205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2E3F7A2A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16C9DB2A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294103D7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51DE0727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8AFA1DE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C4884C3" w14:textId="77777777" w:rsidR="00872110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7E14BC0B" w14:textId="5F553E2C" w:rsidR="00872110" w:rsidRPr="001A1E1C" w:rsidRDefault="00872110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4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0</w:t>
            </w:r>
          </w:p>
        </w:tc>
      </w:tr>
      <w:tr w:rsidR="00872110" w:rsidRPr="001A1E1C" w14:paraId="41686F1D" w14:textId="77777777" w:rsidTr="00872110">
        <w:trPr>
          <w:trHeight w:val="273"/>
        </w:trPr>
        <w:tc>
          <w:tcPr>
            <w:tcW w:w="1241" w:type="pct"/>
          </w:tcPr>
          <w:p w14:paraId="2DDEF7B0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2.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 Методологія та організація наукового економічного дослідження</w:t>
            </w:r>
          </w:p>
        </w:tc>
        <w:tc>
          <w:tcPr>
            <w:tcW w:w="399" w:type="pct"/>
            <w:shd w:val="clear" w:color="auto" w:fill="auto"/>
          </w:tcPr>
          <w:p w14:paraId="5DD0D468" w14:textId="668B3D92" w:rsidR="00872110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3, 4, 5</w:t>
            </w:r>
          </w:p>
        </w:tc>
        <w:tc>
          <w:tcPr>
            <w:tcW w:w="440" w:type="pct"/>
            <w:shd w:val="clear" w:color="auto" w:fill="auto"/>
          </w:tcPr>
          <w:p w14:paraId="2F717FD6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  <w:shd w:val="clear" w:color="auto" w:fill="auto"/>
          </w:tcPr>
          <w:p w14:paraId="3041F75B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6DBB23E4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3F5CC6C2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541CDBA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287E3CD3" w14:textId="473DB308" w:rsidR="00872110" w:rsidRPr="001A1E1C" w:rsidRDefault="00872110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0DF045D8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  <w:shd w:val="clear" w:color="auto" w:fill="auto"/>
          </w:tcPr>
          <w:p w14:paraId="55B4251E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7B00CBD5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6898A5B5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31A105B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59F259B6" w14:textId="74CC49CF" w:rsidR="00872110" w:rsidRPr="001A1E1C" w:rsidRDefault="00872110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872110" w:rsidRPr="001A1E1C" w14:paraId="192B9157" w14:textId="77777777" w:rsidTr="00872110">
        <w:trPr>
          <w:trHeight w:val="273"/>
        </w:trPr>
        <w:tc>
          <w:tcPr>
            <w:tcW w:w="1241" w:type="pct"/>
          </w:tcPr>
          <w:p w14:paraId="5E7B76C3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3. Інформаційне забезпечення наукових економічних досліджень</w:t>
            </w:r>
          </w:p>
        </w:tc>
        <w:tc>
          <w:tcPr>
            <w:tcW w:w="399" w:type="pct"/>
            <w:shd w:val="clear" w:color="auto" w:fill="auto"/>
          </w:tcPr>
          <w:p w14:paraId="4187FEC4" w14:textId="6DA4873C" w:rsidR="00872110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5, 6, 7</w:t>
            </w:r>
          </w:p>
        </w:tc>
        <w:tc>
          <w:tcPr>
            <w:tcW w:w="440" w:type="pct"/>
            <w:shd w:val="clear" w:color="auto" w:fill="auto"/>
          </w:tcPr>
          <w:p w14:paraId="19457C92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206" w:type="pct"/>
            <w:shd w:val="clear" w:color="auto" w:fill="auto"/>
          </w:tcPr>
          <w:p w14:paraId="19C8BEF0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4551C51E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6D03F81F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C52B080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1B4A066E" w14:textId="7BA5723A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01E55AF8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14:paraId="56DF87A0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5862F36C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67214F19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03E45C42" w14:textId="77777777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6AB41236" w14:textId="27AA87F2" w:rsidR="00872110" w:rsidRPr="001A1E1C" w:rsidRDefault="00872110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D44546" w:rsidRPr="001A1E1C" w14:paraId="72152BAC" w14:textId="77777777" w:rsidTr="00872110">
        <w:trPr>
          <w:trHeight w:val="273"/>
        </w:trPr>
        <w:tc>
          <w:tcPr>
            <w:tcW w:w="1241" w:type="pct"/>
          </w:tcPr>
          <w:p w14:paraId="4A1804B5" w14:textId="6A929068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</w:t>
            </w:r>
            <w:r w:rsidR="00CD0BAA">
              <w:rPr>
                <w:color w:val="auto"/>
                <w:sz w:val="24"/>
                <w:szCs w:val="24"/>
                <w:lang w:val="uk-UA" w:eastAsia="en-US"/>
              </w:rPr>
              <w:t xml:space="preserve"> 4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. Підготовка і оформлення наукових публікацій</w:t>
            </w:r>
          </w:p>
        </w:tc>
        <w:tc>
          <w:tcPr>
            <w:tcW w:w="399" w:type="pct"/>
            <w:shd w:val="clear" w:color="auto" w:fill="auto"/>
          </w:tcPr>
          <w:p w14:paraId="16796A60" w14:textId="6C7693E9" w:rsidR="00D44546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7, 8, 9</w:t>
            </w:r>
          </w:p>
        </w:tc>
        <w:tc>
          <w:tcPr>
            <w:tcW w:w="440" w:type="pct"/>
            <w:shd w:val="clear" w:color="auto" w:fill="auto"/>
          </w:tcPr>
          <w:p w14:paraId="4AF29774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06" w:type="pct"/>
            <w:shd w:val="clear" w:color="auto" w:fill="auto"/>
          </w:tcPr>
          <w:p w14:paraId="57A907E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0AA1A6DA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768AC2EC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464CDBF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49809396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5A1D3E95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8E894A7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8F21724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5A970E8F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A35F585" w14:textId="0E86AD00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439" w:type="pct"/>
            <w:shd w:val="clear" w:color="auto" w:fill="auto"/>
          </w:tcPr>
          <w:p w14:paraId="3318E70E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14:paraId="5D64C19A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7D640FA7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02B96A4A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1E2F4CA9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05A2ED81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CE19402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34F1DE8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26E1C2C3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7E414E3" w14:textId="77777777" w:rsidR="00D44546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179CB695" w14:textId="5B37E516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6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0</w:t>
            </w:r>
          </w:p>
        </w:tc>
      </w:tr>
      <w:tr w:rsidR="00D44546" w:rsidRPr="001A1E1C" w14:paraId="4EA321B8" w14:textId="77777777" w:rsidTr="00872110">
        <w:trPr>
          <w:trHeight w:val="273"/>
        </w:trPr>
        <w:tc>
          <w:tcPr>
            <w:tcW w:w="1241" w:type="pct"/>
          </w:tcPr>
          <w:p w14:paraId="31395282" w14:textId="12761536" w:rsidR="00D44546" w:rsidRPr="001A1E1C" w:rsidRDefault="00CD0BA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5</w:t>
            </w:r>
            <w:r w:rsidR="00D44546"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. </w:t>
            </w:r>
            <w:r w:rsidR="00D44546" w:rsidRPr="001A1E1C">
              <w:rPr>
                <w:color w:val="auto"/>
                <w:sz w:val="24"/>
                <w:szCs w:val="24"/>
                <w:lang w:val="uk-UA" w:eastAsia="en-US"/>
              </w:rPr>
              <w:t xml:space="preserve">Академічна доброчесність </w:t>
            </w:r>
          </w:p>
        </w:tc>
        <w:tc>
          <w:tcPr>
            <w:tcW w:w="399" w:type="pct"/>
            <w:shd w:val="clear" w:color="auto" w:fill="auto"/>
          </w:tcPr>
          <w:p w14:paraId="7F1F03CA" w14:textId="4BE26930" w:rsidR="00D44546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10, 11</w:t>
            </w:r>
          </w:p>
        </w:tc>
        <w:tc>
          <w:tcPr>
            <w:tcW w:w="440" w:type="pct"/>
            <w:shd w:val="clear" w:color="auto" w:fill="auto"/>
          </w:tcPr>
          <w:p w14:paraId="63E14FEC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14:paraId="55C3EE2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6" w:type="pct"/>
          </w:tcPr>
          <w:p w14:paraId="5894D4DE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60B71C0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BBBB234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1AB0576D" w14:textId="54900628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7A169EAD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14:paraId="50D247E3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2E1C9ED1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1B05791E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C04286C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068F9DBD" w14:textId="505280BB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D44546" w:rsidRPr="001A1E1C" w14:paraId="3A84FC72" w14:textId="77777777" w:rsidTr="00872110">
        <w:trPr>
          <w:trHeight w:val="273"/>
        </w:trPr>
        <w:tc>
          <w:tcPr>
            <w:tcW w:w="1241" w:type="pct"/>
          </w:tcPr>
          <w:p w14:paraId="63516350" w14:textId="60E97EFA" w:rsidR="00D44546" w:rsidRPr="001A1E1C" w:rsidRDefault="00CD0BAA" w:rsidP="001A1E1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6</w:t>
            </w:r>
            <w:r w:rsidR="00D44546"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Інтелектуальна власність</w:t>
            </w:r>
          </w:p>
        </w:tc>
        <w:tc>
          <w:tcPr>
            <w:tcW w:w="399" w:type="pct"/>
            <w:shd w:val="clear" w:color="auto" w:fill="auto"/>
          </w:tcPr>
          <w:p w14:paraId="445BDB3D" w14:textId="4DF968E3" w:rsidR="00D44546" w:rsidRPr="003A105A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2"/>
                <w:sz w:val="24"/>
                <w:szCs w:val="24"/>
                <w:lang w:val="uk-UA" w:eastAsia="en-US"/>
              </w:rPr>
              <w:t>11, 12</w:t>
            </w:r>
          </w:p>
        </w:tc>
        <w:tc>
          <w:tcPr>
            <w:tcW w:w="440" w:type="pct"/>
            <w:shd w:val="clear" w:color="auto" w:fill="auto"/>
          </w:tcPr>
          <w:p w14:paraId="12F69193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06" w:type="pct"/>
            <w:shd w:val="clear" w:color="auto" w:fill="auto"/>
          </w:tcPr>
          <w:p w14:paraId="183B62C9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39497D34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535518F8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02ABBD36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11866F4D" w14:textId="0CF2F520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6D6896A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  <w:shd w:val="clear" w:color="auto" w:fill="auto"/>
          </w:tcPr>
          <w:p w14:paraId="606909B7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8A6AB64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6D09E31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F5A8376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3E721B10" w14:textId="14C76802" w:rsidR="00D44546" w:rsidRPr="001A1E1C" w:rsidRDefault="00D44546" w:rsidP="001A1E1C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D44546" w:rsidRPr="001A1E1C" w14:paraId="35EA83B8" w14:textId="77777777" w:rsidTr="00872110">
        <w:trPr>
          <w:trHeight w:val="273"/>
        </w:trPr>
        <w:tc>
          <w:tcPr>
            <w:tcW w:w="1241" w:type="pct"/>
          </w:tcPr>
          <w:p w14:paraId="1AD56DC5" w14:textId="0F973261" w:rsidR="00D44546" w:rsidRPr="001A1E1C" w:rsidRDefault="00CD0BAA" w:rsidP="001A1E1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7</w:t>
            </w:r>
            <w:r w:rsidR="00D44546"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Дисертаційна робота як кваліфікаційне дослідження</w:t>
            </w:r>
          </w:p>
        </w:tc>
        <w:tc>
          <w:tcPr>
            <w:tcW w:w="399" w:type="pct"/>
            <w:shd w:val="clear" w:color="auto" w:fill="auto"/>
          </w:tcPr>
          <w:p w14:paraId="08E0D591" w14:textId="34FC77DC" w:rsidR="00D44546" w:rsidRPr="001A1E1C" w:rsidRDefault="003A105A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12, 13, 14, 15</w:t>
            </w:r>
          </w:p>
        </w:tc>
        <w:tc>
          <w:tcPr>
            <w:tcW w:w="440" w:type="pct"/>
            <w:shd w:val="clear" w:color="auto" w:fill="auto"/>
          </w:tcPr>
          <w:p w14:paraId="346DDB97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14:paraId="758E075E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64BDA758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5AC9C118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0901A5AA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1F3D2C79" w14:textId="3EB91A81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  <w:shd w:val="clear" w:color="auto" w:fill="auto"/>
          </w:tcPr>
          <w:p w14:paraId="08DFDCE7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225" w:type="pct"/>
            <w:shd w:val="clear" w:color="auto" w:fill="auto"/>
          </w:tcPr>
          <w:p w14:paraId="0F2A2D36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5" w:type="pct"/>
          </w:tcPr>
          <w:p w14:paraId="6015394C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2943F9CB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FD2AAC7" w14:textId="77777777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3FEE5974" w14:textId="7DDD9C45" w:rsidR="00D44546" w:rsidRPr="001A1E1C" w:rsidRDefault="00D44546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1A1E1C" w:rsidRPr="001A1E1C" w14:paraId="5667EAF0" w14:textId="77777777" w:rsidTr="00872110">
        <w:trPr>
          <w:trHeight w:val="1214"/>
        </w:trPr>
        <w:tc>
          <w:tcPr>
            <w:tcW w:w="1241" w:type="pct"/>
          </w:tcPr>
          <w:p w14:paraId="2538AFF9" w14:textId="5FF21AA0" w:rsidR="001A1E1C" w:rsidRPr="001A1E1C" w:rsidRDefault="004765CD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 xml:space="preserve">Курсовий </w:t>
            </w:r>
            <w:proofErr w:type="spellStart"/>
            <w:r>
              <w:rPr>
                <w:color w:val="auto"/>
                <w:sz w:val="24"/>
                <w:szCs w:val="24"/>
                <w:lang w:val="uk-UA" w:eastAsia="en-US"/>
              </w:rPr>
              <w:t>проє</w:t>
            </w:r>
            <w:r w:rsidR="001A1E1C" w:rsidRPr="001A1E1C">
              <w:rPr>
                <w:color w:val="auto"/>
                <w:sz w:val="24"/>
                <w:szCs w:val="24"/>
                <w:lang w:val="uk-UA" w:eastAsia="en-US"/>
              </w:rPr>
              <w:t>кт</w:t>
            </w:r>
            <w:proofErr w:type="spellEnd"/>
            <w:r w:rsidR="001A1E1C" w:rsidRPr="001A1E1C">
              <w:rPr>
                <w:color w:val="auto"/>
                <w:sz w:val="24"/>
                <w:szCs w:val="24"/>
                <w:lang w:val="uk-UA" w:eastAsia="en-US"/>
              </w:rPr>
              <w:t xml:space="preserve"> (робота) з __________</w:t>
            </w:r>
          </w:p>
          <w:p w14:paraId="0AC39FEE" w14:textId="77777777" w:rsidR="001A1E1C" w:rsidRPr="001A1E1C" w:rsidRDefault="001A1E1C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___________________</w:t>
            </w:r>
          </w:p>
          <w:p w14:paraId="0DDB10FB" w14:textId="77777777" w:rsidR="001A1E1C" w:rsidRPr="001A1E1C" w:rsidRDefault="001A1E1C" w:rsidP="001A1E1C">
            <w:pPr>
              <w:keepNext/>
              <w:spacing w:after="0" w:line="240" w:lineRule="auto"/>
              <w:ind w:left="29" w:firstLine="0"/>
              <w:jc w:val="left"/>
              <w:outlineLvl w:val="3"/>
              <w:rPr>
                <w:bCs/>
                <w:color w:val="auto"/>
                <w:sz w:val="24"/>
                <w:szCs w:val="24"/>
                <w:lang w:val="uk-UA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28272468" w14:textId="77777777" w:rsidR="001A1E1C" w:rsidRPr="001A1E1C" w:rsidRDefault="001A1E1C" w:rsidP="001A1E1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0AC7E9B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06" w:type="pct"/>
            <w:vAlign w:val="center"/>
          </w:tcPr>
          <w:p w14:paraId="7481A518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6" w:type="pct"/>
            <w:vAlign w:val="center"/>
          </w:tcPr>
          <w:p w14:paraId="2CA7910B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337413A9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Align w:val="center"/>
          </w:tcPr>
          <w:p w14:paraId="07230ADF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664C3A2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2B207A7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25" w:type="pct"/>
            <w:vAlign w:val="center"/>
          </w:tcPr>
          <w:p w14:paraId="42DC576D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0" w:type="pct"/>
            <w:vAlign w:val="center"/>
          </w:tcPr>
          <w:p w14:paraId="1A12CE8F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5E8B153F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Align w:val="center"/>
          </w:tcPr>
          <w:p w14:paraId="18BAEECD" w14:textId="77777777" w:rsidR="001A1E1C" w:rsidRPr="001A1E1C" w:rsidRDefault="001A1E1C" w:rsidP="001A1E1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</w:tr>
      <w:tr w:rsidR="001A1E1C" w:rsidRPr="00CD0BAA" w14:paraId="3478BB2C" w14:textId="77777777" w:rsidTr="00872110">
        <w:trPr>
          <w:trHeight w:val="273"/>
        </w:trPr>
        <w:tc>
          <w:tcPr>
            <w:tcW w:w="1241" w:type="pct"/>
          </w:tcPr>
          <w:p w14:paraId="6BACE96E" w14:textId="77777777" w:rsidR="001A1E1C" w:rsidRPr="00CD0BAA" w:rsidRDefault="001A1E1C" w:rsidP="001A1E1C">
            <w:pPr>
              <w:keepNext/>
              <w:spacing w:after="0" w:line="240" w:lineRule="auto"/>
              <w:ind w:left="720" w:firstLine="0"/>
              <w:jc w:val="right"/>
              <w:outlineLvl w:val="3"/>
              <w:rPr>
                <w:b/>
                <w:bCs/>
                <w:color w:val="auto"/>
                <w:sz w:val="24"/>
                <w:szCs w:val="24"/>
                <w:lang w:val="uk-UA"/>
              </w:rPr>
            </w:pPr>
            <w:r w:rsidRPr="00CD0BAA">
              <w:rPr>
                <w:b/>
                <w:bCs/>
                <w:color w:val="auto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6383FE8B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06" w:type="pct"/>
            <w:shd w:val="clear" w:color="auto" w:fill="auto"/>
          </w:tcPr>
          <w:p w14:paraId="59C915C0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06" w:type="pct"/>
          </w:tcPr>
          <w:p w14:paraId="12545F3D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76" w:type="pct"/>
          </w:tcPr>
          <w:p w14:paraId="49D65DA2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FD2EBB7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</w:tcPr>
          <w:p w14:paraId="19A9997C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439" w:type="pct"/>
            <w:shd w:val="clear" w:color="auto" w:fill="auto"/>
          </w:tcPr>
          <w:p w14:paraId="1A71E0E6" w14:textId="77777777" w:rsidR="001A1E1C" w:rsidRPr="00CD0BAA" w:rsidRDefault="001A1E1C" w:rsidP="00CD0BA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25" w:type="pct"/>
            <w:shd w:val="clear" w:color="auto" w:fill="auto"/>
          </w:tcPr>
          <w:p w14:paraId="1DCD8989" w14:textId="77777777" w:rsidR="001A1E1C" w:rsidRPr="00CD0BAA" w:rsidRDefault="001A1E1C" w:rsidP="001A1E1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" w:type="pct"/>
          </w:tcPr>
          <w:p w14:paraId="71220629" w14:textId="77777777" w:rsidR="001A1E1C" w:rsidRPr="00CD0BAA" w:rsidRDefault="001A1E1C" w:rsidP="001A1E1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70" w:type="pct"/>
          </w:tcPr>
          <w:p w14:paraId="41535858" w14:textId="77777777" w:rsidR="001A1E1C" w:rsidRPr="00CD0BAA" w:rsidRDefault="001A1E1C" w:rsidP="001A1E1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570EEC7" w14:textId="77777777" w:rsidR="001A1E1C" w:rsidRPr="00CD0BAA" w:rsidRDefault="001A1E1C" w:rsidP="001A1E1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</w:tcPr>
          <w:p w14:paraId="488514B8" w14:textId="77777777" w:rsidR="001A1E1C" w:rsidRPr="00CD0BAA" w:rsidRDefault="001A1E1C" w:rsidP="001A1E1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z w:val="20"/>
                <w:szCs w:val="20"/>
                <w:lang w:val="uk-UA" w:eastAsia="en-US"/>
              </w:rPr>
              <w:t>100</w:t>
            </w:r>
          </w:p>
        </w:tc>
      </w:tr>
    </w:tbl>
    <w:p w14:paraId="6F0181EC" w14:textId="77777777" w:rsidR="001A1E1C" w:rsidRDefault="001A1E1C" w:rsidP="001A1E1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1AC69B84" w14:textId="431D2439" w:rsidR="00F62A00" w:rsidRPr="00AC51C2" w:rsidRDefault="00F62A00" w:rsidP="004765CD">
      <w:pPr>
        <w:pStyle w:val="a3"/>
        <w:numPr>
          <w:ilvl w:val="0"/>
          <w:numId w:val="30"/>
        </w:numPr>
        <w:spacing w:after="0" w:line="259" w:lineRule="auto"/>
        <w:ind w:left="851" w:hanging="284"/>
        <w:rPr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Теми лекцій</w:t>
      </w:r>
    </w:p>
    <w:tbl>
      <w:tblPr>
        <w:tblStyle w:val="TableGrid"/>
        <w:tblW w:w="9905" w:type="dxa"/>
        <w:tblInd w:w="279" w:type="dxa"/>
        <w:tblCellMar>
          <w:top w:w="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67"/>
        <w:gridCol w:w="7999"/>
        <w:gridCol w:w="1339"/>
      </w:tblGrid>
      <w:tr w:rsidR="00F62A00" w:rsidRPr="00E7554F" w14:paraId="7BF5D98C" w14:textId="77777777" w:rsidTr="00E7554F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236" w14:textId="77777777" w:rsidR="00F62A00" w:rsidRPr="00E7554F" w:rsidRDefault="00F62A00" w:rsidP="00D021B6">
            <w:pPr>
              <w:spacing w:after="44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№  </w:t>
            </w:r>
          </w:p>
          <w:p w14:paraId="53368E58" w14:textId="77777777" w:rsidR="00F62A00" w:rsidRPr="00E7554F" w:rsidRDefault="00F62A00" w:rsidP="00D021B6">
            <w:pPr>
              <w:spacing w:after="0" w:line="259" w:lineRule="auto"/>
              <w:ind w:left="5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з/п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9FCE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Назва теми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9DF" w14:textId="77777777" w:rsidR="00F62A00" w:rsidRPr="00E7554F" w:rsidRDefault="00F62A00" w:rsidP="00D021B6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Кількість годин </w:t>
            </w:r>
          </w:p>
        </w:tc>
      </w:tr>
      <w:tr w:rsidR="00F62A00" w:rsidRPr="00E7554F" w14:paraId="18FB55FC" w14:textId="77777777" w:rsidTr="00E7554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263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1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E3A0" w14:textId="7EF9DB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4BCB" w14:textId="78FAAA42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0AFB7F85" w14:textId="77777777" w:rsidTr="00E7554F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09A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2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CA8" w14:textId="536019F9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47D" w14:textId="4F3CC121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34EDA36B" w14:textId="77777777" w:rsidTr="00E7554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5F4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3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B06" w14:textId="5D9639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Інформаційне забезпечення наукових економічних досліджень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8E8" w14:textId="2D42431B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48D6D8B0" w14:textId="77777777" w:rsidTr="00E7554F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285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934" w14:textId="0218B013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Підготовка і оформлення наукових публікацій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545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4E655A75" w14:textId="77777777" w:rsidTr="00E7554F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2DB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37B" w14:textId="5E6788AF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kern w:val="36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C58" w14:textId="6645606F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2</w:t>
            </w:r>
          </w:p>
        </w:tc>
      </w:tr>
      <w:tr w:rsidR="00F62A00" w:rsidRPr="00E7554F" w14:paraId="099CB404" w14:textId="77777777" w:rsidTr="00E7554F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714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6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550" w14:textId="3D838343" w:rsidR="00F62A00" w:rsidRPr="00E7554F" w:rsidRDefault="001228B1" w:rsidP="00D021B6">
            <w:pPr>
              <w:ind w:left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Інтелектуальна власність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E6A2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195FCE6D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B041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7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D4B" w14:textId="27FF9786" w:rsidR="00F62A00" w:rsidRPr="00E7554F" w:rsidRDefault="001228B1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74BB" w14:textId="3E7362E4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C60E73" w:rsidRPr="00E7554F" w14:paraId="218E67AA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5DA" w14:textId="77777777" w:rsidR="00C60E73" w:rsidRPr="00E7554F" w:rsidRDefault="00C60E7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848" w14:textId="7E39C7DB" w:rsidR="00C60E73" w:rsidRPr="00E7554F" w:rsidRDefault="00D649EE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511" w14:textId="3C072A06" w:rsidR="00C60E73" w:rsidRPr="00E7554F" w:rsidRDefault="00C316D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</w:tbl>
    <w:p w14:paraId="7782E3A7" w14:textId="736463B8" w:rsidR="00F62A00" w:rsidRDefault="00F62A00" w:rsidP="001E1FDC">
      <w:pPr>
        <w:spacing w:after="0" w:line="259" w:lineRule="auto"/>
        <w:ind w:left="0" w:firstLine="0"/>
        <w:rPr>
          <w:sz w:val="24"/>
          <w:szCs w:val="24"/>
          <w:lang w:val="uk-UA"/>
        </w:rPr>
      </w:pPr>
    </w:p>
    <w:p w14:paraId="6D5272F7" w14:textId="77777777" w:rsidR="00F62A00" w:rsidRPr="00915024" w:rsidRDefault="00F62A00">
      <w:pPr>
        <w:spacing w:after="0" w:line="259" w:lineRule="auto"/>
        <w:ind w:left="5142" w:firstLine="0"/>
        <w:rPr>
          <w:sz w:val="24"/>
          <w:szCs w:val="24"/>
          <w:lang w:val="uk-UA"/>
        </w:rPr>
      </w:pPr>
    </w:p>
    <w:p w14:paraId="6841F373" w14:textId="412E9C75" w:rsidR="002365A7" w:rsidRPr="00AC51C2" w:rsidRDefault="001E1FDC" w:rsidP="00612736">
      <w:pPr>
        <w:spacing w:after="5" w:line="270" w:lineRule="auto"/>
        <w:ind w:left="705" w:firstLine="0"/>
        <w:jc w:val="left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t>4</w:t>
      </w:r>
      <w:r w:rsidR="00612736" w:rsidRPr="00AC51C2">
        <w:rPr>
          <w:b/>
          <w:szCs w:val="28"/>
          <w:lang w:val="uk-UA"/>
        </w:rPr>
        <w:t xml:space="preserve">. </w:t>
      </w:r>
      <w:r w:rsidR="008F03E5" w:rsidRPr="00AC51C2">
        <w:rPr>
          <w:b/>
          <w:szCs w:val="28"/>
          <w:lang w:val="uk-UA"/>
        </w:rPr>
        <w:t>Теми практичних</w:t>
      </w:r>
      <w:r w:rsidR="00E7554F">
        <w:rPr>
          <w:b/>
          <w:szCs w:val="28"/>
          <w:lang w:val="uk-UA"/>
        </w:rPr>
        <w:t>/семінарських</w:t>
      </w:r>
      <w:r w:rsidR="008F03E5" w:rsidRPr="00AC51C2">
        <w:rPr>
          <w:b/>
          <w:szCs w:val="28"/>
          <w:lang w:val="uk-UA"/>
        </w:rPr>
        <w:t xml:space="preserve"> занять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18"/>
        <w:gridCol w:w="1337"/>
      </w:tblGrid>
      <w:tr w:rsidR="00E7554F" w:rsidRPr="00E7554F" w14:paraId="5DAE7E34" w14:textId="77777777" w:rsidTr="00E7554F">
        <w:tc>
          <w:tcPr>
            <w:tcW w:w="567" w:type="dxa"/>
            <w:shd w:val="clear" w:color="auto" w:fill="auto"/>
          </w:tcPr>
          <w:p w14:paraId="57B31887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№</w:t>
            </w:r>
          </w:p>
          <w:p w14:paraId="0CC0E131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shd w:val="clear" w:color="auto" w:fill="auto"/>
            <w:vAlign w:val="center"/>
          </w:tcPr>
          <w:p w14:paraId="5E8BC8B9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33A05CB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A10B2F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E7554F" w:rsidRPr="00E7554F" w14:paraId="031391C6" w14:textId="77777777" w:rsidTr="00E7554F">
        <w:tc>
          <w:tcPr>
            <w:tcW w:w="567" w:type="dxa"/>
            <w:shd w:val="clear" w:color="auto" w:fill="auto"/>
          </w:tcPr>
          <w:p w14:paraId="0A2C6DE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  <w:shd w:val="clear" w:color="auto" w:fill="auto"/>
          </w:tcPr>
          <w:p w14:paraId="6580142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337" w:type="dxa"/>
            <w:shd w:val="clear" w:color="auto" w:fill="auto"/>
          </w:tcPr>
          <w:p w14:paraId="7D92C81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0FA21B39" w14:textId="77777777" w:rsidTr="00E7554F">
        <w:tc>
          <w:tcPr>
            <w:tcW w:w="567" w:type="dxa"/>
            <w:shd w:val="clear" w:color="auto" w:fill="auto"/>
          </w:tcPr>
          <w:p w14:paraId="20CC0404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  <w:shd w:val="clear" w:color="auto" w:fill="auto"/>
          </w:tcPr>
          <w:p w14:paraId="4DC2D1F0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337" w:type="dxa"/>
            <w:shd w:val="clear" w:color="auto" w:fill="auto"/>
          </w:tcPr>
          <w:p w14:paraId="45FCD5C7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5A47DED3" w14:textId="77777777" w:rsidTr="00E7554F">
        <w:tc>
          <w:tcPr>
            <w:tcW w:w="567" w:type="dxa"/>
            <w:shd w:val="clear" w:color="auto" w:fill="auto"/>
          </w:tcPr>
          <w:p w14:paraId="58FB0AB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  <w:shd w:val="clear" w:color="auto" w:fill="auto"/>
          </w:tcPr>
          <w:p w14:paraId="31D6BA04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Інформаційне забезпечення наукових досліджень</w:t>
            </w:r>
          </w:p>
        </w:tc>
        <w:tc>
          <w:tcPr>
            <w:tcW w:w="1337" w:type="dxa"/>
            <w:shd w:val="clear" w:color="auto" w:fill="auto"/>
          </w:tcPr>
          <w:p w14:paraId="15AAF363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111478CD" w14:textId="77777777" w:rsidTr="00E7554F">
        <w:tc>
          <w:tcPr>
            <w:tcW w:w="567" w:type="dxa"/>
            <w:shd w:val="clear" w:color="auto" w:fill="auto"/>
          </w:tcPr>
          <w:p w14:paraId="123C37E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  <w:shd w:val="clear" w:color="auto" w:fill="auto"/>
          </w:tcPr>
          <w:p w14:paraId="2B390D9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1337" w:type="dxa"/>
            <w:shd w:val="clear" w:color="auto" w:fill="auto"/>
          </w:tcPr>
          <w:p w14:paraId="46CBBCBD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E7554F" w:rsidRPr="00E7554F" w14:paraId="39098CAD" w14:textId="77777777" w:rsidTr="00E7554F">
        <w:tc>
          <w:tcPr>
            <w:tcW w:w="567" w:type="dxa"/>
            <w:shd w:val="clear" w:color="auto" w:fill="auto"/>
          </w:tcPr>
          <w:p w14:paraId="596B17A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  <w:shd w:val="clear" w:color="auto" w:fill="auto"/>
          </w:tcPr>
          <w:p w14:paraId="7C7750EF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Академічна доброчесність</w:t>
            </w:r>
          </w:p>
        </w:tc>
        <w:tc>
          <w:tcPr>
            <w:tcW w:w="1337" w:type="dxa"/>
            <w:shd w:val="clear" w:color="auto" w:fill="auto"/>
          </w:tcPr>
          <w:p w14:paraId="0868D6E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378A241E" w14:textId="77777777" w:rsidTr="00E7554F">
        <w:tc>
          <w:tcPr>
            <w:tcW w:w="567" w:type="dxa"/>
            <w:shd w:val="clear" w:color="auto" w:fill="auto"/>
          </w:tcPr>
          <w:p w14:paraId="3E668F2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  <w:shd w:val="clear" w:color="auto" w:fill="auto"/>
          </w:tcPr>
          <w:p w14:paraId="7F8DCD5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Основи інтелектуальної власності</w:t>
            </w:r>
          </w:p>
        </w:tc>
        <w:tc>
          <w:tcPr>
            <w:tcW w:w="1337" w:type="dxa"/>
            <w:shd w:val="clear" w:color="auto" w:fill="auto"/>
          </w:tcPr>
          <w:p w14:paraId="7E0C4398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28E0D931" w14:textId="77777777" w:rsidTr="00E7554F">
        <w:tc>
          <w:tcPr>
            <w:tcW w:w="567" w:type="dxa"/>
            <w:shd w:val="clear" w:color="auto" w:fill="auto"/>
          </w:tcPr>
          <w:p w14:paraId="49985D2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  <w:shd w:val="clear" w:color="auto" w:fill="auto"/>
          </w:tcPr>
          <w:p w14:paraId="753A7B3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Дисертаційна робота як кваліфікаційне дослідження</w:t>
            </w:r>
          </w:p>
        </w:tc>
        <w:tc>
          <w:tcPr>
            <w:tcW w:w="1337" w:type="dxa"/>
            <w:shd w:val="clear" w:color="auto" w:fill="auto"/>
          </w:tcPr>
          <w:p w14:paraId="5F966D02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D649EE" w:rsidRPr="00E7554F" w14:paraId="7EB5453F" w14:textId="77777777" w:rsidTr="00E7554F">
        <w:tc>
          <w:tcPr>
            <w:tcW w:w="567" w:type="dxa"/>
            <w:shd w:val="clear" w:color="auto" w:fill="auto"/>
          </w:tcPr>
          <w:p w14:paraId="511101C2" w14:textId="77777777" w:rsidR="00D649EE" w:rsidRPr="00E7554F" w:rsidRDefault="00D649EE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  <w:shd w:val="clear" w:color="auto" w:fill="auto"/>
          </w:tcPr>
          <w:p w14:paraId="147D44AC" w14:textId="0B2E859D" w:rsidR="00D649EE" w:rsidRPr="00E7554F" w:rsidRDefault="00D649EE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  <w:shd w:val="clear" w:color="auto" w:fill="auto"/>
          </w:tcPr>
          <w:p w14:paraId="24C0421E" w14:textId="2C735C29" w:rsidR="00D649EE" w:rsidRPr="00E7554F" w:rsidRDefault="00C316D3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30</w:t>
            </w:r>
          </w:p>
        </w:tc>
      </w:tr>
    </w:tbl>
    <w:p w14:paraId="5EE08B6C" w14:textId="77777777" w:rsidR="007165E2" w:rsidRDefault="007165E2" w:rsidP="007165E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54E8B4FA" w14:textId="2E1132C8" w:rsidR="007165E2" w:rsidRPr="007165E2" w:rsidRDefault="007165E2" w:rsidP="007165E2">
      <w:pPr>
        <w:keepNext/>
        <w:spacing w:after="0" w:line="276" w:lineRule="auto"/>
        <w:ind w:left="720" w:firstLine="0"/>
        <w:jc w:val="left"/>
        <w:outlineLvl w:val="0"/>
        <w:rPr>
          <w:color w:val="auto"/>
          <w:kern w:val="32"/>
          <w:szCs w:val="28"/>
          <w:lang w:val="uk-UA" w:eastAsia="en-US"/>
        </w:rPr>
      </w:pPr>
      <w:r>
        <w:rPr>
          <w:b/>
          <w:bCs/>
          <w:color w:val="auto"/>
          <w:kern w:val="32"/>
          <w:szCs w:val="28"/>
          <w:lang w:val="uk-UA" w:eastAsia="en-US"/>
        </w:rPr>
        <w:lastRenderedPageBreak/>
        <w:t xml:space="preserve">5. </w:t>
      </w:r>
      <w:r w:rsidRPr="007165E2">
        <w:rPr>
          <w:b/>
          <w:bCs/>
          <w:color w:val="auto"/>
          <w:kern w:val="32"/>
          <w:szCs w:val="28"/>
          <w:lang w:val="uk-UA" w:eastAsia="en-US"/>
        </w:rPr>
        <w:t>Теми самостійної роботи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018"/>
        <w:gridCol w:w="1337"/>
      </w:tblGrid>
      <w:tr w:rsidR="007165E2" w:rsidRPr="007165E2" w14:paraId="292D193D" w14:textId="77777777" w:rsidTr="007165E2">
        <w:tc>
          <w:tcPr>
            <w:tcW w:w="596" w:type="dxa"/>
            <w:shd w:val="clear" w:color="auto" w:fill="auto"/>
          </w:tcPr>
          <w:p w14:paraId="7E73AC30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№</w:t>
            </w:r>
          </w:p>
          <w:p w14:paraId="36A1B7AE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shd w:val="clear" w:color="auto" w:fill="auto"/>
            <w:vAlign w:val="center"/>
          </w:tcPr>
          <w:p w14:paraId="75106CF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123243DD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D6224D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7165E2" w:rsidRPr="007165E2" w14:paraId="79EF4E78" w14:textId="77777777" w:rsidTr="007165E2">
        <w:tc>
          <w:tcPr>
            <w:tcW w:w="596" w:type="dxa"/>
            <w:shd w:val="clear" w:color="auto" w:fill="auto"/>
          </w:tcPr>
          <w:p w14:paraId="422E02A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  <w:shd w:val="clear" w:color="auto" w:fill="auto"/>
          </w:tcPr>
          <w:p w14:paraId="7A2914DD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1337" w:type="dxa"/>
            <w:shd w:val="clear" w:color="auto" w:fill="auto"/>
          </w:tcPr>
          <w:p w14:paraId="15124BB6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76C0630" w14:textId="77777777" w:rsidTr="007165E2">
        <w:tc>
          <w:tcPr>
            <w:tcW w:w="596" w:type="dxa"/>
            <w:shd w:val="clear" w:color="auto" w:fill="auto"/>
          </w:tcPr>
          <w:p w14:paraId="6CA24B2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  <w:shd w:val="clear" w:color="auto" w:fill="auto"/>
          </w:tcPr>
          <w:p w14:paraId="2928FC71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1337" w:type="dxa"/>
            <w:shd w:val="clear" w:color="auto" w:fill="auto"/>
          </w:tcPr>
          <w:p w14:paraId="24695198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00E1E618" w14:textId="77777777" w:rsidTr="007165E2">
        <w:tc>
          <w:tcPr>
            <w:tcW w:w="596" w:type="dxa"/>
            <w:shd w:val="clear" w:color="auto" w:fill="auto"/>
          </w:tcPr>
          <w:p w14:paraId="063654B4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  <w:shd w:val="clear" w:color="auto" w:fill="auto"/>
          </w:tcPr>
          <w:p w14:paraId="6D5C3B3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1337" w:type="dxa"/>
            <w:shd w:val="clear" w:color="auto" w:fill="auto"/>
          </w:tcPr>
          <w:p w14:paraId="0658347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67CB4F45" w14:textId="77777777" w:rsidTr="007165E2">
        <w:tc>
          <w:tcPr>
            <w:tcW w:w="596" w:type="dxa"/>
            <w:shd w:val="clear" w:color="auto" w:fill="auto"/>
          </w:tcPr>
          <w:p w14:paraId="7544DBE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  <w:shd w:val="clear" w:color="auto" w:fill="auto"/>
          </w:tcPr>
          <w:p w14:paraId="6DB59ED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1337" w:type="dxa"/>
            <w:shd w:val="clear" w:color="auto" w:fill="auto"/>
          </w:tcPr>
          <w:p w14:paraId="6B9C573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131749F" w14:textId="77777777" w:rsidTr="007165E2">
        <w:tc>
          <w:tcPr>
            <w:tcW w:w="596" w:type="dxa"/>
            <w:shd w:val="clear" w:color="auto" w:fill="auto"/>
          </w:tcPr>
          <w:p w14:paraId="7DACE60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  <w:shd w:val="clear" w:color="auto" w:fill="auto"/>
          </w:tcPr>
          <w:p w14:paraId="6D00895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Академічна доброчесність як сукупність етичних принципів і визначених законом правил.</w:t>
            </w:r>
            <w:r w:rsidRPr="007165E2">
              <w:rPr>
                <w:rFonts w:ascii="Calibri" w:hAnsi="Calibri"/>
                <w:color w:val="auto"/>
                <w:sz w:val="22"/>
                <w:lang w:val="uk-UA" w:eastAsia="en-US"/>
              </w:rPr>
              <w:t xml:space="preserve"> </w:t>
            </w:r>
            <w:r w:rsidRPr="007165E2">
              <w:rPr>
                <w:color w:val="auto"/>
                <w:szCs w:val="28"/>
                <w:lang w:val="uk-UA" w:eastAsia="en-US"/>
              </w:rPr>
              <w:t>Принципи, форми та види академічної відповідальності.</w:t>
            </w:r>
          </w:p>
        </w:tc>
        <w:tc>
          <w:tcPr>
            <w:tcW w:w="1337" w:type="dxa"/>
            <w:shd w:val="clear" w:color="auto" w:fill="auto"/>
          </w:tcPr>
          <w:p w14:paraId="48A15B1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4924923F" w14:textId="77777777" w:rsidTr="007165E2">
        <w:tc>
          <w:tcPr>
            <w:tcW w:w="596" w:type="dxa"/>
            <w:shd w:val="clear" w:color="auto" w:fill="auto"/>
          </w:tcPr>
          <w:p w14:paraId="1153F917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  <w:shd w:val="clear" w:color="auto" w:fill="auto"/>
          </w:tcPr>
          <w:p w14:paraId="5D87AE9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1337" w:type="dxa"/>
            <w:shd w:val="clear" w:color="auto" w:fill="auto"/>
          </w:tcPr>
          <w:p w14:paraId="39428CE9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15ED5FD3" w14:textId="77777777" w:rsidTr="007165E2">
        <w:tc>
          <w:tcPr>
            <w:tcW w:w="596" w:type="dxa"/>
            <w:shd w:val="clear" w:color="auto" w:fill="auto"/>
          </w:tcPr>
          <w:p w14:paraId="1B0B5F4B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  <w:shd w:val="clear" w:color="auto" w:fill="auto"/>
          </w:tcPr>
          <w:p w14:paraId="1E538302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Дисертаційна робота. Загальна схема наукового дослідження</w:t>
            </w:r>
          </w:p>
        </w:tc>
        <w:tc>
          <w:tcPr>
            <w:tcW w:w="1337" w:type="dxa"/>
            <w:shd w:val="clear" w:color="auto" w:fill="auto"/>
          </w:tcPr>
          <w:p w14:paraId="04D5B78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D649EE" w:rsidRPr="007165E2" w14:paraId="17703224" w14:textId="77777777" w:rsidTr="007165E2">
        <w:tc>
          <w:tcPr>
            <w:tcW w:w="596" w:type="dxa"/>
            <w:shd w:val="clear" w:color="auto" w:fill="auto"/>
          </w:tcPr>
          <w:p w14:paraId="2C23EF3A" w14:textId="77777777" w:rsidR="00D649EE" w:rsidRPr="007165E2" w:rsidRDefault="00D649EE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  <w:shd w:val="clear" w:color="auto" w:fill="auto"/>
          </w:tcPr>
          <w:p w14:paraId="799D3FA3" w14:textId="464046F9" w:rsidR="00D649EE" w:rsidRPr="007165E2" w:rsidRDefault="00D649EE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  <w:shd w:val="clear" w:color="auto" w:fill="auto"/>
          </w:tcPr>
          <w:p w14:paraId="209F3991" w14:textId="6F9DA48D" w:rsidR="00D649EE" w:rsidRPr="007165E2" w:rsidRDefault="00C316D3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60</w:t>
            </w:r>
          </w:p>
        </w:tc>
      </w:tr>
    </w:tbl>
    <w:p w14:paraId="3E54564A" w14:textId="5D53B60F" w:rsidR="00BA6209" w:rsidRDefault="00BA6209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6F7C32CA" w14:textId="77777777" w:rsidR="00F85608" w:rsidRDefault="00F85608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4078D2D3" w14:textId="578E8919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bookmarkStart w:id="0" w:name="_Hlk199170499"/>
      <w:r w:rsidRPr="00F43B28">
        <w:rPr>
          <w:b/>
          <w:bCs/>
          <w:i w:val="0"/>
          <w:iCs/>
          <w:sz w:val="28"/>
          <w:szCs w:val="28"/>
        </w:rPr>
        <w:t xml:space="preserve">Методи та </w:t>
      </w:r>
      <w:proofErr w:type="spellStart"/>
      <w:r w:rsidRPr="00F43B28">
        <w:rPr>
          <w:b/>
          <w:bCs/>
          <w:i w:val="0"/>
          <w:iCs/>
          <w:sz w:val="28"/>
          <w:szCs w:val="28"/>
        </w:rPr>
        <w:t>засоби</w:t>
      </w:r>
      <w:proofErr w:type="spellEnd"/>
      <w:r w:rsidRPr="00F43B28">
        <w:rPr>
          <w:b/>
          <w:bCs/>
          <w:i w:val="0"/>
          <w:iCs/>
          <w:sz w:val="28"/>
          <w:szCs w:val="28"/>
        </w:rPr>
        <w:t xml:space="preserve"> </w:t>
      </w:r>
      <w:proofErr w:type="spellStart"/>
      <w:r w:rsidRPr="00F43B28">
        <w:rPr>
          <w:b/>
          <w:bCs/>
          <w:i w:val="0"/>
          <w:iCs/>
          <w:sz w:val="28"/>
          <w:szCs w:val="28"/>
        </w:rPr>
        <w:t>діагностики</w:t>
      </w:r>
      <w:proofErr w:type="spellEnd"/>
      <w:r w:rsidRPr="00F43B28">
        <w:rPr>
          <w:b/>
          <w:bCs/>
          <w:i w:val="0"/>
          <w:iCs/>
          <w:sz w:val="28"/>
          <w:szCs w:val="28"/>
        </w:rPr>
        <w:t xml:space="preserve"> </w:t>
      </w:r>
      <w:proofErr w:type="spellStart"/>
      <w:r w:rsidRPr="00F43B28">
        <w:rPr>
          <w:b/>
          <w:bCs/>
          <w:i w:val="0"/>
          <w:iCs/>
          <w:sz w:val="28"/>
          <w:szCs w:val="28"/>
        </w:rPr>
        <w:t>результатів</w:t>
      </w:r>
      <w:proofErr w:type="spellEnd"/>
      <w:r w:rsidRPr="00F43B28">
        <w:rPr>
          <w:b/>
          <w:bCs/>
          <w:i w:val="0"/>
          <w:iCs/>
          <w:sz w:val="28"/>
          <w:szCs w:val="28"/>
        </w:rPr>
        <w:t xml:space="preserve"> </w:t>
      </w:r>
      <w:proofErr w:type="spellStart"/>
      <w:r w:rsidRPr="00F43B28">
        <w:rPr>
          <w:b/>
          <w:bCs/>
          <w:i w:val="0"/>
          <w:iCs/>
          <w:sz w:val="28"/>
          <w:szCs w:val="28"/>
        </w:rPr>
        <w:t>навчання</w:t>
      </w:r>
      <w:proofErr w:type="spellEnd"/>
      <w:r w:rsidRPr="00F43B28">
        <w:rPr>
          <w:b/>
          <w:bCs/>
          <w:i w:val="0"/>
          <w:iCs/>
          <w:sz w:val="28"/>
          <w:szCs w:val="28"/>
        </w:rPr>
        <w:t xml:space="preserve">: </w:t>
      </w:r>
    </w:p>
    <w:p w14:paraId="763CBAC5" w14:textId="77777777" w:rsidR="00F43B28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усне або письмове опитування;</w:t>
      </w:r>
    </w:p>
    <w:p w14:paraId="12D61AC5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співбесіда;</w:t>
      </w:r>
    </w:p>
    <w:p w14:paraId="3ACDAD24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тестування;</w:t>
      </w:r>
    </w:p>
    <w:p w14:paraId="7F78130B" w14:textId="2866938D" w:rsidR="00F43B28" w:rsidRPr="00A556F1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захист </w:t>
      </w:r>
      <w:r w:rsidRPr="0083122A">
        <w:rPr>
          <w:szCs w:val="28"/>
          <w:lang w:val="uk-UA"/>
        </w:rPr>
        <w:t>практичних</w:t>
      </w:r>
      <w:r>
        <w:rPr>
          <w:szCs w:val="28"/>
          <w:lang w:val="uk-UA"/>
        </w:rPr>
        <w:t>,</w:t>
      </w:r>
      <w:r w:rsidRPr="0083122A">
        <w:rPr>
          <w:szCs w:val="28"/>
          <w:lang w:val="uk-UA"/>
        </w:rPr>
        <w:t xml:space="preserve"> розрахункових</w:t>
      </w:r>
      <w:r w:rsidR="00A556F1">
        <w:rPr>
          <w:szCs w:val="28"/>
          <w:lang w:val="uk-UA"/>
        </w:rPr>
        <w:t xml:space="preserve"> робіт;</w:t>
      </w:r>
    </w:p>
    <w:p w14:paraId="48D4A4BF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реферати, есе, тези статті;</w:t>
      </w:r>
    </w:p>
    <w:p w14:paraId="20C107C2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презентації та виступи на наукових заходах;</w:t>
      </w:r>
    </w:p>
    <w:p w14:paraId="2853652F" w14:textId="563FAAD8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захист наукових робіт.</w:t>
      </w:r>
    </w:p>
    <w:p w14:paraId="3C7F8C73" w14:textId="62C86BDA" w:rsidR="00F43B28" w:rsidRDefault="00F43B28" w:rsidP="007165E2">
      <w:pPr>
        <w:tabs>
          <w:tab w:val="left" w:pos="1134"/>
        </w:tabs>
        <w:ind w:left="0" w:firstLine="131"/>
        <w:rPr>
          <w:sz w:val="18"/>
          <w:szCs w:val="18"/>
          <w:lang w:val="uk-UA"/>
        </w:rPr>
      </w:pPr>
    </w:p>
    <w:p w14:paraId="043BF092" w14:textId="399C79D1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proofErr w:type="spellStart"/>
      <w:r w:rsidRPr="00F43B28">
        <w:rPr>
          <w:b/>
          <w:bCs/>
          <w:i w:val="0"/>
          <w:iCs/>
          <w:sz w:val="28"/>
          <w:szCs w:val="28"/>
        </w:rPr>
        <w:t>Методи</w:t>
      </w:r>
      <w:proofErr w:type="spellEnd"/>
      <w:r w:rsidRPr="00F43B28">
        <w:rPr>
          <w:b/>
          <w:bCs/>
          <w:i w:val="0"/>
          <w:iCs/>
          <w:sz w:val="28"/>
          <w:szCs w:val="28"/>
        </w:rPr>
        <w:t xml:space="preserve"> </w:t>
      </w:r>
      <w:proofErr w:type="spellStart"/>
      <w:r w:rsidRPr="00F43B28">
        <w:rPr>
          <w:b/>
          <w:bCs/>
          <w:i w:val="0"/>
          <w:iCs/>
          <w:sz w:val="28"/>
          <w:szCs w:val="28"/>
        </w:rPr>
        <w:t>навчання</w:t>
      </w:r>
      <w:proofErr w:type="spellEnd"/>
      <w:r w:rsidRPr="00F43B28">
        <w:rPr>
          <w:b/>
          <w:bCs/>
          <w:i w:val="0"/>
          <w:iCs/>
          <w:sz w:val="28"/>
          <w:szCs w:val="28"/>
        </w:rPr>
        <w:t>:</w:t>
      </w:r>
    </w:p>
    <w:p w14:paraId="0A88CDE2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метод </w:t>
      </w:r>
      <w:r w:rsidRPr="0083122A">
        <w:rPr>
          <w:szCs w:val="28"/>
          <w:lang w:val="uk-UA"/>
        </w:rPr>
        <w:t>проблемн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навчання;</w:t>
      </w:r>
    </w:p>
    <w:p w14:paraId="3D4F1D76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практико-орієнтова</w:t>
      </w:r>
      <w:r>
        <w:rPr>
          <w:szCs w:val="28"/>
          <w:lang w:val="uk-UA"/>
        </w:rPr>
        <w:t>ного</w:t>
      </w:r>
      <w:r w:rsidRPr="0083122A">
        <w:rPr>
          <w:szCs w:val="28"/>
          <w:lang w:val="uk-UA"/>
        </w:rPr>
        <w:t xml:space="preserve"> навчання; </w:t>
      </w:r>
    </w:p>
    <w:p w14:paraId="1F2A00DA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кейс-метод; </w:t>
      </w:r>
    </w:p>
    <w:p w14:paraId="296F5B87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навчання через дослідження; </w:t>
      </w:r>
    </w:p>
    <w:p w14:paraId="30170397" w14:textId="0AD7C2C0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навчальн</w:t>
      </w:r>
      <w:r>
        <w:rPr>
          <w:szCs w:val="28"/>
          <w:lang w:val="uk-UA"/>
        </w:rPr>
        <w:t>их</w:t>
      </w:r>
      <w:r w:rsidRPr="0083122A">
        <w:rPr>
          <w:szCs w:val="28"/>
          <w:lang w:val="uk-UA"/>
        </w:rPr>
        <w:t xml:space="preserve"> дискусі</w:t>
      </w:r>
      <w:r>
        <w:rPr>
          <w:szCs w:val="28"/>
          <w:lang w:val="uk-UA"/>
        </w:rPr>
        <w:t xml:space="preserve">й </w:t>
      </w:r>
      <w:r w:rsidR="00A556F1">
        <w:rPr>
          <w:szCs w:val="28"/>
          <w:lang w:val="uk-UA"/>
        </w:rPr>
        <w:t>і</w:t>
      </w:r>
      <w:r w:rsidRPr="0083122A">
        <w:rPr>
          <w:szCs w:val="28"/>
          <w:lang w:val="uk-UA"/>
        </w:rPr>
        <w:t xml:space="preserve"> дебат</w:t>
      </w:r>
      <w:r>
        <w:rPr>
          <w:szCs w:val="28"/>
          <w:lang w:val="uk-UA"/>
        </w:rPr>
        <w:t>ів</w:t>
      </w:r>
      <w:r w:rsidRPr="0083122A">
        <w:rPr>
          <w:szCs w:val="28"/>
          <w:lang w:val="uk-UA"/>
        </w:rPr>
        <w:t xml:space="preserve">; </w:t>
      </w:r>
    </w:p>
    <w:p w14:paraId="7DF17E82" w14:textId="1D11416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командн</w:t>
      </w:r>
      <w:r>
        <w:rPr>
          <w:szCs w:val="28"/>
          <w:lang w:val="uk-UA"/>
        </w:rPr>
        <w:t>ої</w:t>
      </w:r>
      <w:r w:rsidRPr="0083122A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и, мозкового штурму</w:t>
      </w:r>
      <w:r w:rsidR="00F85608">
        <w:rPr>
          <w:szCs w:val="28"/>
          <w:lang w:val="uk-UA"/>
        </w:rPr>
        <w:t>;</w:t>
      </w:r>
    </w:p>
    <w:p w14:paraId="59173F94" w14:textId="77777777" w:rsidR="00A556F1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b/>
          <w:bCs/>
          <w:i w:val="0"/>
          <w:iCs/>
          <w:sz w:val="28"/>
          <w:szCs w:val="28"/>
          <w:lang w:val="uk-UA"/>
        </w:rPr>
      </w:pPr>
    </w:p>
    <w:p w14:paraId="787477C5" w14:textId="73A9EDDD" w:rsidR="00F43B28" w:rsidRPr="00F15664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sz w:val="28"/>
          <w:szCs w:val="28"/>
          <w:lang w:val="uk-UA"/>
        </w:rPr>
      </w:pPr>
      <w:r>
        <w:rPr>
          <w:b/>
          <w:bCs/>
          <w:i w:val="0"/>
          <w:iCs/>
          <w:sz w:val="28"/>
          <w:szCs w:val="28"/>
          <w:lang w:val="uk-UA"/>
        </w:rPr>
        <w:t xml:space="preserve">8. </w:t>
      </w:r>
      <w:r w:rsidR="00F43B28" w:rsidRPr="00F15664">
        <w:rPr>
          <w:b/>
          <w:bCs/>
          <w:i w:val="0"/>
          <w:iCs/>
          <w:sz w:val="28"/>
          <w:szCs w:val="28"/>
          <w:lang w:val="uk-UA"/>
        </w:rPr>
        <w:t>Оцінювання результатів навчання</w:t>
      </w:r>
      <w:r w:rsidR="00F43B28" w:rsidRPr="00F15664">
        <w:rPr>
          <w:sz w:val="28"/>
          <w:szCs w:val="28"/>
          <w:lang w:val="uk-UA"/>
        </w:rPr>
        <w:t>.</w:t>
      </w:r>
    </w:p>
    <w:p w14:paraId="2723AFE9" w14:textId="6D965749" w:rsidR="00F43B28" w:rsidRDefault="00F43B28" w:rsidP="00A556F1">
      <w:pPr>
        <w:pStyle w:val="1"/>
        <w:spacing w:line="240" w:lineRule="auto"/>
        <w:ind w:right="0" w:firstLine="851"/>
        <w:contextualSpacing/>
        <w:jc w:val="both"/>
        <w:rPr>
          <w:i w:val="0"/>
          <w:iCs/>
          <w:sz w:val="28"/>
          <w:szCs w:val="28"/>
          <w:lang w:val="uk-UA"/>
        </w:rPr>
      </w:pPr>
      <w:r w:rsidRPr="00F15664">
        <w:rPr>
          <w:i w:val="0"/>
          <w:iCs/>
          <w:sz w:val="28"/>
          <w:szCs w:val="28"/>
          <w:lang w:val="uk-UA"/>
        </w:rPr>
        <w:t>Оцінювання знань здобувача вищої</w:t>
      </w:r>
      <w:r w:rsidRPr="00F43B28">
        <w:rPr>
          <w:i w:val="0"/>
          <w:iCs/>
          <w:sz w:val="28"/>
          <w:szCs w:val="28"/>
          <w:lang w:val="uk-UA"/>
        </w:rPr>
        <w:t xml:space="preserve"> освіти відбувається за 100-бальною шкалою і переводиться в національну оцінку згідно чинного «Положення пр</w:t>
      </w:r>
      <w:r w:rsidR="004765CD">
        <w:rPr>
          <w:i w:val="0"/>
          <w:iCs/>
          <w:sz w:val="28"/>
          <w:szCs w:val="28"/>
          <w:lang w:val="uk-UA"/>
        </w:rPr>
        <w:t>о екзамени та заліки в</w:t>
      </w:r>
      <w:r w:rsidRPr="00F43B28">
        <w:rPr>
          <w:i w:val="0"/>
          <w:iCs/>
          <w:sz w:val="28"/>
          <w:szCs w:val="28"/>
          <w:lang w:val="uk-UA"/>
        </w:rPr>
        <w:t xml:space="preserve"> НУБіП України»</w:t>
      </w:r>
      <w:r w:rsidR="00C13568">
        <w:rPr>
          <w:i w:val="0"/>
          <w:iCs/>
          <w:sz w:val="28"/>
          <w:szCs w:val="28"/>
          <w:lang w:val="uk-UA"/>
        </w:rPr>
        <w:t>.</w:t>
      </w:r>
    </w:p>
    <w:p w14:paraId="46387EC6" w14:textId="77777777" w:rsidR="00C13568" w:rsidRPr="00C13568" w:rsidRDefault="00C13568" w:rsidP="00A556F1">
      <w:pPr>
        <w:ind w:firstLine="851"/>
        <w:rPr>
          <w:lang w:val="uk-UA"/>
        </w:rPr>
      </w:pPr>
    </w:p>
    <w:p w14:paraId="1F20547D" w14:textId="7DE79225" w:rsidR="00F43B28" w:rsidRPr="0083122A" w:rsidRDefault="008E731A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 </w:t>
      </w:r>
      <w:r w:rsidR="00F43B28" w:rsidRPr="0083122A">
        <w:rPr>
          <w:b/>
          <w:bCs/>
          <w:szCs w:val="28"/>
          <w:lang w:val="uk-UA"/>
        </w:rPr>
        <w:t>Розподіл балів за видами навчальної діяльності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4649"/>
        <w:gridCol w:w="1643"/>
      </w:tblGrid>
      <w:tr w:rsidR="00F43B28" w:rsidRPr="000F152D" w14:paraId="514CF82C" w14:textId="77777777" w:rsidTr="00DA771D">
        <w:trPr>
          <w:trHeight w:val="589"/>
        </w:trPr>
        <w:tc>
          <w:tcPr>
            <w:tcW w:w="4253" w:type="dxa"/>
            <w:shd w:val="clear" w:color="auto" w:fill="auto"/>
            <w:vAlign w:val="center"/>
          </w:tcPr>
          <w:p w14:paraId="365606E5" w14:textId="5A59D5AE" w:rsidR="00F43B28" w:rsidRPr="005F4A71" w:rsidRDefault="008E731A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533D9C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6F48EA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F43B28" w:rsidRPr="00332AE6" w14:paraId="053E4D2E" w14:textId="77777777" w:rsidTr="00DA771D">
        <w:trPr>
          <w:trHeight w:val="311"/>
        </w:trPr>
        <w:tc>
          <w:tcPr>
            <w:tcW w:w="10519" w:type="dxa"/>
            <w:gridSpan w:val="3"/>
            <w:shd w:val="clear" w:color="auto" w:fill="auto"/>
          </w:tcPr>
          <w:p w14:paraId="10D98E8C" w14:textId="0876F8D5" w:rsidR="00F43B28" w:rsidRPr="005F4A71" w:rsidRDefault="00F43B28" w:rsidP="00332AE6">
            <w:pPr>
              <w:tabs>
                <w:tab w:val="left" w:pos="3630"/>
              </w:tabs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Модуль 1.</w:t>
            </w:r>
            <w:r w:rsidRPr="005F4A71">
              <w:rPr>
                <w:rFonts w:eastAsia="Calibri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E731A" w:rsidRPr="008E731A">
              <w:rPr>
                <w:b/>
                <w:bCs/>
                <w:i/>
                <w:iCs/>
                <w:sz w:val="24"/>
                <w:szCs w:val="24"/>
                <w:lang w:val="uk-UA"/>
              </w:rPr>
              <w:t>Методологічні засади наукових досліджень</w:t>
            </w:r>
          </w:p>
        </w:tc>
      </w:tr>
      <w:tr w:rsidR="00BA6C44" w:rsidRPr="00332AE6" w14:paraId="498BF89A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422399A7" w14:textId="6457ED65" w:rsidR="00BA6C44" w:rsidRPr="005F4A71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1.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4F75A533" w14:textId="77777777" w:rsidR="003A3865" w:rsidRDefault="003A3865" w:rsidP="00BA6C44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РН 02</w:t>
            </w:r>
            <w:r w:rsidR="00BA6C44" w:rsidRPr="003A3865">
              <w:rPr>
                <w:iCs/>
                <w:color w:val="auto"/>
                <w:sz w:val="24"/>
                <w:szCs w:val="24"/>
                <w:lang w:val="uk-UA"/>
              </w:rPr>
              <w:t>.</w:t>
            </w:r>
            <w:r w:rsidR="00BA6C44">
              <w:rPr>
                <w:iCs/>
                <w:sz w:val="24"/>
                <w:szCs w:val="24"/>
                <w:lang w:val="uk-UA"/>
              </w:rPr>
              <w:t xml:space="preserve"> У тому числі для забезпечення ефективної роботи над науковим дослідженням: </w:t>
            </w:r>
          </w:p>
          <w:p w14:paraId="4EDA3DEB" w14:textId="17A92824" w:rsidR="00BA6C44" w:rsidRPr="00BA6C44" w:rsidRDefault="00BA6C44" w:rsidP="00BA6C44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м</w:t>
            </w:r>
            <w:r w:rsidRPr="00BA6C44">
              <w:rPr>
                <w:iCs/>
                <w:sz w:val="24"/>
                <w:szCs w:val="24"/>
                <w:lang w:val="uk-UA"/>
              </w:rPr>
              <w:t>ати дослідницькі навички, достатні для проведення фундаментальних і прикладних дос</w:t>
            </w:r>
            <w:r>
              <w:rPr>
                <w:iCs/>
                <w:sz w:val="24"/>
                <w:szCs w:val="24"/>
                <w:lang w:val="uk-UA"/>
              </w:rPr>
              <w:t>ліджень із відповідного напряму;</w:t>
            </w:r>
          </w:p>
          <w:p w14:paraId="6ACA817E" w14:textId="20628655" w:rsidR="00BA6C44" w:rsidRPr="005F4A71" w:rsidRDefault="00BA6C44" w:rsidP="00BA6C44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г</w:t>
            </w:r>
            <w:r w:rsidRPr="00BA6C44">
              <w:rPr>
                <w:iCs/>
                <w:sz w:val="24"/>
                <w:szCs w:val="24"/>
                <w:lang w:val="uk-UA"/>
              </w:rPr>
              <w:t>либоко розуміти загальні принципи та методи економічних наук, а також володіти методологією економічних наукових досліджень, застосувати їх у власних дослідженнях та у викладацькій практиці.</w:t>
            </w:r>
          </w:p>
        </w:tc>
        <w:tc>
          <w:tcPr>
            <w:tcW w:w="1588" w:type="dxa"/>
            <w:shd w:val="clear" w:color="auto" w:fill="auto"/>
          </w:tcPr>
          <w:p w14:paraId="75D6B934" w14:textId="23395954" w:rsidR="00BA6C44" w:rsidRPr="005F4A71" w:rsidRDefault="000A632C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16</w:t>
            </w:r>
          </w:p>
        </w:tc>
      </w:tr>
      <w:tr w:rsidR="00BA6C44" w:rsidRPr="00332AE6" w14:paraId="3B223998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19CCF767" w14:textId="773C1B9C" w:rsidR="00BA6C44" w:rsidRPr="005F4A71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4678" w:type="dxa"/>
            <w:vMerge/>
            <w:shd w:val="clear" w:color="auto" w:fill="auto"/>
          </w:tcPr>
          <w:p w14:paraId="673BDA85" w14:textId="1655F8F4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7E3B11AE" w14:textId="21627ED4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BA6C44" w:rsidRPr="00332AE6" w14:paraId="0648FCBD" w14:textId="77777777" w:rsidTr="00DA771D">
        <w:trPr>
          <w:trHeight w:val="905"/>
        </w:trPr>
        <w:tc>
          <w:tcPr>
            <w:tcW w:w="4253" w:type="dxa"/>
            <w:shd w:val="clear" w:color="auto" w:fill="auto"/>
          </w:tcPr>
          <w:p w14:paraId="2B085FF3" w14:textId="2FCD6B14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2.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4678" w:type="dxa"/>
            <w:vMerge/>
            <w:shd w:val="clear" w:color="auto" w:fill="auto"/>
          </w:tcPr>
          <w:p w14:paraId="7B55BE0C" w14:textId="5B497CAA" w:rsidR="00BA6C44" w:rsidRPr="005F4A71" w:rsidRDefault="00BA6C44" w:rsidP="0031228E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2368CB39" w14:textId="2BFFDCF6" w:rsidR="00BA6C44" w:rsidRPr="005F4A71" w:rsidRDefault="000A632C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BA6C44" w:rsidRPr="00332AE6" w14:paraId="1D63DEDB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39148686" w14:textId="4CE649BD" w:rsidR="00BA6C44" w:rsidRPr="005F4A71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4678" w:type="dxa"/>
            <w:vMerge/>
            <w:shd w:val="clear" w:color="auto" w:fill="auto"/>
          </w:tcPr>
          <w:p w14:paraId="63798E6E" w14:textId="2D4069F0" w:rsidR="00BA6C44" w:rsidRPr="005F4A71" w:rsidRDefault="00BA6C44" w:rsidP="00A569C9">
            <w:pPr>
              <w:spacing w:after="0" w:line="240" w:lineRule="auto"/>
              <w:ind w:left="113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495A044D" w14:textId="073DCDBD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BA6C44" w:rsidRPr="00332AE6" w14:paraId="1BBB4433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1B694C15" w14:textId="07555BB9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Інформаційне забезпечення наукових досліджень</w:t>
            </w:r>
          </w:p>
        </w:tc>
        <w:tc>
          <w:tcPr>
            <w:tcW w:w="4678" w:type="dxa"/>
            <w:vMerge/>
            <w:shd w:val="clear" w:color="auto" w:fill="auto"/>
          </w:tcPr>
          <w:p w14:paraId="319870E9" w14:textId="74AF68CA" w:rsidR="00BA6C44" w:rsidRPr="005F4A71" w:rsidRDefault="00BA6C44" w:rsidP="002E2ACB">
            <w:pPr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403065B9" w14:textId="2231F43B" w:rsidR="00BA6C44" w:rsidRPr="005F4A71" w:rsidRDefault="000A632C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BA6C44" w:rsidRPr="00332AE6" w14:paraId="515C3F1A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7A3411C5" w14:textId="459AE710" w:rsidR="00BA6C44" w:rsidRPr="005F4A71" w:rsidRDefault="00BA6C44" w:rsidP="000A102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4678" w:type="dxa"/>
            <w:vMerge/>
            <w:shd w:val="clear" w:color="auto" w:fill="auto"/>
          </w:tcPr>
          <w:p w14:paraId="3A9AAA14" w14:textId="45144D4D" w:rsidR="00BA6C44" w:rsidRPr="005F4A71" w:rsidRDefault="00BA6C44" w:rsidP="00332AE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A7B9050" w14:textId="2A1733D5" w:rsidR="00BA6C44" w:rsidRPr="005F4A71" w:rsidRDefault="000A632C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BA6C44" w:rsidRPr="00332AE6" w14:paraId="7D1C3281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612A8D7E" w14:textId="77777777" w:rsidR="00BA6C44" w:rsidRPr="00332AE6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1.</w:t>
            </w:r>
          </w:p>
        </w:tc>
        <w:tc>
          <w:tcPr>
            <w:tcW w:w="4678" w:type="dxa"/>
            <w:vMerge/>
            <w:shd w:val="clear" w:color="auto" w:fill="auto"/>
          </w:tcPr>
          <w:p w14:paraId="3882FA88" w14:textId="77777777" w:rsidR="00BA6C44" w:rsidRPr="003E033E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13D2127E" w14:textId="77777777" w:rsidR="00BA6C44" w:rsidRPr="00332AE6" w:rsidRDefault="00BA6C44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70336" w:rsidRPr="00332AE6" w14:paraId="329B31AC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3DCA6AB0" w14:textId="10A418B7" w:rsidR="00E70336" w:rsidRPr="00332AE6" w:rsidRDefault="00F21F51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</w:t>
            </w:r>
            <w:r w:rsidR="00E70336" w:rsidRPr="00332AE6">
              <w:rPr>
                <w:rFonts w:eastAsia="Calibri"/>
                <w:b/>
                <w:sz w:val="24"/>
                <w:szCs w:val="24"/>
                <w:lang w:val="uk-UA"/>
              </w:rPr>
              <w:t>сього за модулем 1</w:t>
            </w:r>
          </w:p>
        </w:tc>
        <w:tc>
          <w:tcPr>
            <w:tcW w:w="4678" w:type="dxa"/>
            <w:shd w:val="clear" w:color="auto" w:fill="auto"/>
          </w:tcPr>
          <w:p w14:paraId="196BA41A" w14:textId="77777777" w:rsidR="00E70336" w:rsidRPr="00332AE6" w:rsidRDefault="00E70336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1833BD5" w14:textId="77777777" w:rsidR="00E70336" w:rsidRPr="00332AE6" w:rsidRDefault="00E70336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E70336" w:rsidRPr="00332AE6" w14:paraId="0FABD490" w14:textId="77777777" w:rsidTr="00DA771D">
        <w:trPr>
          <w:trHeight w:val="294"/>
        </w:trPr>
        <w:tc>
          <w:tcPr>
            <w:tcW w:w="10519" w:type="dxa"/>
            <w:gridSpan w:val="3"/>
            <w:shd w:val="clear" w:color="auto" w:fill="auto"/>
          </w:tcPr>
          <w:p w14:paraId="06CD5E6B" w14:textId="511948AF" w:rsidR="00E70336" w:rsidRPr="00332AE6" w:rsidRDefault="00E70336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Модуль 2.</w:t>
            </w:r>
            <w:r w:rsidRPr="00332AE6">
              <w:rPr>
                <w:rFonts w:eastAsia="Calibri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21F51" w:rsidRPr="00F21F51">
              <w:rPr>
                <w:b/>
                <w:bCs/>
                <w:i/>
                <w:iCs/>
                <w:sz w:val="24"/>
                <w:szCs w:val="24"/>
                <w:lang w:val="uk-UA"/>
              </w:rPr>
              <w:t>Прикладні підходи до виконання дисертаційного дослідження</w:t>
            </w:r>
          </w:p>
        </w:tc>
      </w:tr>
      <w:tr w:rsidR="00BA6C44" w:rsidRPr="00332AE6" w14:paraId="1FBF1C77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4E0659CD" w14:textId="78DE2BE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64AFDDDE" w14:textId="02EC3EB4" w:rsidR="00BA6C44" w:rsidRPr="00BF1930" w:rsidRDefault="00BA6C44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BA6C44">
              <w:rPr>
                <w:sz w:val="24"/>
                <w:szCs w:val="24"/>
                <w:lang w:val="uk-UA"/>
              </w:rPr>
              <w:t>РН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A3865">
              <w:rPr>
                <w:sz w:val="24"/>
                <w:szCs w:val="24"/>
                <w:lang w:val="uk-UA"/>
              </w:rPr>
              <w:t>06, 09</w:t>
            </w:r>
            <w:r>
              <w:rPr>
                <w:sz w:val="24"/>
                <w:szCs w:val="24"/>
                <w:lang w:val="uk-UA"/>
              </w:rPr>
              <w:t>.</w:t>
            </w:r>
            <w:r w:rsidRPr="00F85608">
              <w:rPr>
                <w:lang w:val="uk-UA"/>
              </w:rPr>
              <w:t xml:space="preserve"> </w:t>
            </w:r>
            <w:r w:rsidRPr="00BA6C44">
              <w:rPr>
                <w:sz w:val="24"/>
                <w:szCs w:val="24"/>
                <w:lang w:val="uk-UA"/>
              </w:rPr>
              <w:t>У тому числі</w:t>
            </w:r>
            <w:r>
              <w:rPr>
                <w:sz w:val="24"/>
                <w:szCs w:val="24"/>
                <w:lang w:val="uk-UA"/>
              </w:rPr>
              <w:t xml:space="preserve"> вміти ф</w:t>
            </w:r>
            <w:r w:rsidRPr="00BA6C44">
              <w:rPr>
                <w:sz w:val="24"/>
                <w:szCs w:val="24"/>
                <w:lang w:val="uk-UA"/>
              </w:rPr>
              <w:t>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спостережень) і математичного та/або комп’ютерного моделювання, наявні літературні дані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BA6C44">
              <w:rPr>
                <w:sz w:val="24"/>
                <w:szCs w:val="24"/>
                <w:lang w:val="uk-UA"/>
              </w:rPr>
              <w:t>Планувати і виконувати експериментальні та/або теоретичні дослідження з економіки та дотичних міждисциплінарних напрямів з використанням сучасних інструментів і технологій, критично аналізувати результати власних досліджень і результати і</w:t>
            </w:r>
            <w:r w:rsidR="003460B7">
              <w:rPr>
                <w:sz w:val="24"/>
                <w:szCs w:val="24"/>
                <w:lang w:val="uk-UA"/>
              </w:rPr>
              <w:t>нших дослідників у контексті в</w:t>
            </w:r>
            <w:r w:rsidRPr="00BA6C44">
              <w:rPr>
                <w:sz w:val="24"/>
                <w:szCs w:val="24"/>
                <w:lang w:val="uk-UA"/>
              </w:rPr>
              <w:t>сього комплексу</w:t>
            </w:r>
            <w:r w:rsidRPr="00BA6C44">
              <w:rPr>
                <w:lang w:val="uk-UA"/>
              </w:rPr>
              <w:t xml:space="preserve"> </w:t>
            </w:r>
            <w:r w:rsidRPr="00BA6C44">
              <w:rPr>
                <w:sz w:val="24"/>
                <w:szCs w:val="24"/>
                <w:lang w:val="uk-UA"/>
              </w:rPr>
              <w:t>сучасних знань щодо досліджуваної проблеми.</w:t>
            </w:r>
          </w:p>
        </w:tc>
        <w:tc>
          <w:tcPr>
            <w:tcW w:w="1588" w:type="dxa"/>
            <w:shd w:val="clear" w:color="auto" w:fill="auto"/>
          </w:tcPr>
          <w:p w14:paraId="49DF8A07" w14:textId="260CDEF1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454B2299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01B3C69E" w14:textId="4542590B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4678" w:type="dxa"/>
            <w:vMerge/>
            <w:shd w:val="clear" w:color="auto" w:fill="auto"/>
          </w:tcPr>
          <w:p w14:paraId="68D75684" w14:textId="62FF9E4B" w:rsidR="00BA6C44" w:rsidRPr="00D51A12" w:rsidRDefault="00BA6C44" w:rsidP="00391D52">
            <w:pPr>
              <w:spacing w:after="0" w:line="240" w:lineRule="auto"/>
              <w:ind w:left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281EEBDC" w14:textId="0E1284C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0769228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6E7B32F4" w14:textId="0337803F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</w:t>
            </w:r>
          </w:p>
        </w:tc>
        <w:tc>
          <w:tcPr>
            <w:tcW w:w="4678" w:type="dxa"/>
            <w:vMerge/>
            <w:shd w:val="clear" w:color="auto" w:fill="auto"/>
          </w:tcPr>
          <w:p w14:paraId="075E9FA6" w14:textId="03689B49" w:rsidR="00BA6C44" w:rsidRPr="00395580" w:rsidRDefault="00BA6C44" w:rsidP="00395580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41F5116" w14:textId="1C912456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07AE4F46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6FD1E836" w14:textId="73FDAAFA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 як сукупність етичних принципів і визначених законом правил. Принципи, форми та види академічної відповідальності</w:t>
            </w:r>
          </w:p>
        </w:tc>
        <w:tc>
          <w:tcPr>
            <w:tcW w:w="4678" w:type="dxa"/>
            <w:vMerge/>
            <w:shd w:val="clear" w:color="auto" w:fill="auto"/>
          </w:tcPr>
          <w:p w14:paraId="62C65E18" w14:textId="3375C5B9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6F14AFEF" w14:textId="128A079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16E2609C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4523F630" w14:textId="79B6F6C9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Основи інтелектуальної власності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  <w:vMerge/>
            <w:shd w:val="clear" w:color="auto" w:fill="auto"/>
          </w:tcPr>
          <w:p w14:paraId="0FA86D67" w14:textId="482F1908" w:rsidR="00BA6C44" w:rsidRPr="00837EAC" w:rsidRDefault="00BA6C44" w:rsidP="0046608B">
            <w:pPr>
              <w:pStyle w:val="a3"/>
              <w:spacing w:after="0" w:line="240" w:lineRule="auto"/>
              <w:ind w:left="0" w:firstLine="0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4B79B35A" w14:textId="6637FE83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402748AD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05A0FD25" w14:textId="16BE9BD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4678" w:type="dxa"/>
            <w:vMerge/>
            <w:shd w:val="clear" w:color="auto" w:fill="auto"/>
          </w:tcPr>
          <w:p w14:paraId="0C1C17F6" w14:textId="22DB0C17" w:rsidR="00BA6C44" w:rsidRPr="00DC1C6A" w:rsidRDefault="00BA6C44" w:rsidP="00BA6C44">
            <w:pPr>
              <w:pStyle w:val="a3"/>
              <w:spacing w:after="0" w:line="240" w:lineRule="auto"/>
              <w:ind w:left="0" w:firstLine="0"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2CCFEF97" w14:textId="22F147A2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3D4FD4B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3E1BE000" w14:textId="13567553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4678" w:type="dxa"/>
            <w:vMerge/>
            <w:shd w:val="clear" w:color="auto" w:fill="auto"/>
          </w:tcPr>
          <w:p w14:paraId="4E6D40F5" w14:textId="5D1306C1" w:rsidR="00BA6C44" w:rsidRPr="001204BA" w:rsidRDefault="00BA6C44" w:rsidP="001204B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061D27E" w14:textId="5FB4BDAF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20E2ACEB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2D061810" w14:textId="732DE134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робота. Загальна схема наукового дослідження</w:t>
            </w:r>
          </w:p>
        </w:tc>
        <w:tc>
          <w:tcPr>
            <w:tcW w:w="4678" w:type="dxa"/>
            <w:vMerge/>
            <w:shd w:val="clear" w:color="auto" w:fill="auto"/>
          </w:tcPr>
          <w:p w14:paraId="5DD5F447" w14:textId="3DF6F3A7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74093928" w14:textId="52277F6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E0EDF" w:rsidRPr="00332AE6" w14:paraId="6C42194B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5706DBFE" w14:textId="3BE28BB2" w:rsidR="00BE0EDF" w:rsidRPr="00332AE6" w:rsidRDefault="00F21F51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4678" w:type="dxa"/>
            <w:shd w:val="clear" w:color="auto" w:fill="auto"/>
          </w:tcPr>
          <w:p w14:paraId="3D3273DE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393E842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BE0EDF" w:rsidRPr="00332AE6" w14:paraId="6519B532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3ED152F9" w14:textId="28E03E20" w:rsidR="00BE0EDF" w:rsidRPr="00332AE6" w:rsidRDefault="00F21F51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</w:t>
            </w:r>
            <w:r w:rsidR="00BE0EDF" w:rsidRPr="00332AE6">
              <w:rPr>
                <w:rFonts w:eastAsia="Calibri"/>
                <w:b/>
                <w:sz w:val="24"/>
                <w:szCs w:val="24"/>
                <w:lang w:val="uk-UA"/>
              </w:rPr>
              <w:t>сього за модулем 2</w:t>
            </w:r>
          </w:p>
        </w:tc>
        <w:tc>
          <w:tcPr>
            <w:tcW w:w="4678" w:type="dxa"/>
            <w:shd w:val="clear" w:color="auto" w:fill="auto"/>
          </w:tcPr>
          <w:p w14:paraId="7F68F6B1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78CCD524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E0EDF" w:rsidRPr="00332AE6" w14:paraId="3E3D56AB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26492764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6266" w:type="dxa"/>
            <w:gridSpan w:val="2"/>
            <w:shd w:val="clear" w:color="auto" w:fill="auto"/>
          </w:tcPr>
          <w:p w14:paraId="5F78F434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:rsidR="00BE0EDF" w:rsidRPr="00332AE6" w14:paraId="09C504F8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5232A78D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Екзамен/залік</w:t>
            </w:r>
          </w:p>
        </w:tc>
        <w:tc>
          <w:tcPr>
            <w:tcW w:w="6266" w:type="dxa"/>
            <w:gridSpan w:val="2"/>
            <w:shd w:val="clear" w:color="auto" w:fill="auto"/>
          </w:tcPr>
          <w:p w14:paraId="7C52A65C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:rsidR="00BE0EDF" w:rsidRPr="00332AE6" w14:paraId="21AE8305" w14:textId="77777777" w:rsidTr="00DA771D">
        <w:trPr>
          <w:trHeight w:val="294"/>
        </w:trPr>
        <w:tc>
          <w:tcPr>
            <w:tcW w:w="4253" w:type="dxa"/>
            <w:shd w:val="clear" w:color="auto" w:fill="auto"/>
          </w:tcPr>
          <w:p w14:paraId="665C6726" w14:textId="6E6FB564" w:rsidR="00BE0EDF" w:rsidRPr="00332AE6" w:rsidRDefault="00F21F51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</w:t>
            </w:r>
            <w:r w:rsidR="00BE0EDF" w:rsidRPr="00332AE6">
              <w:rPr>
                <w:rFonts w:eastAsia="Calibri"/>
                <w:b/>
                <w:sz w:val="24"/>
                <w:szCs w:val="24"/>
                <w:lang w:val="uk-UA"/>
              </w:rPr>
              <w:t>сього за курс</w:t>
            </w:r>
          </w:p>
        </w:tc>
        <w:tc>
          <w:tcPr>
            <w:tcW w:w="6266" w:type="dxa"/>
            <w:gridSpan w:val="2"/>
            <w:shd w:val="clear" w:color="auto" w:fill="auto"/>
          </w:tcPr>
          <w:p w14:paraId="01EDFA78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екзамен) ≤ 100</w:t>
            </w:r>
          </w:p>
        </w:tc>
      </w:tr>
    </w:tbl>
    <w:p w14:paraId="065A7732" w14:textId="77777777" w:rsidR="00F43B28" w:rsidRPr="00700222" w:rsidRDefault="00F43B28" w:rsidP="00F43B28">
      <w:pPr>
        <w:rPr>
          <w:b/>
          <w:bCs/>
          <w:sz w:val="18"/>
          <w:szCs w:val="18"/>
          <w:lang w:val="uk-UA"/>
        </w:rPr>
      </w:pPr>
    </w:p>
    <w:p w14:paraId="579B6E5D" w14:textId="77777777" w:rsidR="00F43B28" w:rsidRPr="0083122A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 w:rsidRPr="0083122A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F43B28" w:rsidRPr="00C57E96" w14:paraId="0DE16195" w14:textId="77777777" w:rsidTr="00D021B6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00E5BE4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8C17121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001DAF79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F43B28" w:rsidRPr="00C57E96" w14:paraId="1108826C" w14:textId="77777777" w:rsidTr="00D021B6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A6937D5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14:paraId="518FB466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F43B28" w:rsidRPr="00C57E96" w14:paraId="7ED8737B" w14:textId="77777777" w:rsidTr="00D021B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0E80109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14:paraId="620898BD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F43B28" w:rsidRPr="00C57E96" w14:paraId="480F9A65" w14:textId="77777777" w:rsidTr="00D021B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0D33A4E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14:paraId="5270AFA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F43B28" w:rsidRPr="00C57E96" w14:paraId="4C94A660" w14:textId="77777777" w:rsidTr="00D021B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9A2F0C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14:paraId="1AFBE53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7DBF8A56" w14:textId="4835CA9F" w:rsidR="00F43B28" w:rsidRDefault="00F43B28" w:rsidP="00F43B28">
      <w:pPr>
        <w:jc w:val="center"/>
        <w:rPr>
          <w:b/>
          <w:sz w:val="18"/>
          <w:szCs w:val="18"/>
          <w:lang w:val="uk-UA"/>
        </w:rPr>
      </w:pPr>
    </w:p>
    <w:p w14:paraId="382B00CD" w14:textId="00645CDB" w:rsidR="00F43B28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szCs w:val="28"/>
          <w:lang w:val="uk-UA"/>
        </w:rPr>
      </w:pPr>
      <w:r w:rsidRPr="00A27ADA">
        <w:rPr>
          <w:b/>
          <w:szCs w:val="28"/>
          <w:lang w:val="uk-UA"/>
        </w:rPr>
        <w:t>Політика оцінювання</w:t>
      </w:r>
    </w:p>
    <w:p w14:paraId="254AF8C1" w14:textId="77777777" w:rsidR="00C13568" w:rsidRPr="00A27ADA" w:rsidRDefault="00C13568" w:rsidP="00C13568">
      <w:pPr>
        <w:spacing w:after="0" w:line="240" w:lineRule="auto"/>
        <w:ind w:left="1800" w:firstLine="0"/>
        <w:rPr>
          <w:b/>
          <w:szCs w:val="28"/>
          <w:lang w:val="uk-UA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F43B28" w:rsidRPr="00C57E96" w14:paraId="02066426" w14:textId="77777777" w:rsidTr="00D021B6">
        <w:trPr>
          <w:jc w:val="center"/>
        </w:trPr>
        <w:tc>
          <w:tcPr>
            <w:tcW w:w="2367" w:type="dxa"/>
            <w:vAlign w:val="center"/>
          </w:tcPr>
          <w:p w14:paraId="64CA802D" w14:textId="1D505FDA" w:rsidR="00F43B28" w:rsidRPr="00C57E96" w:rsidRDefault="00F21F51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C57E96">
              <w:rPr>
                <w:b/>
                <w:iCs/>
                <w:sz w:val="24"/>
                <w:szCs w:val="24"/>
                <w:lang w:val="uk-UA"/>
              </w:rPr>
              <w:t>дедлайнів</w:t>
            </w:r>
            <w:proofErr w:type="spellEnd"/>
            <w:r w:rsidRPr="00C57E96">
              <w:rPr>
                <w:b/>
                <w:iCs/>
                <w:sz w:val="24"/>
                <w:szCs w:val="24"/>
                <w:lang w:val="uk-UA"/>
              </w:rPr>
              <w:t xml:space="preserve"> і</w:t>
            </w:r>
            <w:r w:rsidR="00F43B28" w:rsidRPr="00C57E96">
              <w:rPr>
                <w:b/>
                <w:iCs/>
                <w:sz w:val="24"/>
                <w:szCs w:val="24"/>
                <w:lang w:val="uk-UA"/>
              </w:rPr>
              <w:t xml:space="preserve"> перескладання</w:t>
            </w:r>
          </w:p>
        </w:tc>
        <w:tc>
          <w:tcPr>
            <w:tcW w:w="8221" w:type="dxa"/>
          </w:tcPr>
          <w:p w14:paraId="47A43808" w14:textId="5020BC60" w:rsidR="00F43B28" w:rsidRPr="00C57E96" w:rsidRDefault="00F21F51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 xml:space="preserve">роботи, які здаються </w:t>
            </w:r>
            <w:r w:rsidR="00F43B28" w:rsidRPr="00C57E96">
              <w:rPr>
                <w:sz w:val="24"/>
                <w:szCs w:val="24"/>
                <w:lang w:val="uk-UA"/>
              </w:rPr>
              <w:t>з порушенням термінів без поважних причин, оцінюються на нижчу оцінку. Пере</w:t>
            </w:r>
            <w:r w:rsidRPr="00C57E96">
              <w:rPr>
                <w:sz w:val="24"/>
                <w:szCs w:val="24"/>
                <w:lang w:val="uk-UA"/>
              </w:rPr>
              <w:t xml:space="preserve">складання модулів відбувається </w:t>
            </w:r>
            <w:r w:rsidR="00F43B28" w:rsidRPr="00C57E96">
              <w:rPr>
                <w:sz w:val="24"/>
                <w:szCs w:val="24"/>
                <w:lang w:val="uk-UA"/>
              </w:rPr>
              <w:t xml:space="preserve">з дозволу лектора за наявності поважних причин (наприклад, лікарняний). </w:t>
            </w:r>
          </w:p>
        </w:tc>
      </w:tr>
      <w:tr w:rsidR="00F43B28" w:rsidRPr="00C57E96" w14:paraId="420D00B6" w14:textId="77777777" w:rsidTr="00D021B6">
        <w:trPr>
          <w:jc w:val="center"/>
        </w:trPr>
        <w:tc>
          <w:tcPr>
            <w:tcW w:w="2367" w:type="dxa"/>
            <w:vAlign w:val="center"/>
          </w:tcPr>
          <w:p w14:paraId="4A3CC618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18885AB8" w14:textId="58F3A7D3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>списува</w:t>
            </w:r>
            <w:r w:rsidR="00F21F51" w:rsidRPr="00C57E96">
              <w:rPr>
                <w:sz w:val="24"/>
                <w:szCs w:val="24"/>
                <w:lang w:val="uk-UA"/>
              </w:rPr>
              <w:t>ння під час контрольних робіт і</w:t>
            </w:r>
            <w:r w:rsidRPr="00C57E96">
              <w:rPr>
                <w:sz w:val="24"/>
                <w:szCs w:val="24"/>
                <w:lang w:val="uk-UA"/>
              </w:rPr>
              <w:t xml:space="preserve"> екзаменів заборонені (в т.</w:t>
            </w:r>
            <w:r w:rsidR="00F21F51" w:rsidRPr="00C57E96">
              <w:rPr>
                <w:sz w:val="24"/>
                <w:szCs w:val="24"/>
                <w:lang w:val="uk-UA"/>
              </w:rPr>
              <w:t xml:space="preserve"> ч. </w:t>
            </w:r>
            <w:r w:rsidRPr="00C57E96">
              <w:rPr>
                <w:sz w:val="24"/>
                <w:szCs w:val="24"/>
                <w:lang w:val="uk-UA"/>
              </w:rPr>
              <w:t xml:space="preserve">з використанням мобільних </w:t>
            </w:r>
            <w:proofErr w:type="spellStart"/>
            <w:r w:rsidRPr="00C57E96">
              <w:rPr>
                <w:sz w:val="24"/>
                <w:szCs w:val="24"/>
                <w:lang w:val="uk-UA"/>
              </w:rPr>
              <w:t>девайсів</w:t>
            </w:r>
            <w:proofErr w:type="spellEnd"/>
            <w:r w:rsidRPr="00C57E96">
              <w:rPr>
                <w:sz w:val="24"/>
                <w:szCs w:val="24"/>
                <w:lang w:val="uk-UA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F43B28" w:rsidRPr="00CD0BAA" w14:paraId="37673BEA" w14:textId="77777777" w:rsidTr="00D021B6">
        <w:trPr>
          <w:jc w:val="center"/>
        </w:trPr>
        <w:tc>
          <w:tcPr>
            <w:tcW w:w="2367" w:type="dxa"/>
            <w:vAlign w:val="center"/>
          </w:tcPr>
          <w:p w14:paraId="07E124FB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3546302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iCs/>
                <w:sz w:val="24"/>
                <w:szCs w:val="24"/>
                <w:lang w:val="uk-UA"/>
              </w:rPr>
              <w:t>в</w:t>
            </w:r>
            <w:r w:rsidRPr="00C57E96">
              <w:rPr>
                <w:sz w:val="24"/>
                <w:szCs w:val="24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bookmarkEnd w:id="0"/>
    <w:p w14:paraId="5D04D368" w14:textId="595B872E" w:rsidR="006B7A90" w:rsidRDefault="006B7A90" w:rsidP="00AC51C2">
      <w:pPr>
        <w:pStyle w:val="1"/>
        <w:numPr>
          <w:ilvl w:val="0"/>
          <w:numId w:val="32"/>
        </w:numPr>
        <w:spacing w:before="240" w:after="60" w:line="276" w:lineRule="auto"/>
        <w:rPr>
          <w:b/>
          <w:i w:val="0"/>
          <w:sz w:val="28"/>
          <w:szCs w:val="28"/>
          <w:lang w:val="uk-UA"/>
        </w:rPr>
      </w:pPr>
      <w:r w:rsidRPr="00137B99">
        <w:rPr>
          <w:b/>
          <w:i w:val="0"/>
          <w:sz w:val="28"/>
          <w:szCs w:val="28"/>
          <w:lang w:val="uk-UA"/>
        </w:rPr>
        <w:t>Навчально-методичне забезпечення</w:t>
      </w:r>
    </w:p>
    <w:p w14:paraId="43FB4CD1" w14:textId="167AA10F" w:rsidR="00C57E96" w:rsidRP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  <w:lang w:val="uk-UA"/>
        </w:rPr>
      </w:pPr>
      <w:r w:rsidRPr="00CD0BAA">
        <w:rPr>
          <w:i/>
          <w:szCs w:val="28"/>
        </w:rPr>
        <w:t xml:space="preserve">Електронний </w:t>
      </w:r>
      <w:proofErr w:type="spellStart"/>
      <w:r w:rsidRPr="00CD0BAA">
        <w:rPr>
          <w:i/>
          <w:szCs w:val="28"/>
        </w:rPr>
        <w:t>навчальний</w:t>
      </w:r>
      <w:proofErr w:type="spellEnd"/>
      <w:r w:rsidRPr="00CD0BAA">
        <w:rPr>
          <w:i/>
          <w:szCs w:val="28"/>
        </w:rPr>
        <w:t xml:space="preserve"> курс:</w:t>
      </w:r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Методологія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наукового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дослідження</w:t>
      </w:r>
      <w:proofErr w:type="spellEnd"/>
      <w:r w:rsidRPr="00043E0A">
        <w:rPr>
          <w:szCs w:val="28"/>
        </w:rPr>
        <w:t xml:space="preserve"> та </w:t>
      </w:r>
      <w:proofErr w:type="spellStart"/>
      <w:r w:rsidRPr="00043E0A">
        <w:rPr>
          <w:szCs w:val="28"/>
        </w:rPr>
        <w:t>інтелектуальна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власність</w:t>
      </w:r>
      <w:proofErr w:type="spellEnd"/>
      <w:r w:rsidRPr="00043E0A">
        <w:rPr>
          <w:szCs w:val="28"/>
        </w:rPr>
        <w:t xml:space="preserve"> для </w:t>
      </w:r>
      <w:proofErr w:type="spellStart"/>
      <w:r w:rsidRPr="00043E0A">
        <w:rPr>
          <w:szCs w:val="28"/>
        </w:rPr>
        <w:t>здобувачів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вищої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освіти</w:t>
      </w:r>
      <w:proofErr w:type="spellEnd"/>
      <w:r w:rsidRPr="00043E0A">
        <w:rPr>
          <w:szCs w:val="28"/>
        </w:rPr>
        <w:t xml:space="preserve"> </w:t>
      </w:r>
      <w:proofErr w:type="spellStart"/>
      <w:r w:rsidRPr="00043E0A">
        <w:rPr>
          <w:szCs w:val="28"/>
        </w:rPr>
        <w:t>ступеня</w:t>
      </w:r>
      <w:proofErr w:type="spellEnd"/>
      <w:r w:rsidRPr="00043E0A">
        <w:rPr>
          <w:szCs w:val="28"/>
        </w:rPr>
        <w:t xml:space="preserve"> доктор </w:t>
      </w:r>
      <w:proofErr w:type="spellStart"/>
      <w:r w:rsidRPr="00043E0A">
        <w:rPr>
          <w:szCs w:val="28"/>
        </w:rPr>
        <w:t>філософії</w:t>
      </w:r>
      <w:proofErr w:type="spellEnd"/>
      <w:r w:rsidRPr="00043E0A">
        <w:rPr>
          <w:szCs w:val="28"/>
        </w:rPr>
        <w:t xml:space="preserve">. </w:t>
      </w:r>
      <w:r w:rsidRPr="00914E32">
        <w:rPr>
          <w:szCs w:val="28"/>
          <w:lang w:val="en-US"/>
        </w:rPr>
        <w:t>URL</w:t>
      </w:r>
      <w:r w:rsidRPr="00C57E96">
        <w:rPr>
          <w:szCs w:val="28"/>
          <w:lang w:val="en-US"/>
        </w:rPr>
        <w:t xml:space="preserve">: </w:t>
      </w:r>
      <w:hyperlink r:id="rId8" w:history="1">
        <w:r w:rsidR="00C57E96" w:rsidRPr="00675B6E">
          <w:rPr>
            <w:rStyle w:val="a7"/>
            <w:szCs w:val="28"/>
            <w:lang w:val="en-US"/>
          </w:rPr>
          <w:t>https</w:t>
        </w:r>
        <w:r w:rsidR="00C57E96" w:rsidRPr="00C57E96">
          <w:rPr>
            <w:rStyle w:val="a7"/>
            <w:szCs w:val="28"/>
            <w:lang w:val="en-US"/>
          </w:rPr>
          <w:t>://</w:t>
        </w:r>
        <w:r w:rsidR="00C57E96" w:rsidRPr="00675B6E">
          <w:rPr>
            <w:rStyle w:val="a7"/>
            <w:szCs w:val="28"/>
            <w:lang w:val="en-US"/>
          </w:rPr>
          <w:t>elearn</w:t>
        </w:r>
        <w:r w:rsidR="00C57E96" w:rsidRPr="00C57E96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nubip</w:t>
        </w:r>
        <w:r w:rsidR="00C57E96" w:rsidRPr="00C57E96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edu</w:t>
        </w:r>
        <w:r w:rsidR="00C57E96" w:rsidRPr="00C57E96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ua</w:t>
        </w:r>
        <w:r w:rsidR="00C57E96" w:rsidRPr="00C57E96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course</w:t>
        </w:r>
        <w:r w:rsidR="00C57E96" w:rsidRPr="00C57E96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view</w:t>
        </w:r>
        <w:r w:rsidR="00C57E96" w:rsidRPr="00C57E96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php</w:t>
        </w:r>
        <w:r w:rsidR="00C57E96" w:rsidRPr="00C57E96">
          <w:rPr>
            <w:rStyle w:val="a7"/>
            <w:szCs w:val="28"/>
            <w:lang w:val="en-US"/>
          </w:rPr>
          <w:t>?</w:t>
        </w:r>
        <w:r w:rsidR="00C57E96" w:rsidRPr="00675B6E">
          <w:rPr>
            <w:rStyle w:val="a7"/>
            <w:szCs w:val="28"/>
            <w:lang w:val="en-US"/>
          </w:rPr>
          <w:t>id</w:t>
        </w:r>
        <w:r w:rsidR="00C57E96" w:rsidRPr="00C57E96">
          <w:rPr>
            <w:rStyle w:val="a7"/>
            <w:szCs w:val="28"/>
            <w:lang w:val="en-US"/>
          </w:rPr>
          <w:t>=4415</w:t>
        </w:r>
      </w:hyperlink>
      <w:r w:rsidR="00C57E96">
        <w:rPr>
          <w:szCs w:val="28"/>
          <w:lang w:val="uk-UA"/>
        </w:rPr>
        <w:t xml:space="preserve"> </w:t>
      </w:r>
    </w:p>
    <w:p w14:paraId="7437AA7B" w14:textId="78BD4823" w:rsidR="00914E32" w:rsidRPr="00CD0BAA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i/>
          <w:szCs w:val="28"/>
          <w:lang w:val="uk-UA"/>
        </w:rPr>
      </w:pPr>
      <w:r w:rsidRPr="00CD0BAA">
        <w:rPr>
          <w:i/>
          <w:szCs w:val="28"/>
          <w:lang w:val="uk-UA"/>
        </w:rPr>
        <w:t>П</w:t>
      </w:r>
      <w:r w:rsidR="00914E32" w:rsidRPr="00CD0BAA">
        <w:rPr>
          <w:i/>
          <w:szCs w:val="28"/>
          <w:lang w:val="uk-UA"/>
        </w:rPr>
        <w:t>ідручники, навчальні посібники, практикуми:</w:t>
      </w:r>
    </w:p>
    <w:p w14:paraId="74109963" w14:textId="77777777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5608">
        <w:rPr>
          <w:szCs w:val="28"/>
          <w:lang w:val="uk-UA"/>
        </w:rPr>
        <w:t xml:space="preserve">1. </w:t>
      </w:r>
      <w:r w:rsidR="00C57E96" w:rsidRPr="00F85608">
        <w:rPr>
          <w:szCs w:val="28"/>
          <w:lang w:val="uk-UA"/>
        </w:rPr>
        <w:t xml:space="preserve">Єрмаков О.Ю., Нагорний В.В., Рубан О.О., </w:t>
      </w:r>
      <w:proofErr w:type="spellStart"/>
      <w:r w:rsidR="00C57E96" w:rsidRPr="00F85608">
        <w:rPr>
          <w:szCs w:val="28"/>
          <w:lang w:val="uk-UA"/>
        </w:rPr>
        <w:t>Ярковий</w:t>
      </w:r>
      <w:proofErr w:type="spellEnd"/>
      <w:r w:rsidR="00C57E96" w:rsidRPr="00F85608">
        <w:rPr>
          <w:szCs w:val="28"/>
          <w:lang w:val="uk-UA"/>
        </w:rPr>
        <w:t xml:space="preserve"> А.О. Практикум з основ наукових досліджень в економіці: навчальний посібник. </w:t>
      </w:r>
      <w:r w:rsidR="00C57E96" w:rsidRPr="00C57E96">
        <w:rPr>
          <w:szCs w:val="28"/>
        </w:rPr>
        <w:t xml:space="preserve">За ред. проф. О.Ю. </w:t>
      </w:r>
      <w:proofErr w:type="spellStart"/>
      <w:r w:rsidR="00C57E96" w:rsidRPr="00C57E96">
        <w:rPr>
          <w:szCs w:val="28"/>
        </w:rPr>
        <w:t>Єрмакова</w:t>
      </w:r>
      <w:proofErr w:type="spellEnd"/>
      <w:r w:rsidR="00C57E96" w:rsidRPr="00C57E96">
        <w:rPr>
          <w:szCs w:val="28"/>
        </w:rPr>
        <w:t xml:space="preserve">. </w:t>
      </w:r>
      <w:proofErr w:type="spellStart"/>
      <w:r w:rsidR="00C57E96" w:rsidRPr="00C57E96">
        <w:rPr>
          <w:szCs w:val="28"/>
        </w:rPr>
        <w:t>Київ</w:t>
      </w:r>
      <w:proofErr w:type="spellEnd"/>
      <w:r w:rsidR="00C57E96" w:rsidRPr="00C57E96">
        <w:rPr>
          <w:szCs w:val="28"/>
        </w:rPr>
        <w:t>: ЦП «</w:t>
      </w:r>
      <w:proofErr w:type="spellStart"/>
      <w:r w:rsidR="00C57E96" w:rsidRPr="00C57E96">
        <w:rPr>
          <w:szCs w:val="28"/>
        </w:rPr>
        <w:t>Компринт</w:t>
      </w:r>
      <w:proofErr w:type="spellEnd"/>
      <w:r w:rsidR="00C57E96" w:rsidRPr="00C57E96">
        <w:rPr>
          <w:szCs w:val="28"/>
        </w:rPr>
        <w:t>», 2021. 202 с.</w:t>
      </w:r>
    </w:p>
    <w:p w14:paraId="4DD3C9D5" w14:textId="0C965110" w:rsidR="00914E32" w:rsidRPr="00CD0BAA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i/>
          <w:szCs w:val="28"/>
        </w:rPr>
      </w:pPr>
      <w:r w:rsidRPr="00CD0BAA">
        <w:rPr>
          <w:i/>
          <w:szCs w:val="28"/>
          <w:lang w:val="uk-UA"/>
        </w:rPr>
        <w:t>М</w:t>
      </w:r>
      <w:r w:rsidR="00914E32" w:rsidRPr="00CD0BAA">
        <w:rPr>
          <w:i/>
          <w:szCs w:val="28"/>
        </w:rPr>
        <w:t xml:space="preserve">етодичні </w:t>
      </w:r>
      <w:proofErr w:type="spellStart"/>
      <w:r w:rsidR="00914E32" w:rsidRPr="00CD0BAA">
        <w:rPr>
          <w:i/>
          <w:szCs w:val="28"/>
        </w:rPr>
        <w:t>матеріали</w:t>
      </w:r>
      <w:proofErr w:type="spellEnd"/>
      <w:r w:rsidR="00914E32" w:rsidRPr="00CD0BAA">
        <w:rPr>
          <w:i/>
          <w:szCs w:val="28"/>
        </w:rPr>
        <w:t xml:space="preserve"> </w:t>
      </w:r>
      <w:proofErr w:type="spellStart"/>
      <w:r w:rsidR="00914E32" w:rsidRPr="00CD0BAA">
        <w:rPr>
          <w:i/>
          <w:szCs w:val="28"/>
        </w:rPr>
        <w:t>щодо</w:t>
      </w:r>
      <w:proofErr w:type="spellEnd"/>
      <w:r w:rsidR="00914E32" w:rsidRPr="00CD0BAA">
        <w:rPr>
          <w:i/>
          <w:szCs w:val="28"/>
        </w:rPr>
        <w:t xml:space="preserve"> </w:t>
      </w:r>
      <w:proofErr w:type="spellStart"/>
      <w:r w:rsidR="00914E32" w:rsidRPr="00CD0BAA">
        <w:rPr>
          <w:i/>
          <w:szCs w:val="28"/>
        </w:rPr>
        <w:t>вивчення</w:t>
      </w:r>
      <w:proofErr w:type="spellEnd"/>
      <w:r w:rsidR="00914E32" w:rsidRPr="00CD0BAA">
        <w:rPr>
          <w:i/>
          <w:szCs w:val="28"/>
        </w:rPr>
        <w:t xml:space="preserve"> </w:t>
      </w:r>
      <w:proofErr w:type="spellStart"/>
      <w:r w:rsidR="00914E32" w:rsidRPr="00CD0BAA">
        <w:rPr>
          <w:i/>
          <w:szCs w:val="28"/>
        </w:rPr>
        <w:t>навчальної</w:t>
      </w:r>
      <w:proofErr w:type="spellEnd"/>
      <w:r w:rsidR="00914E32" w:rsidRPr="00CD0BAA">
        <w:rPr>
          <w:i/>
          <w:szCs w:val="28"/>
        </w:rPr>
        <w:t xml:space="preserve"> </w:t>
      </w:r>
      <w:proofErr w:type="spellStart"/>
      <w:r w:rsidR="00914E32" w:rsidRPr="00CD0BAA">
        <w:rPr>
          <w:i/>
          <w:szCs w:val="28"/>
        </w:rPr>
        <w:t>дисципліни</w:t>
      </w:r>
      <w:proofErr w:type="spellEnd"/>
      <w:r w:rsidR="00914E32" w:rsidRPr="00CD0BAA">
        <w:rPr>
          <w:i/>
          <w:szCs w:val="28"/>
        </w:rPr>
        <w:t>:</w:t>
      </w:r>
    </w:p>
    <w:p w14:paraId="2F915DA5" w14:textId="37A02F47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7819">
        <w:rPr>
          <w:szCs w:val="28"/>
        </w:rPr>
        <w:t xml:space="preserve">1. </w:t>
      </w:r>
      <w:proofErr w:type="spellStart"/>
      <w:r w:rsidR="00C57E96" w:rsidRPr="00C57E96">
        <w:rPr>
          <w:szCs w:val="28"/>
        </w:rPr>
        <w:t>Методичні</w:t>
      </w:r>
      <w:proofErr w:type="spellEnd"/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вказівки</w:t>
      </w:r>
      <w:proofErr w:type="spellEnd"/>
      <w:r w:rsidR="00C57E96" w:rsidRPr="00C57E96">
        <w:rPr>
          <w:szCs w:val="28"/>
        </w:rPr>
        <w:t xml:space="preserve"> до </w:t>
      </w:r>
      <w:proofErr w:type="spellStart"/>
      <w:r w:rsidR="00C57E96" w:rsidRPr="00C57E96">
        <w:rPr>
          <w:szCs w:val="28"/>
        </w:rPr>
        <w:t>вивчення</w:t>
      </w:r>
      <w:proofErr w:type="spellEnd"/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дисципліни</w:t>
      </w:r>
      <w:proofErr w:type="spellEnd"/>
      <w:r w:rsidR="00C57E96" w:rsidRPr="00C57E96">
        <w:rPr>
          <w:szCs w:val="28"/>
        </w:rPr>
        <w:t xml:space="preserve"> «</w:t>
      </w:r>
      <w:proofErr w:type="spellStart"/>
      <w:r w:rsidR="00C57E96" w:rsidRPr="00C57E96">
        <w:rPr>
          <w:szCs w:val="28"/>
        </w:rPr>
        <w:t>Методологія</w:t>
      </w:r>
      <w:proofErr w:type="spellEnd"/>
      <w:r w:rsidR="00C57E96" w:rsidRPr="00C57E96">
        <w:rPr>
          <w:szCs w:val="28"/>
        </w:rPr>
        <w:t xml:space="preserve"> і </w:t>
      </w:r>
      <w:proofErr w:type="spellStart"/>
      <w:r w:rsidR="00C57E96" w:rsidRPr="00C57E96">
        <w:rPr>
          <w:szCs w:val="28"/>
        </w:rPr>
        <w:t>організація</w:t>
      </w:r>
      <w:proofErr w:type="spellEnd"/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наукових</w:t>
      </w:r>
      <w:proofErr w:type="spellEnd"/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досліджень</w:t>
      </w:r>
      <w:proofErr w:type="spellEnd"/>
      <w:r w:rsidR="00C57E96" w:rsidRPr="00C57E96">
        <w:rPr>
          <w:szCs w:val="28"/>
        </w:rPr>
        <w:t xml:space="preserve"> з основами </w:t>
      </w:r>
      <w:proofErr w:type="spellStart"/>
      <w:r w:rsidR="00C57E96" w:rsidRPr="00C57E96">
        <w:rPr>
          <w:szCs w:val="28"/>
        </w:rPr>
        <w:t>інтелектуальної</w:t>
      </w:r>
      <w:proofErr w:type="spellEnd"/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власності</w:t>
      </w:r>
      <w:proofErr w:type="spellEnd"/>
      <w:r w:rsidR="00C57E96" w:rsidRPr="00C57E96">
        <w:rPr>
          <w:szCs w:val="28"/>
        </w:rPr>
        <w:t xml:space="preserve">» для </w:t>
      </w:r>
      <w:proofErr w:type="spellStart"/>
      <w:r w:rsidR="00C57E96" w:rsidRPr="00C57E96">
        <w:rPr>
          <w:szCs w:val="28"/>
        </w:rPr>
        <w:t>підготовки</w:t>
      </w:r>
      <w:proofErr w:type="spellEnd"/>
      <w:r w:rsidR="00C57E96" w:rsidRPr="00C57E96">
        <w:rPr>
          <w:szCs w:val="28"/>
        </w:rPr>
        <w:t xml:space="preserve"> </w:t>
      </w:r>
      <w:r w:rsidR="00C316D3">
        <w:rPr>
          <w:szCs w:val="28"/>
          <w:lang w:val="uk-UA"/>
        </w:rPr>
        <w:t>здобувачів третього рівня освіти спеціальності</w:t>
      </w:r>
      <w:r w:rsidR="00C57E96" w:rsidRPr="00C57E96">
        <w:rPr>
          <w:szCs w:val="28"/>
        </w:rPr>
        <w:t xml:space="preserve"> </w:t>
      </w:r>
      <w:r w:rsidR="00C316D3" w:rsidRPr="00C316D3">
        <w:rPr>
          <w:szCs w:val="28"/>
        </w:rPr>
        <w:t>D 1 «</w:t>
      </w:r>
      <w:proofErr w:type="spellStart"/>
      <w:r w:rsidR="00C316D3" w:rsidRPr="00C316D3">
        <w:rPr>
          <w:szCs w:val="28"/>
        </w:rPr>
        <w:t>Облік</w:t>
      </w:r>
      <w:proofErr w:type="spellEnd"/>
      <w:r w:rsidR="00C316D3" w:rsidRPr="00C316D3">
        <w:rPr>
          <w:szCs w:val="28"/>
        </w:rPr>
        <w:t xml:space="preserve"> і </w:t>
      </w:r>
      <w:proofErr w:type="spellStart"/>
      <w:r w:rsidR="00C316D3" w:rsidRPr="00C316D3">
        <w:rPr>
          <w:szCs w:val="28"/>
        </w:rPr>
        <w:t>оподаткування</w:t>
      </w:r>
      <w:proofErr w:type="spellEnd"/>
      <w:r w:rsidR="00C316D3" w:rsidRPr="00C316D3">
        <w:rPr>
          <w:szCs w:val="28"/>
        </w:rPr>
        <w:t>»</w:t>
      </w:r>
      <w:r w:rsidR="00C57E96" w:rsidRPr="00C57E96">
        <w:rPr>
          <w:szCs w:val="28"/>
        </w:rPr>
        <w:t xml:space="preserve">. </w:t>
      </w:r>
      <w:proofErr w:type="spellStart"/>
      <w:r w:rsidR="00C57E96" w:rsidRPr="00C57E96">
        <w:rPr>
          <w:szCs w:val="28"/>
        </w:rPr>
        <w:t>Укладачі</w:t>
      </w:r>
      <w:proofErr w:type="spellEnd"/>
      <w:r w:rsidR="00C57E96" w:rsidRPr="00C57E96">
        <w:rPr>
          <w:szCs w:val="28"/>
        </w:rPr>
        <w:t xml:space="preserve">: </w:t>
      </w:r>
      <w:proofErr w:type="spellStart"/>
      <w:r w:rsidR="00C57E96" w:rsidRPr="00C57E96">
        <w:rPr>
          <w:szCs w:val="28"/>
        </w:rPr>
        <w:t>Байдала</w:t>
      </w:r>
      <w:proofErr w:type="spellEnd"/>
      <w:r w:rsidR="00C57E96" w:rsidRPr="00C57E96">
        <w:rPr>
          <w:szCs w:val="28"/>
        </w:rPr>
        <w:t xml:space="preserve"> В.</w:t>
      </w:r>
      <w:r w:rsidR="003A105A">
        <w:rPr>
          <w:szCs w:val="28"/>
        </w:rPr>
        <w:t xml:space="preserve">В., </w:t>
      </w:r>
      <w:proofErr w:type="spellStart"/>
      <w:r w:rsidR="003A105A">
        <w:rPr>
          <w:szCs w:val="28"/>
        </w:rPr>
        <w:t>Мірзоєва</w:t>
      </w:r>
      <w:proofErr w:type="spellEnd"/>
      <w:r w:rsidR="003A105A">
        <w:rPr>
          <w:szCs w:val="28"/>
        </w:rPr>
        <w:t xml:space="preserve"> Т.В.</w:t>
      </w:r>
      <w:r w:rsidR="00C57E96" w:rsidRPr="00C57E96">
        <w:rPr>
          <w:szCs w:val="28"/>
        </w:rPr>
        <w:t xml:space="preserve"> </w:t>
      </w:r>
      <w:proofErr w:type="spellStart"/>
      <w:r w:rsidR="00C57E96" w:rsidRPr="00C57E96">
        <w:rPr>
          <w:szCs w:val="28"/>
        </w:rPr>
        <w:t>Київ</w:t>
      </w:r>
      <w:proofErr w:type="spellEnd"/>
      <w:r w:rsidR="00C57E96" w:rsidRPr="00C57E96">
        <w:rPr>
          <w:szCs w:val="28"/>
        </w:rPr>
        <w:t xml:space="preserve">: </w:t>
      </w:r>
      <w:proofErr w:type="spellStart"/>
      <w:r w:rsidR="00C57E96" w:rsidRPr="00C57E96">
        <w:rPr>
          <w:szCs w:val="28"/>
        </w:rPr>
        <w:t>Видавничи</w:t>
      </w:r>
      <w:r w:rsidR="00C316D3">
        <w:rPr>
          <w:szCs w:val="28"/>
        </w:rPr>
        <w:t>й</w:t>
      </w:r>
      <w:proofErr w:type="spellEnd"/>
      <w:r w:rsidR="00C316D3">
        <w:rPr>
          <w:szCs w:val="28"/>
        </w:rPr>
        <w:t xml:space="preserve"> центр </w:t>
      </w:r>
      <w:proofErr w:type="spellStart"/>
      <w:r w:rsidR="00C316D3">
        <w:rPr>
          <w:szCs w:val="28"/>
        </w:rPr>
        <w:t>НУБіП</w:t>
      </w:r>
      <w:proofErr w:type="spellEnd"/>
      <w:r w:rsidR="00C316D3">
        <w:rPr>
          <w:szCs w:val="28"/>
        </w:rPr>
        <w:t xml:space="preserve"> </w:t>
      </w:r>
      <w:proofErr w:type="spellStart"/>
      <w:r w:rsidR="00C316D3">
        <w:rPr>
          <w:szCs w:val="28"/>
        </w:rPr>
        <w:t>України</w:t>
      </w:r>
      <w:proofErr w:type="spellEnd"/>
      <w:r w:rsidR="00C316D3">
        <w:rPr>
          <w:szCs w:val="28"/>
        </w:rPr>
        <w:t>, 202</w:t>
      </w:r>
      <w:r w:rsidR="00C316D3">
        <w:rPr>
          <w:szCs w:val="28"/>
          <w:lang w:val="uk-UA"/>
        </w:rPr>
        <w:t>5</w:t>
      </w:r>
      <w:r w:rsidR="00C316D3">
        <w:rPr>
          <w:szCs w:val="28"/>
        </w:rPr>
        <w:t xml:space="preserve">. </w:t>
      </w:r>
      <w:r w:rsidR="00C316D3">
        <w:rPr>
          <w:szCs w:val="28"/>
          <w:lang w:val="uk-UA"/>
        </w:rPr>
        <w:t>45</w:t>
      </w:r>
      <w:r w:rsidR="00C57E96" w:rsidRPr="00C57E96">
        <w:rPr>
          <w:szCs w:val="28"/>
        </w:rPr>
        <w:t xml:space="preserve"> с. </w:t>
      </w:r>
    </w:p>
    <w:p w14:paraId="06BAE755" w14:textId="3AF9B362" w:rsidR="000933CF" w:rsidRPr="00C13568" w:rsidRDefault="00CF0358" w:rsidP="00C13568">
      <w:pPr>
        <w:pStyle w:val="1"/>
        <w:ind w:left="360"/>
        <w:rPr>
          <w:b/>
          <w:i w:val="0"/>
          <w:color w:val="auto"/>
          <w:sz w:val="28"/>
          <w:szCs w:val="28"/>
          <w:lang w:val="uk-UA"/>
        </w:rPr>
      </w:pPr>
      <w:r w:rsidRPr="00C22A5F">
        <w:rPr>
          <w:b/>
          <w:i w:val="0"/>
          <w:color w:val="auto"/>
          <w:sz w:val="28"/>
          <w:szCs w:val="28"/>
          <w:lang w:val="uk-UA"/>
        </w:rPr>
        <w:lastRenderedPageBreak/>
        <w:t>10.</w:t>
      </w:r>
      <w:r w:rsidR="00D53B36" w:rsidRPr="00C22A5F">
        <w:rPr>
          <w:b/>
          <w:i w:val="0"/>
          <w:color w:val="auto"/>
          <w:sz w:val="28"/>
          <w:szCs w:val="28"/>
          <w:lang w:val="uk-UA"/>
        </w:rPr>
        <w:t xml:space="preserve"> Ре</w:t>
      </w:r>
      <w:bookmarkStart w:id="1" w:name="_GoBack"/>
      <w:bookmarkEnd w:id="1"/>
      <w:r w:rsidR="00D53B36" w:rsidRPr="00C22A5F">
        <w:rPr>
          <w:b/>
          <w:i w:val="0"/>
          <w:color w:val="auto"/>
          <w:sz w:val="28"/>
          <w:szCs w:val="28"/>
          <w:lang w:val="uk-UA"/>
        </w:rPr>
        <w:t>комендовані джерела інформації</w:t>
      </w:r>
    </w:p>
    <w:p w14:paraId="42B31F92" w14:textId="77777777" w:rsidR="00914E32" w:rsidRPr="00914E32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1. </w:t>
      </w:r>
      <w:proofErr w:type="spellStart"/>
      <w:r w:rsidRPr="00B91AF7">
        <w:rPr>
          <w:szCs w:val="28"/>
        </w:rPr>
        <w:t>Аббадія</w:t>
      </w:r>
      <w:proofErr w:type="spellEnd"/>
      <w:r w:rsidRPr="00B91AF7">
        <w:rPr>
          <w:szCs w:val="28"/>
        </w:rPr>
        <w:t xml:space="preserve"> </w:t>
      </w:r>
      <w:r>
        <w:rPr>
          <w:szCs w:val="28"/>
        </w:rPr>
        <w:t xml:space="preserve">Д. </w:t>
      </w:r>
      <w:proofErr w:type="spellStart"/>
      <w:r w:rsidRPr="00B91AF7">
        <w:rPr>
          <w:szCs w:val="28"/>
        </w:rPr>
        <w:t>Плагіат</w:t>
      </w:r>
      <w:proofErr w:type="spellEnd"/>
      <w:r w:rsidRPr="00B91AF7">
        <w:rPr>
          <w:szCs w:val="28"/>
        </w:rPr>
        <w:t xml:space="preserve">: </w:t>
      </w:r>
      <w:proofErr w:type="spellStart"/>
      <w:r w:rsidRPr="00B91AF7">
        <w:rPr>
          <w:szCs w:val="28"/>
        </w:rPr>
        <w:t>Що</w:t>
      </w:r>
      <w:proofErr w:type="spellEnd"/>
      <w:r w:rsidRPr="00B91AF7">
        <w:rPr>
          <w:szCs w:val="28"/>
        </w:rPr>
        <w:t xml:space="preserve"> </w:t>
      </w:r>
      <w:proofErr w:type="spellStart"/>
      <w:r w:rsidRPr="00B91AF7">
        <w:rPr>
          <w:szCs w:val="28"/>
        </w:rPr>
        <w:t>потрібно</w:t>
      </w:r>
      <w:proofErr w:type="spellEnd"/>
      <w:r w:rsidRPr="00B91AF7">
        <w:rPr>
          <w:szCs w:val="28"/>
        </w:rPr>
        <w:t xml:space="preserve"> знати та як </w:t>
      </w:r>
      <w:proofErr w:type="spellStart"/>
      <w:r w:rsidRPr="00B91AF7">
        <w:rPr>
          <w:szCs w:val="28"/>
        </w:rPr>
        <w:t>запобігти</w:t>
      </w:r>
      <w:proofErr w:type="spellEnd"/>
      <w:r w:rsidRPr="00B91AF7">
        <w:rPr>
          <w:szCs w:val="28"/>
        </w:rPr>
        <w:t xml:space="preserve"> </w:t>
      </w:r>
      <w:proofErr w:type="spellStart"/>
      <w:r w:rsidRPr="00B91AF7">
        <w:rPr>
          <w:szCs w:val="28"/>
        </w:rPr>
        <w:t>плагіату</w:t>
      </w:r>
      <w:proofErr w:type="spellEnd"/>
      <w:r>
        <w:rPr>
          <w:szCs w:val="28"/>
        </w:rPr>
        <w:t xml:space="preserve">. </w:t>
      </w:r>
      <w:r w:rsidRPr="00914E32">
        <w:rPr>
          <w:szCs w:val="28"/>
          <w:lang w:val="en-US"/>
        </w:rPr>
        <w:t xml:space="preserve">2022. </w:t>
      </w:r>
      <w:r>
        <w:rPr>
          <w:szCs w:val="28"/>
          <w:lang w:val="en-US"/>
        </w:rPr>
        <w:t>URL</w:t>
      </w:r>
      <w:r w:rsidRPr="00914E32">
        <w:rPr>
          <w:szCs w:val="28"/>
          <w:lang w:val="en-US"/>
        </w:rPr>
        <w:t>: https://mindthegraph.com/blog/uk/%D0%BF%D0%BB%D0%B0%D0%B3%D1%96%D0%B0%D1%82/</w:t>
      </w:r>
    </w:p>
    <w:p w14:paraId="6CCEEE24" w14:textId="77777777" w:rsidR="00914E32" w:rsidRPr="00914E32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2. </w:t>
      </w:r>
      <w:proofErr w:type="spellStart"/>
      <w:r w:rsidRPr="00A02FAD">
        <w:rPr>
          <w:szCs w:val="28"/>
        </w:rPr>
        <w:t>Академічна</w:t>
      </w:r>
      <w:proofErr w:type="spellEnd"/>
      <w:r w:rsidRPr="00A02FAD">
        <w:rPr>
          <w:szCs w:val="28"/>
        </w:rPr>
        <w:t xml:space="preserve"> </w:t>
      </w:r>
      <w:proofErr w:type="spellStart"/>
      <w:r w:rsidRPr="00A02FAD">
        <w:rPr>
          <w:szCs w:val="28"/>
        </w:rPr>
        <w:t>доброчесність</w:t>
      </w:r>
      <w:proofErr w:type="spellEnd"/>
      <w:r w:rsidRPr="00A02FAD">
        <w:rPr>
          <w:szCs w:val="28"/>
        </w:rPr>
        <w:t xml:space="preserve">: </w:t>
      </w:r>
      <w:proofErr w:type="spellStart"/>
      <w:r w:rsidRPr="00A02FAD">
        <w:rPr>
          <w:szCs w:val="28"/>
        </w:rPr>
        <w:t>принципи</w:t>
      </w:r>
      <w:proofErr w:type="spellEnd"/>
      <w:r w:rsidRPr="00A02FAD">
        <w:rPr>
          <w:szCs w:val="28"/>
        </w:rPr>
        <w:t xml:space="preserve"> та </w:t>
      </w:r>
      <w:proofErr w:type="spellStart"/>
      <w:r w:rsidRPr="00A02FAD">
        <w:rPr>
          <w:szCs w:val="28"/>
        </w:rPr>
        <w:t>відповідальність</w:t>
      </w:r>
      <w:proofErr w:type="spellEnd"/>
      <w:r>
        <w:rPr>
          <w:szCs w:val="28"/>
        </w:rPr>
        <w:t xml:space="preserve">. </w:t>
      </w:r>
      <w:r w:rsidRPr="00914E32">
        <w:rPr>
          <w:szCs w:val="28"/>
          <w:lang w:val="en-US"/>
        </w:rPr>
        <w:t xml:space="preserve">2024. URL: </w:t>
      </w:r>
      <w:hyperlink r:id="rId9" w:history="1">
        <w:r w:rsidRPr="00914E32">
          <w:rPr>
            <w:rStyle w:val="a7"/>
            <w:szCs w:val="28"/>
            <w:lang w:val="en-US"/>
          </w:rPr>
          <w:t>https://blog.magistr.ua/akademichna-dobrochesnist/</w:t>
        </w:r>
      </w:hyperlink>
    </w:p>
    <w:p w14:paraId="677F17B1" w14:textId="639319C8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zCs w:val="28"/>
          <w:lang w:val="uk-UA"/>
        </w:rPr>
        <w:t>3</w:t>
      </w:r>
      <w:r w:rsidR="00914E32">
        <w:rPr>
          <w:szCs w:val="28"/>
        </w:rPr>
        <w:t xml:space="preserve">. </w:t>
      </w:r>
      <w:proofErr w:type="spellStart"/>
      <w:r w:rsidR="00914E32" w:rsidRPr="00A47FCE">
        <w:rPr>
          <w:szCs w:val="28"/>
        </w:rPr>
        <w:t>Білоусова</w:t>
      </w:r>
      <w:proofErr w:type="spellEnd"/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 xml:space="preserve">О., </w:t>
      </w:r>
      <w:proofErr w:type="spellStart"/>
      <w:r w:rsidR="00914E32" w:rsidRPr="00A47FCE">
        <w:rPr>
          <w:szCs w:val="28"/>
        </w:rPr>
        <w:t>Гаврушкевич</w:t>
      </w:r>
      <w:proofErr w:type="spellEnd"/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 xml:space="preserve">В., Данильченко </w:t>
      </w:r>
      <w:r w:rsidR="00914E32">
        <w:rPr>
          <w:szCs w:val="28"/>
        </w:rPr>
        <w:t>М.</w:t>
      </w:r>
      <w:r w:rsidR="00914E32" w:rsidRPr="00A47FCE">
        <w:rPr>
          <w:szCs w:val="28"/>
        </w:rPr>
        <w:t xml:space="preserve">А. та </w:t>
      </w:r>
      <w:proofErr w:type="spellStart"/>
      <w:r w:rsidR="00914E32" w:rsidRPr="00A47FCE">
        <w:rPr>
          <w:szCs w:val="28"/>
        </w:rPr>
        <w:t>ін</w:t>
      </w:r>
      <w:proofErr w:type="spellEnd"/>
      <w:r w:rsidR="00914E32" w:rsidRPr="00A47FCE">
        <w:rPr>
          <w:szCs w:val="28"/>
        </w:rPr>
        <w:t>.</w:t>
      </w:r>
      <w:r w:rsidR="00914E32">
        <w:rPr>
          <w:szCs w:val="28"/>
        </w:rPr>
        <w:t xml:space="preserve"> </w:t>
      </w:r>
      <w:proofErr w:type="spellStart"/>
      <w:r w:rsidR="00914E32" w:rsidRPr="00A47FCE">
        <w:rPr>
          <w:szCs w:val="28"/>
        </w:rPr>
        <w:t>Інтелектуальна</w:t>
      </w:r>
      <w:proofErr w:type="spellEnd"/>
      <w:r w:rsidR="00914E32" w:rsidRPr="00A47FCE">
        <w:rPr>
          <w:szCs w:val="28"/>
        </w:rPr>
        <w:t xml:space="preserve"> </w:t>
      </w:r>
      <w:proofErr w:type="spellStart"/>
      <w:r w:rsidR="00914E32" w:rsidRPr="00A47FCE">
        <w:rPr>
          <w:szCs w:val="28"/>
        </w:rPr>
        <w:t>власність</w:t>
      </w:r>
      <w:proofErr w:type="spellEnd"/>
      <w:r w:rsidR="00914E32" w:rsidRPr="00A47FCE">
        <w:rPr>
          <w:szCs w:val="28"/>
        </w:rPr>
        <w:t xml:space="preserve"> </w:t>
      </w:r>
      <w:r w:rsidR="00914E32">
        <w:rPr>
          <w:szCs w:val="28"/>
        </w:rPr>
        <w:t xml:space="preserve">та </w:t>
      </w:r>
      <w:proofErr w:type="spellStart"/>
      <w:proofErr w:type="gramStart"/>
      <w:r w:rsidR="00914E32">
        <w:rPr>
          <w:szCs w:val="28"/>
        </w:rPr>
        <w:t>патентознавство</w:t>
      </w:r>
      <w:proofErr w:type="spellEnd"/>
      <w:r w:rsidR="00914E32">
        <w:rPr>
          <w:szCs w:val="28"/>
        </w:rPr>
        <w:t xml:space="preserve"> :</w:t>
      </w:r>
      <w:proofErr w:type="gramEnd"/>
      <w:r w:rsidR="00914E32">
        <w:rPr>
          <w:szCs w:val="28"/>
        </w:rPr>
        <w:t xml:space="preserve"> </w:t>
      </w:r>
      <w:proofErr w:type="spellStart"/>
      <w:r w:rsidR="00914E32">
        <w:rPr>
          <w:szCs w:val="28"/>
        </w:rPr>
        <w:t>підручник</w:t>
      </w:r>
      <w:proofErr w:type="spellEnd"/>
      <w:r w:rsidR="00914E32">
        <w:rPr>
          <w:szCs w:val="28"/>
        </w:rPr>
        <w:t>. З</w:t>
      </w:r>
      <w:r w:rsidR="00914E32" w:rsidRPr="00A47FCE">
        <w:rPr>
          <w:szCs w:val="28"/>
        </w:rPr>
        <w:t>а ред.</w:t>
      </w:r>
      <w:r w:rsidR="00914E32">
        <w:rPr>
          <w:szCs w:val="28"/>
        </w:rPr>
        <w:t xml:space="preserve"> проф. П.</w:t>
      </w:r>
      <w:r w:rsidR="00914E32" w:rsidRPr="00A47FCE">
        <w:rPr>
          <w:szCs w:val="28"/>
        </w:rPr>
        <w:t xml:space="preserve">М. </w:t>
      </w:r>
      <w:proofErr w:type="spellStart"/>
      <w:r w:rsidR="00914E32" w:rsidRPr="00A47FCE">
        <w:rPr>
          <w:szCs w:val="28"/>
        </w:rPr>
        <w:t>Цибу</w:t>
      </w:r>
      <w:r w:rsidR="00914E32">
        <w:rPr>
          <w:szCs w:val="28"/>
        </w:rPr>
        <w:t>льова</w:t>
      </w:r>
      <w:proofErr w:type="spellEnd"/>
      <w:r w:rsidR="00914E32">
        <w:rPr>
          <w:szCs w:val="28"/>
        </w:rPr>
        <w:t xml:space="preserve"> та доц. </w:t>
      </w:r>
      <w:r w:rsidR="00914E32" w:rsidRPr="008354C7">
        <w:rPr>
          <w:spacing w:val="-4"/>
          <w:szCs w:val="28"/>
        </w:rPr>
        <w:t xml:space="preserve">А.С. Ромашко. </w:t>
      </w:r>
      <w:proofErr w:type="spellStart"/>
      <w:r w:rsidR="00914E32" w:rsidRPr="008354C7">
        <w:rPr>
          <w:spacing w:val="-4"/>
          <w:szCs w:val="28"/>
        </w:rPr>
        <w:t>Київ</w:t>
      </w:r>
      <w:proofErr w:type="spellEnd"/>
      <w:r w:rsidR="00914E32" w:rsidRPr="008354C7">
        <w:rPr>
          <w:spacing w:val="-4"/>
          <w:szCs w:val="28"/>
        </w:rPr>
        <w:t xml:space="preserve"> : КПІ </w:t>
      </w:r>
      <w:proofErr w:type="spellStart"/>
      <w:r w:rsidR="00914E32" w:rsidRPr="008354C7">
        <w:rPr>
          <w:spacing w:val="-4"/>
          <w:szCs w:val="28"/>
        </w:rPr>
        <w:t>ім</w:t>
      </w:r>
      <w:proofErr w:type="spellEnd"/>
      <w:r w:rsidR="00914E32" w:rsidRPr="008354C7">
        <w:rPr>
          <w:spacing w:val="-4"/>
          <w:szCs w:val="28"/>
        </w:rPr>
        <w:t xml:space="preserve">. </w:t>
      </w:r>
      <w:proofErr w:type="spellStart"/>
      <w:r w:rsidR="00914E32" w:rsidRPr="008354C7">
        <w:rPr>
          <w:spacing w:val="-4"/>
          <w:szCs w:val="28"/>
        </w:rPr>
        <w:t>Ігоря</w:t>
      </w:r>
      <w:proofErr w:type="spellEnd"/>
      <w:r w:rsidR="00914E32" w:rsidRPr="008354C7">
        <w:rPr>
          <w:spacing w:val="-4"/>
          <w:szCs w:val="28"/>
        </w:rPr>
        <w:t xml:space="preserve"> </w:t>
      </w:r>
      <w:proofErr w:type="spellStart"/>
      <w:r w:rsidR="00914E32" w:rsidRPr="008354C7">
        <w:rPr>
          <w:spacing w:val="-4"/>
          <w:szCs w:val="28"/>
        </w:rPr>
        <w:t>Сікорського</w:t>
      </w:r>
      <w:proofErr w:type="spellEnd"/>
      <w:r w:rsidR="00914E32" w:rsidRPr="008354C7">
        <w:rPr>
          <w:spacing w:val="-4"/>
          <w:szCs w:val="28"/>
        </w:rPr>
        <w:t>, Вид-во «</w:t>
      </w:r>
      <w:proofErr w:type="spellStart"/>
      <w:r w:rsidR="00914E32" w:rsidRPr="008354C7">
        <w:rPr>
          <w:spacing w:val="-4"/>
          <w:szCs w:val="28"/>
        </w:rPr>
        <w:t>Політехніка</w:t>
      </w:r>
      <w:proofErr w:type="spellEnd"/>
      <w:r w:rsidR="00914E32" w:rsidRPr="008354C7">
        <w:rPr>
          <w:spacing w:val="-4"/>
          <w:szCs w:val="28"/>
        </w:rPr>
        <w:t>», 2021. 374 с.</w:t>
      </w:r>
    </w:p>
    <w:p w14:paraId="15B47420" w14:textId="7302220C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4</w:t>
      </w:r>
      <w:r w:rsidR="00914E32">
        <w:rPr>
          <w:spacing w:val="-4"/>
          <w:szCs w:val="28"/>
        </w:rPr>
        <w:t xml:space="preserve">. </w:t>
      </w:r>
      <w:proofErr w:type="spellStart"/>
      <w:r w:rsidR="00914E32" w:rsidRPr="007D2645">
        <w:rPr>
          <w:spacing w:val="-4"/>
          <w:szCs w:val="28"/>
        </w:rPr>
        <w:t>Бхаттачерджи</w:t>
      </w:r>
      <w:proofErr w:type="spellEnd"/>
      <w:r w:rsidR="00914E32" w:rsidRPr="007D2645">
        <w:rPr>
          <w:spacing w:val="-4"/>
          <w:szCs w:val="28"/>
        </w:rPr>
        <w:t xml:space="preserve"> А., Ситник Н. </w:t>
      </w:r>
      <w:proofErr w:type="spellStart"/>
      <w:r w:rsidR="00914E32" w:rsidRPr="007D2645">
        <w:rPr>
          <w:spacing w:val="-4"/>
          <w:szCs w:val="28"/>
        </w:rPr>
        <w:t>Методологія</w:t>
      </w:r>
      <w:proofErr w:type="spellEnd"/>
      <w:r w:rsidR="00914E32" w:rsidRPr="007D2645">
        <w:rPr>
          <w:spacing w:val="-4"/>
          <w:szCs w:val="28"/>
        </w:rPr>
        <w:t xml:space="preserve"> та </w:t>
      </w:r>
      <w:proofErr w:type="spellStart"/>
      <w:r w:rsidR="00914E32" w:rsidRPr="007D2645">
        <w:rPr>
          <w:spacing w:val="-4"/>
          <w:szCs w:val="28"/>
        </w:rPr>
        <w:t>організація</w:t>
      </w:r>
      <w:proofErr w:type="spellEnd"/>
      <w:r w:rsidR="00914E32" w:rsidRPr="007D2645">
        <w:rPr>
          <w:spacing w:val="-4"/>
          <w:szCs w:val="28"/>
        </w:rPr>
        <w:t xml:space="preserve"> </w:t>
      </w:r>
      <w:proofErr w:type="spellStart"/>
      <w:r w:rsidR="00914E32" w:rsidRPr="007D2645">
        <w:rPr>
          <w:spacing w:val="-4"/>
          <w:szCs w:val="28"/>
        </w:rPr>
        <w:t>наукових</w:t>
      </w:r>
      <w:proofErr w:type="spellEnd"/>
      <w:r w:rsidR="00914E32" w:rsidRPr="007D2645">
        <w:rPr>
          <w:spacing w:val="-4"/>
          <w:szCs w:val="28"/>
        </w:rPr>
        <w:t xml:space="preserve"> </w:t>
      </w:r>
      <w:proofErr w:type="spellStart"/>
      <w:r w:rsidR="00914E32" w:rsidRPr="007D2645">
        <w:rPr>
          <w:spacing w:val="-4"/>
          <w:szCs w:val="28"/>
        </w:rPr>
        <w:t>досліджень</w:t>
      </w:r>
      <w:proofErr w:type="spellEnd"/>
      <w:r w:rsidR="00914E32" w:rsidRPr="007D2645">
        <w:rPr>
          <w:spacing w:val="-4"/>
          <w:szCs w:val="28"/>
        </w:rPr>
        <w:t>:</w:t>
      </w:r>
      <w:r w:rsidR="00914E32">
        <w:rPr>
          <w:spacing w:val="-4"/>
          <w:szCs w:val="28"/>
        </w:rPr>
        <w:t xml:space="preserve"> </w:t>
      </w:r>
      <w:proofErr w:type="spellStart"/>
      <w:r w:rsidR="00914E32" w:rsidRPr="007D2645">
        <w:rPr>
          <w:spacing w:val="-4"/>
          <w:szCs w:val="28"/>
        </w:rPr>
        <w:t>дослідження</w:t>
      </w:r>
      <w:proofErr w:type="spellEnd"/>
      <w:r w:rsidR="00914E32" w:rsidRPr="007D2645">
        <w:rPr>
          <w:spacing w:val="-4"/>
          <w:szCs w:val="28"/>
        </w:rPr>
        <w:t xml:space="preserve"> в </w:t>
      </w:r>
      <w:proofErr w:type="spellStart"/>
      <w:r w:rsidR="00914E32" w:rsidRPr="007D2645">
        <w:rPr>
          <w:spacing w:val="-4"/>
          <w:szCs w:val="28"/>
        </w:rPr>
        <w:t>соціально-економічних</w:t>
      </w:r>
      <w:proofErr w:type="spellEnd"/>
      <w:r w:rsidR="00914E32" w:rsidRPr="007D2645">
        <w:rPr>
          <w:spacing w:val="-4"/>
          <w:szCs w:val="28"/>
        </w:rPr>
        <w:t xml:space="preserve"> науках. </w:t>
      </w:r>
      <w:proofErr w:type="spellStart"/>
      <w:r w:rsidR="00914E32" w:rsidRPr="007D2645">
        <w:rPr>
          <w:spacing w:val="-4"/>
          <w:szCs w:val="28"/>
        </w:rPr>
        <w:t>Навч</w:t>
      </w:r>
      <w:proofErr w:type="spellEnd"/>
      <w:r w:rsidR="00914E32" w:rsidRPr="007D2645">
        <w:rPr>
          <w:spacing w:val="-4"/>
          <w:szCs w:val="28"/>
        </w:rPr>
        <w:t xml:space="preserve">. </w:t>
      </w:r>
      <w:proofErr w:type="spellStart"/>
      <w:r w:rsidR="00914E32" w:rsidRPr="007D2645">
        <w:rPr>
          <w:spacing w:val="-4"/>
          <w:szCs w:val="28"/>
        </w:rPr>
        <w:t>посіб</w:t>
      </w:r>
      <w:proofErr w:type="spellEnd"/>
      <w:r w:rsidR="00914E32" w:rsidRPr="007D2645">
        <w:rPr>
          <w:spacing w:val="-4"/>
          <w:szCs w:val="28"/>
        </w:rPr>
        <w:t xml:space="preserve">. 2-ге вид., </w:t>
      </w:r>
      <w:proofErr w:type="spellStart"/>
      <w:r w:rsidR="00914E32" w:rsidRPr="007D2645">
        <w:rPr>
          <w:spacing w:val="-4"/>
          <w:szCs w:val="28"/>
        </w:rPr>
        <w:t>перероб</w:t>
      </w:r>
      <w:proofErr w:type="spellEnd"/>
      <w:r w:rsidR="00914E32" w:rsidRPr="007D2645">
        <w:rPr>
          <w:spacing w:val="-4"/>
          <w:szCs w:val="28"/>
        </w:rPr>
        <w:t>.</w:t>
      </w:r>
      <w:r w:rsidR="00914E32">
        <w:rPr>
          <w:spacing w:val="-4"/>
          <w:szCs w:val="28"/>
        </w:rPr>
        <w:t xml:space="preserve"> </w:t>
      </w:r>
      <w:r w:rsidR="00914E32" w:rsidRPr="007D2645">
        <w:rPr>
          <w:spacing w:val="-4"/>
          <w:szCs w:val="28"/>
        </w:rPr>
        <w:t xml:space="preserve">і доп. К.: НТУУ «КПІ </w:t>
      </w:r>
      <w:proofErr w:type="spellStart"/>
      <w:r w:rsidR="00914E32" w:rsidRPr="007D2645">
        <w:rPr>
          <w:spacing w:val="-4"/>
          <w:szCs w:val="28"/>
        </w:rPr>
        <w:t>ім</w:t>
      </w:r>
      <w:proofErr w:type="spellEnd"/>
      <w:r w:rsidR="00914E32" w:rsidRPr="007D2645">
        <w:rPr>
          <w:spacing w:val="-4"/>
          <w:szCs w:val="28"/>
        </w:rPr>
        <w:t xml:space="preserve">. </w:t>
      </w:r>
      <w:proofErr w:type="spellStart"/>
      <w:r w:rsidR="00914E32" w:rsidRPr="007D2645">
        <w:rPr>
          <w:spacing w:val="-4"/>
          <w:szCs w:val="28"/>
        </w:rPr>
        <w:t>Ігоря</w:t>
      </w:r>
      <w:proofErr w:type="spellEnd"/>
      <w:r w:rsidR="00914E32" w:rsidRPr="007D2645">
        <w:rPr>
          <w:spacing w:val="-4"/>
          <w:szCs w:val="28"/>
        </w:rPr>
        <w:t xml:space="preserve"> </w:t>
      </w:r>
      <w:proofErr w:type="spellStart"/>
      <w:r w:rsidR="00914E32" w:rsidRPr="007D2645">
        <w:rPr>
          <w:spacing w:val="-4"/>
          <w:szCs w:val="28"/>
        </w:rPr>
        <w:t>Сікорського</w:t>
      </w:r>
      <w:proofErr w:type="spellEnd"/>
      <w:r w:rsidR="00914E32" w:rsidRPr="007D2645">
        <w:rPr>
          <w:spacing w:val="-4"/>
          <w:szCs w:val="28"/>
        </w:rPr>
        <w:t>», 2022. 173 с.</w:t>
      </w:r>
    </w:p>
    <w:p w14:paraId="46D7AD84" w14:textId="6964F6ED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5</w:t>
      </w:r>
      <w:r w:rsidR="00914E32">
        <w:rPr>
          <w:spacing w:val="-4"/>
          <w:szCs w:val="28"/>
        </w:rPr>
        <w:t xml:space="preserve">. </w:t>
      </w:r>
      <w:r w:rsidR="003A105A">
        <w:rPr>
          <w:spacing w:val="-4"/>
          <w:szCs w:val="28"/>
        </w:rPr>
        <w:t>Бодров В.</w:t>
      </w:r>
      <w:r w:rsidR="00914E32" w:rsidRPr="00C2633D">
        <w:rPr>
          <w:spacing w:val="-4"/>
          <w:szCs w:val="28"/>
        </w:rPr>
        <w:t xml:space="preserve">Г. та </w:t>
      </w:r>
      <w:proofErr w:type="spellStart"/>
      <w:r w:rsidR="00914E32" w:rsidRPr="00C2633D">
        <w:rPr>
          <w:spacing w:val="-4"/>
          <w:szCs w:val="28"/>
        </w:rPr>
        <w:t>ін</w:t>
      </w:r>
      <w:proofErr w:type="spellEnd"/>
      <w:r w:rsidR="00914E32" w:rsidRPr="00C2633D">
        <w:rPr>
          <w:spacing w:val="-4"/>
          <w:szCs w:val="28"/>
        </w:rPr>
        <w:t xml:space="preserve">. </w:t>
      </w:r>
      <w:proofErr w:type="spellStart"/>
      <w:r w:rsidR="00914E32" w:rsidRPr="00C2633D">
        <w:rPr>
          <w:spacing w:val="-4"/>
          <w:szCs w:val="28"/>
        </w:rPr>
        <w:t>Методологічне</w:t>
      </w:r>
      <w:proofErr w:type="spellEnd"/>
      <w:r w:rsidR="00914E32" w:rsidRPr="00C2633D">
        <w:rPr>
          <w:spacing w:val="-4"/>
          <w:szCs w:val="28"/>
        </w:rPr>
        <w:t xml:space="preserve"> та </w:t>
      </w:r>
      <w:proofErr w:type="spellStart"/>
      <w:r w:rsidR="00914E32" w:rsidRPr="00C2633D">
        <w:rPr>
          <w:spacing w:val="-4"/>
          <w:szCs w:val="28"/>
        </w:rPr>
        <w:t>інструментальне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забезпечення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наукових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досліджень</w:t>
      </w:r>
      <w:proofErr w:type="spellEnd"/>
      <w:r w:rsidR="00914E32" w:rsidRPr="00C2633D">
        <w:rPr>
          <w:spacing w:val="-4"/>
          <w:szCs w:val="28"/>
        </w:rPr>
        <w:t>:</w:t>
      </w:r>
      <w:r w:rsidR="00914E32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на</w:t>
      </w:r>
      <w:r w:rsidR="00914E32">
        <w:rPr>
          <w:spacing w:val="-4"/>
          <w:szCs w:val="28"/>
        </w:rPr>
        <w:t>вчальний</w:t>
      </w:r>
      <w:proofErr w:type="spellEnd"/>
      <w:r w:rsidR="00914E32">
        <w:rPr>
          <w:spacing w:val="-4"/>
          <w:szCs w:val="28"/>
        </w:rPr>
        <w:t xml:space="preserve"> </w:t>
      </w:r>
      <w:proofErr w:type="spellStart"/>
      <w:r w:rsidR="00914E32">
        <w:rPr>
          <w:spacing w:val="-4"/>
          <w:szCs w:val="28"/>
        </w:rPr>
        <w:t>посібник</w:t>
      </w:r>
      <w:proofErr w:type="spellEnd"/>
      <w:r w:rsidR="00914E32">
        <w:rPr>
          <w:spacing w:val="-4"/>
          <w:szCs w:val="28"/>
        </w:rPr>
        <w:t xml:space="preserve">. </w:t>
      </w:r>
      <w:proofErr w:type="spellStart"/>
      <w:r w:rsidR="00914E32" w:rsidRPr="00C2633D">
        <w:rPr>
          <w:spacing w:val="-4"/>
          <w:szCs w:val="28"/>
        </w:rPr>
        <w:t>Ірпінь</w:t>
      </w:r>
      <w:proofErr w:type="spellEnd"/>
      <w:r w:rsidR="00914E32" w:rsidRPr="00C2633D">
        <w:rPr>
          <w:spacing w:val="-4"/>
          <w:szCs w:val="28"/>
        </w:rPr>
        <w:t xml:space="preserve">: </w:t>
      </w:r>
      <w:proofErr w:type="spellStart"/>
      <w:r w:rsidR="00914E32" w:rsidRPr="00C2633D">
        <w:rPr>
          <w:spacing w:val="-4"/>
          <w:szCs w:val="28"/>
        </w:rPr>
        <w:t>Університет</w:t>
      </w:r>
      <w:proofErr w:type="spellEnd"/>
      <w:r w:rsidR="00914E32" w:rsidRPr="00C2633D">
        <w:rPr>
          <w:spacing w:val="-4"/>
          <w:szCs w:val="28"/>
        </w:rPr>
        <w:t xml:space="preserve"> ДФС </w:t>
      </w:r>
      <w:proofErr w:type="spellStart"/>
      <w:r w:rsidR="00914E32" w:rsidRPr="00C2633D">
        <w:rPr>
          <w:spacing w:val="-4"/>
          <w:szCs w:val="28"/>
        </w:rPr>
        <w:t>України</w:t>
      </w:r>
      <w:proofErr w:type="spellEnd"/>
      <w:r w:rsidR="00914E32" w:rsidRPr="00C2633D">
        <w:rPr>
          <w:spacing w:val="-4"/>
          <w:szCs w:val="28"/>
        </w:rPr>
        <w:t>,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2020. 323 с.</w:t>
      </w:r>
    </w:p>
    <w:p w14:paraId="20AD474B" w14:textId="12E964EB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6</w:t>
      </w:r>
      <w:r w:rsidR="00914E32">
        <w:rPr>
          <w:spacing w:val="-4"/>
          <w:szCs w:val="28"/>
        </w:rPr>
        <w:t xml:space="preserve">. Вакуленко В.Л., </w:t>
      </w:r>
      <w:proofErr w:type="spellStart"/>
      <w:r w:rsidR="00914E32">
        <w:rPr>
          <w:spacing w:val="-4"/>
          <w:szCs w:val="28"/>
        </w:rPr>
        <w:t>Боярчук</w:t>
      </w:r>
      <w:proofErr w:type="spellEnd"/>
      <w:r w:rsidR="00914E32">
        <w:rPr>
          <w:spacing w:val="-4"/>
          <w:szCs w:val="28"/>
        </w:rPr>
        <w:t xml:space="preserve"> С.</w:t>
      </w:r>
      <w:r w:rsidR="00914E32" w:rsidRPr="00C2633D">
        <w:rPr>
          <w:spacing w:val="-4"/>
          <w:szCs w:val="28"/>
        </w:rPr>
        <w:t xml:space="preserve">В. </w:t>
      </w:r>
      <w:proofErr w:type="spellStart"/>
      <w:r w:rsidR="00914E32" w:rsidRPr="00C2633D">
        <w:rPr>
          <w:spacing w:val="-4"/>
          <w:szCs w:val="28"/>
        </w:rPr>
        <w:t>Ключові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аспекти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академічної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доброчесності</w:t>
      </w:r>
      <w:proofErr w:type="spellEnd"/>
      <w:r w:rsidR="00914E32" w:rsidRPr="00C2633D">
        <w:rPr>
          <w:spacing w:val="-4"/>
          <w:szCs w:val="28"/>
        </w:rPr>
        <w:t>:</w:t>
      </w:r>
      <w:r w:rsidR="00914E32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запобігання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плагіату</w:t>
      </w:r>
      <w:proofErr w:type="spellEnd"/>
      <w:r w:rsidR="00914E32" w:rsidRPr="00C2633D">
        <w:rPr>
          <w:spacing w:val="-4"/>
          <w:szCs w:val="28"/>
        </w:rPr>
        <w:t xml:space="preserve">. </w:t>
      </w:r>
      <w:proofErr w:type="spellStart"/>
      <w:r w:rsidR="00914E32" w:rsidRPr="00CD0CDB">
        <w:rPr>
          <w:i/>
          <w:spacing w:val="-4"/>
          <w:szCs w:val="28"/>
        </w:rPr>
        <w:t>Гуманітарні</w:t>
      </w:r>
      <w:proofErr w:type="spellEnd"/>
      <w:r w:rsidR="00914E32" w:rsidRPr="00CD0CDB">
        <w:rPr>
          <w:i/>
          <w:spacing w:val="-4"/>
          <w:szCs w:val="28"/>
        </w:rPr>
        <w:t xml:space="preserve"> </w:t>
      </w:r>
      <w:proofErr w:type="spellStart"/>
      <w:r w:rsidR="00914E32" w:rsidRPr="00CD0CDB">
        <w:rPr>
          <w:i/>
          <w:spacing w:val="-4"/>
          <w:szCs w:val="28"/>
        </w:rPr>
        <w:t>студії</w:t>
      </w:r>
      <w:proofErr w:type="spellEnd"/>
      <w:r w:rsidR="00914E32" w:rsidRPr="00CD0CDB">
        <w:rPr>
          <w:i/>
          <w:spacing w:val="-4"/>
          <w:szCs w:val="28"/>
        </w:rPr>
        <w:t xml:space="preserve">: </w:t>
      </w:r>
      <w:proofErr w:type="spellStart"/>
      <w:r w:rsidR="00914E32" w:rsidRPr="00CD0CDB">
        <w:rPr>
          <w:i/>
          <w:spacing w:val="-4"/>
          <w:szCs w:val="28"/>
        </w:rPr>
        <w:t>педагогіка</w:t>
      </w:r>
      <w:proofErr w:type="spellEnd"/>
      <w:r w:rsidR="00914E32" w:rsidRPr="00CD0CDB">
        <w:rPr>
          <w:i/>
          <w:spacing w:val="-4"/>
          <w:szCs w:val="28"/>
        </w:rPr>
        <w:t xml:space="preserve">, </w:t>
      </w:r>
      <w:proofErr w:type="spellStart"/>
      <w:r w:rsidR="00914E32" w:rsidRPr="00CD0CDB">
        <w:rPr>
          <w:i/>
          <w:spacing w:val="-4"/>
          <w:szCs w:val="28"/>
        </w:rPr>
        <w:t>психологія</w:t>
      </w:r>
      <w:proofErr w:type="spellEnd"/>
      <w:r w:rsidR="00914E32" w:rsidRPr="00CD0CDB">
        <w:rPr>
          <w:i/>
          <w:spacing w:val="-4"/>
          <w:szCs w:val="28"/>
        </w:rPr>
        <w:t xml:space="preserve">, </w:t>
      </w:r>
      <w:proofErr w:type="spellStart"/>
      <w:r w:rsidR="00914E32" w:rsidRPr="00CD0CDB">
        <w:rPr>
          <w:i/>
          <w:spacing w:val="-4"/>
          <w:szCs w:val="28"/>
        </w:rPr>
        <w:t>філософія</w:t>
      </w:r>
      <w:proofErr w:type="spellEnd"/>
      <w:r w:rsidR="00914E32" w:rsidRPr="00C2633D">
        <w:rPr>
          <w:spacing w:val="-4"/>
          <w:szCs w:val="28"/>
        </w:rPr>
        <w:t>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 xml:space="preserve">2022. </w:t>
      </w:r>
      <w:proofErr w:type="spellStart"/>
      <w:r w:rsidR="00914E32" w:rsidRPr="00C2633D">
        <w:rPr>
          <w:spacing w:val="-4"/>
          <w:szCs w:val="28"/>
        </w:rPr>
        <w:t>Вип</w:t>
      </w:r>
      <w:proofErr w:type="spellEnd"/>
      <w:r w:rsidR="00914E32" w:rsidRPr="00C2633D">
        <w:rPr>
          <w:spacing w:val="-4"/>
          <w:szCs w:val="28"/>
        </w:rPr>
        <w:t>. 13 (4). С. 26-34</w:t>
      </w:r>
      <w:r w:rsidR="00914E32">
        <w:rPr>
          <w:spacing w:val="-4"/>
          <w:szCs w:val="28"/>
        </w:rPr>
        <w:t>.</w:t>
      </w:r>
    </w:p>
    <w:p w14:paraId="13F76013" w14:textId="627EC50E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7</w:t>
      </w:r>
      <w:r w:rsidR="00914E32">
        <w:rPr>
          <w:spacing w:val="-4"/>
          <w:szCs w:val="28"/>
        </w:rPr>
        <w:t xml:space="preserve">. </w:t>
      </w:r>
      <w:proofErr w:type="spellStart"/>
      <w:r w:rsidR="00914E32" w:rsidRPr="00E04B08">
        <w:rPr>
          <w:spacing w:val="-4"/>
          <w:szCs w:val="28"/>
        </w:rPr>
        <w:t>Галян</w:t>
      </w:r>
      <w:proofErr w:type="spellEnd"/>
      <w:r w:rsidR="00914E32" w:rsidRPr="00E04B08">
        <w:rPr>
          <w:spacing w:val="-4"/>
          <w:szCs w:val="28"/>
        </w:rPr>
        <w:t xml:space="preserve"> О.В. </w:t>
      </w:r>
      <w:proofErr w:type="spellStart"/>
      <w:r w:rsidR="00914E32" w:rsidRPr="00E04B08">
        <w:rPr>
          <w:spacing w:val="-4"/>
          <w:szCs w:val="28"/>
        </w:rPr>
        <w:t>Методологія</w:t>
      </w:r>
      <w:proofErr w:type="spellEnd"/>
      <w:r w:rsidR="00914E32" w:rsidRPr="00E04B08">
        <w:rPr>
          <w:spacing w:val="-4"/>
          <w:szCs w:val="28"/>
        </w:rPr>
        <w:t xml:space="preserve"> та </w:t>
      </w:r>
      <w:proofErr w:type="spellStart"/>
      <w:r w:rsidR="00914E32" w:rsidRPr="00E04B08">
        <w:rPr>
          <w:spacing w:val="-4"/>
          <w:szCs w:val="28"/>
        </w:rPr>
        <w:t>організація</w:t>
      </w:r>
      <w:proofErr w:type="spellEnd"/>
      <w:r w:rsidR="00914E32" w:rsidRPr="00E04B08">
        <w:rPr>
          <w:spacing w:val="-4"/>
          <w:szCs w:val="28"/>
        </w:rPr>
        <w:t xml:space="preserve"> </w:t>
      </w:r>
      <w:proofErr w:type="spellStart"/>
      <w:r w:rsidR="00914E32" w:rsidRPr="00E04B08">
        <w:rPr>
          <w:spacing w:val="-4"/>
          <w:szCs w:val="28"/>
        </w:rPr>
        <w:t>наукових</w:t>
      </w:r>
      <w:proofErr w:type="spellEnd"/>
      <w:r w:rsidR="00914E32" w:rsidRPr="00E04B08">
        <w:rPr>
          <w:spacing w:val="-4"/>
          <w:szCs w:val="28"/>
        </w:rPr>
        <w:t xml:space="preserve"> </w:t>
      </w:r>
      <w:proofErr w:type="spellStart"/>
      <w:r w:rsidR="00914E32" w:rsidRPr="00E04B08">
        <w:rPr>
          <w:spacing w:val="-4"/>
          <w:szCs w:val="28"/>
        </w:rPr>
        <w:t>дос</w:t>
      </w:r>
      <w:r w:rsidR="00914E32">
        <w:rPr>
          <w:spacing w:val="-4"/>
          <w:szCs w:val="28"/>
        </w:rPr>
        <w:t>ліджень</w:t>
      </w:r>
      <w:proofErr w:type="spellEnd"/>
      <w:r w:rsidR="00914E32">
        <w:rPr>
          <w:spacing w:val="-4"/>
          <w:szCs w:val="28"/>
        </w:rPr>
        <w:t xml:space="preserve">: </w:t>
      </w:r>
      <w:proofErr w:type="spellStart"/>
      <w:proofErr w:type="gramStart"/>
      <w:r w:rsidR="00914E32">
        <w:rPr>
          <w:spacing w:val="-4"/>
          <w:szCs w:val="28"/>
        </w:rPr>
        <w:t>навч</w:t>
      </w:r>
      <w:proofErr w:type="spellEnd"/>
      <w:r w:rsidR="00914E32">
        <w:rPr>
          <w:spacing w:val="-4"/>
          <w:szCs w:val="28"/>
        </w:rPr>
        <w:t>.-</w:t>
      </w:r>
      <w:proofErr w:type="gramEnd"/>
      <w:r w:rsidR="00914E32">
        <w:rPr>
          <w:spacing w:val="-4"/>
          <w:szCs w:val="28"/>
        </w:rPr>
        <w:t xml:space="preserve">метод. </w:t>
      </w:r>
      <w:proofErr w:type="spellStart"/>
      <w:r w:rsidR="00914E32">
        <w:rPr>
          <w:spacing w:val="-4"/>
          <w:szCs w:val="28"/>
        </w:rPr>
        <w:t>видання</w:t>
      </w:r>
      <w:proofErr w:type="spellEnd"/>
      <w:r w:rsidR="00914E32">
        <w:rPr>
          <w:spacing w:val="-4"/>
          <w:szCs w:val="28"/>
        </w:rPr>
        <w:t xml:space="preserve">. </w:t>
      </w:r>
      <w:proofErr w:type="spellStart"/>
      <w:proofErr w:type="gramStart"/>
      <w:r w:rsidR="00914E32">
        <w:rPr>
          <w:spacing w:val="-4"/>
          <w:szCs w:val="28"/>
        </w:rPr>
        <w:t>Луцьк</w:t>
      </w:r>
      <w:proofErr w:type="spellEnd"/>
      <w:r w:rsidR="00914E32">
        <w:rPr>
          <w:spacing w:val="-4"/>
          <w:szCs w:val="28"/>
        </w:rPr>
        <w:t xml:space="preserve"> :</w:t>
      </w:r>
      <w:proofErr w:type="gramEnd"/>
      <w:r w:rsidR="00914E32">
        <w:rPr>
          <w:spacing w:val="-4"/>
          <w:szCs w:val="28"/>
        </w:rPr>
        <w:t xml:space="preserve"> Вежа-</w:t>
      </w:r>
      <w:proofErr w:type="spellStart"/>
      <w:r w:rsidR="00914E32">
        <w:rPr>
          <w:spacing w:val="-4"/>
          <w:szCs w:val="28"/>
        </w:rPr>
        <w:t>Друк</w:t>
      </w:r>
      <w:proofErr w:type="spellEnd"/>
      <w:r w:rsidR="00914E32">
        <w:rPr>
          <w:spacing w:val="-4"/>
          <w:szCs w:val="28"/>
        </w:rPr>
        <w:t>, 2021. 26 с.</w:t>
      </w:r>
    </w:p>
    <w:p w14:paraId="2D7878DA" w14:textId="7301414A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8</w:t>
      </w:r>
      <w:r w:rsidR="00914E32">
        <w:rPr>
          <w:spacing w:val="-4"/>
          <w:szCs w:val="28"/>
        </w:rPr>
        <w:t xml:space="preserve">. </w:t>
      </w:r>
      <w:proofErr w:type="spellStart"/>
      <w:r w:rsidR="00914E32">
        <w:rPr>
          <w:spacing w:val="-4"/>
          <w:szCs w:val="28"/>
        </w:rPr>
        <w:t>Данильян</w:t>
      </w:r>
      <w:proofErr w:type="spellEnd"/>
      <w:r w:rsidR="00914E32">
        <w:rPr>
          <w:spacing w:val="-4"/>
          <w:szCs w:val="28"/>
        </w:rPr>
        <w:t xml:space="preserve"> О.Г., </w:t>
      </w:r>
      <w:proofErr w:type="spellStart"/>
      <w:r w:rsidR="00914E32">
        <w:rPr>
          <w:spacing w:val="-4"/>
          <w:szCs w:val="28"/>
        </w:rPr>
        <w:t>Дзьобань</w:t>
      </w:r>
      <w:proofErr w:type="spellEnd"/>
      <w:r w:rsidR="00914E32">
        <w:rPr>
          <w:spacing w:val="-4"/>
          <w:szCs w:val="28"/>
        </w:rPr>
        <w:t xml:space="preserve"> О.</w:t>
      </w:r>
      <w:r w:rsidR="00914E32" w:rsidRPr="00C2633D">
        <w:rPr>
          <w:spacing w:val="-4"/>
          <w:szCs w:val="28"/>
        </w:rPr>
        <w:t xml:space="preserve">П. </w:t>
      </w:r>
      <w:proofErr w:type="spellStart"/>
      <w:r w:rsidR="00914E32" w:rsidRPr="00C2633D">
        <w:rPr>
          <w:spacing w:val="-4"/>
          <w:szCs w:val="28"/>
        </w:rPr>
        <w:t>Методологія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наукових</w:t>
      </w:r>
      <w:proofErr w:type="spellEnd"/>
      <w:r w:rsidR="00914E32" w:rsidRPr="00C2633D">
        <w:rPr>
          <w:spacing w:val="-4"/>
          <w:szCs w:val="28"/>
        </w:rPr>
        <w:t xml:space="preserve"> </w:t>
      </w:r>
      <w:proofErr w:type="spellStart"/>
      <w:r w:rsidR="00914E32" w:rsidRPr="00C2633D">
        <w:rPr>
          <w:spacing w:val="-4"/>
          <w:szCs w:val="28"/>
        </w:rPr>
        <w:t>досліджень</w:t>
      </w:r>
      <w:proofErr w:type="spellEnd"/>
      <w:r w:rsidR="00914E32" w:rsidRPr="00C2633D">
        <w:rPr>
          <w:spacing w:val="-4"/>
          <w:szCs w:val="28"/>
        </w:rPr>
        <w:t xml:space="preserve">: </w:t>
      </w:r>
      <w:proofErr w:type="spellStart"/>
      <w:r w:rsidR="00914E32" w:rsidRPr="00C2633D">
        <w:rPr>
          <w:spacing w:val="-4"/>
          <w:szCs w:val="28"/>
        </w:rPr>
        <w:t>підручник</w:t>
      </w:r>
      <w:proofErr w:type="spellEnd"/>
      <w:r w:rsidR="00914E32" w:rsidRPr="00C2633D">
        <w:rPr>
          <w:spacing w:val="-4"/>
          <w:szCs w:val="28"/>
        </w:rPr>
        <w:t>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 xml:space="preserve">2‑ге вид., </w:t>
      </w:r>
      <w:proofErr w:type="spellStart"/>
      <w:r w:rsidR="00914E32" w:rsidRPr="00C2633D">
        <w:rPr>
          <w:spacing w:val="-4"/>
          <w:szCs w:val="28"/>
        </w:rPr>
        <w:t>переробл</w:t>
      </w:r>
      <w:proofErr w:type="spellEnd"/>
      <w:r w:rsidR="00914E32" w:rsidRPr="00C2633D">
        <w:rPr>
          <w:spacing w:val="-4"/>
          <w:szCs w:val="28"/>
        </w:rPr>
        <w:t xml:space="preserve">. і </w:t>
      </w:r>
      <w:proofErr w:type="spellStart"/>
      <w:r w:rsidR="00914E32" w:rsidRPr="00C2633D">
        <w:rPr>
          <w:spacing w:val="-4"/>
          <w:szCs w:val="28"/>
        </w:rPr>
        <w:t>доповн</w:t>
      </w:r>
      <w:proofErr w:type="spellEnd"/>
      <w:r w:rsidR="00914E32" w:rsidRPr="00C2633D">
        <w:rPr>
          <w:spacing w:val="-4"/>
          <w:szCs w:val="28"/>
        </w:rPr>
        <w:t xml:space="preserve">. </w:t>
      </w:r>
      <w:proofErr w:type="spellStart"/>
      <w:r w:rsidR="00914E32" w:rsidRPr="00C2633D">
        <w:rPr>
          <w:spacing w:val="-4"/>
          <w:szCs w:val="28"/>
        </w:rPr>
        <w:t>Харків</w:t>
      </w:r>
      <w:proofErr w:type="spellEnd"/>
      <w:r w:rsidR="00914E32" w:rsidRPr="00C2633D">
        <w:rPr>
          <w:spacing w:val="-4"/>
          <w:szCs w:val="28"/>
        </w:rPr>
        <w:t>: Право, 2023. 488 с.</w:t>
      </w:r>
    </w:p>
    <w:p w14:paraId="73F0B235" w14:textId="0E4EDF90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9</w:t>
      </w:r>
      <w:r w:rsidR="00914E32">
        <w:rPr>
          <w:szCs w:val="28"/>
        </w:rPr>
        <w:t xml:space="preserve">. </w:t>
      </w:r>
      <w:proofErr w:type="spellStart"/>
      <w:r w:rsidR="00914E32" w:rsidRPr="00EA6CC7">
        <w:rPr>
          <w:szCs w:val="28"/>
        </w:rPr>
        <w:t>Захист</w:t>
      </w:r>
      <w:proofErr w:type="spellEnd"/>
      <w:r w:rsidR="00914E32" w:rsidRPr="00EA6CC7">
        <w:rPr>
          <w:szCs w:val="28"/>
        </w:rPr>
        <w:t xml:space="preserve"> прав на </w:t>
      </w:r>
      <w:proofErr w:type="spellStart"/>
      <w:r w:rsidR="00914E32" w:rsidRPr="00EA6CC7">
        <w:rPr>
          <w:szCs w:val="28"/>
        </w:rPr>
        <w:t>інтелектуальну</w:t>
      </w:r>
      <w:proofErr w:type="spellEnd"/>
      <w:r w:rsidR="00914E32" w:rsidRPr="00EA6CC7">
        <w:rPr>
          <w:szCs w:val="28"/>
        </w:rPr>
        <w:t xml:space="preserve"> </w:t>
      </w:r>
      <w:proofErr w:type="spellStart"/>
      <w:r w:rsidR="00914E32" w:rsidRPr="00EA6CC7">
        <w:rPr>
          <w:szCs w:val="28"/>
        </w:rPr>
        <w:t>власність</w:t>
      </w:r>
      <w:proofErr w:type="spellEnd"/>
      <w:r w:rsidR="00914E32">
        <w:rPr>
          <w:szCs w:val="28"/>
        </w:rPr>
        <w:t xml:space="preserve">. 2024. </w:t>
      </w:r>
      <w:r w:rsidR="00914E32" w:rsidRPr="00EA6CC7">
        <w:rPr>
          <w:szCs w:val="28"/>
        </w:rPr>
        <w:t>https://legalaid.gov.ua/publikatsiyi/zahyst-prav-na-intelektualnu-vlasnist/</w:t>
      </w:r>
    </w:p>
    <w:p w14:paraId="69EF90E6" w14:textId="0C0093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10</w:t>
      </w:r>
      <w:r w:rsidR="00914E32">
        <w:rPr>
          <w:szCs w:val="28"/>
        </w:rPr>
        <w:t xml:space="preserve">. </w:t>
      </w:r>
      <w:proofErr w:type="spellStart"/>
      <w:r w:rsidR="00914E32">
        <w:rPr>
          <w:szCs w:val="28"/>
        </w:rPr>
        <w:t>Костін</w:t>
      </w:r>
      <w:proofErr w:type="spellEnd"/>
      <w:r w:rsidR="00914E32">
        <w:rPr>
          <w:szCs w:val="28"/>
        </w:rPr>
        <w:t xml:space="preserve"> Ю.Д., Полозова Т.В., Шейко І.А., </w:t>
      </w:r>
      <w:proofErr w:type="spellStart"/>
      <w:r w:rsidR="00914E32">
        <w:rPr>
          <w:szCs w:val="28"/>
        </w:rPr>
        <w:t>Костін</w:t>
      </w:r>
      <w:proofErr w:type="spellEnd"/>
      <w:r w:rsidR="00914E32">
        <w:rPr>
          <w:szCs w:val="28"/>
        </w:rPr>
        <w:t xml:space="preserve"> Д.</w:t>
      </w:r>
      <w:r w:rsidR="00914E32" w:rsidRPr="00C2633D">
        <w:rPr>
          <w:szCs w:val="28"/>
        </w:rPr>
        <w:t xml:space="preserve">Ю. </w:t>
      </w:r>
      <w:proofErr w:type="spellStart"/>
      <w:r w:rsidR="00914E32" w:rsidRPr="00C2633D">
        <w:rPr>
          <w:szCs w:val="28"/>
        </w:rPr>
        <w:t>Теорія</w:t>
      </w:r>
      <w:proofErr w:type="spellEnd"/>
      <w:r w:rsidR="00914E32" w:rsidRPr="00C2633D">
        <w:rPr>
          <w:szCs w:val="28"/>
        </w:rPr>
        <w:t xml:space="preserve"> і </w:t>
      </w:r>
      <w:proofErr w:type="spellStart"/>
      <w:r w:rsidR="00914E32" w:rsidRPr="00C2633D">
        <w:rPr>
          <w:szCs w:val="28"/>
        </w:rPr>
        <w:t>методологія</w:t>
      </w:r>
      <w:proofErr w:type="spellEnd"/>
      <w:r w:rsidR="00914E32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наукових</w:t>
      </w:r>
      <w:proofErr w:type="spellEnd"/>
      <w:r w:rsidR="00914E32" w:rsidRPr="00C2633D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досліджень</w:t>
      </w:r>
      <w:proofErr w:type="spellEnd"/>
      <w:r w:rsidR="00914E32" w:rsidRPr="00C2633D">
        <w:rPr>
          <w:szCs w:val="28"/>
        </w:rPr>
        <w:t xml:space="preserve">: </w:t>
      </w:r>
      <w:proofErr w:type="spellStart"/>
      <w:r w:rsidR="00914E32" w:rsidRPr="00C2633D">
        <w:rPr>
          <w:szCs w:val="28"/>
        </w:rPr>
        <w:t>навчальний</w:t>
      </w:r>
      <w:proofErr w:type="spellEnd"/>
      <w:r w:rsidR="00914E32" w:rsidRPr="00C2633D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посібник</w:t>
      </w:r>
      <w:proofErr w:type="spellEnd"/>
      <w:r w:rsidR="00914E32" w:rsidRPr="00C2633D">
        <w:rPr>
          <w:szCs w:val="28"/>
        </w:rPr>
        <w:t xml:space="preserve"> для </w:t>
      </w:r>
      <w:proofErr w:type="spellStart"/>
      <w:r w:rsidR="00914E32" w:rsidRPr="00C2633D">
        <w:rPr>
          <w:szCs w:val="28"/>
        </w:rPr>
        <w:t>студентів</w:t>
      </w:r>
      <w:proofErr w:type="spellEnd"/>
      <w:r w:rsidR="00914E32" w:rsidRPr="00C2633D">
        <w:rPr>
          <w:szCs w:val="28"/>
        </w:rPr>
        <w:t xml:space="preserve"> (</w:t>
      </w:r>
      <w:proofErr w:type="spellStart"/>
      <w:r w:rsidR="00914E32" w:rsidRPr="00C2633D">
        <w:rPr>
          <w:szCs w:val="28"/>
        </w:rPr>
        <w:t>магістрів</w:t>
      </w:r>
      <w:proofErr w:type="spellEnd"/>
      <w:r w:rsidR="00914E32" w:rsidRPr="00C2633D">
        <w:rPr>
          <w:szCs w:val="28"/>
        </w:rPr>
        <w:t xml:space="preserve">) </w:t>
      </w:r>
      <w:proofErr w:type="spellStart"/>
      <w:r w:rsidR="00914E32" w:rsidRPr="00C2633D">
        <w:rPr>
          <w:szCs w:val="28"/>
        </w:rPr>
        <w:t>усіх</w:t>
      </w:r>
      <w:proofErr w:type="spellEnd"/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 xml:space="preserve">форм </w:t>
      </w:r>
      <w:proofErr w:type="spellStart"/>
      <w:r w:rsidR="00914E32" w:rsidRPr="00C2633D">
        <w:rPr>
          <w:szCs w:val="28"/>
        </w:rPr>
        <w:t>навчання</w:t>
      </w:r>
      <w:proofErr w:type="spellEnd"/>
      <w:r w:rsidR="00914E32" w:rsidRPr="00C2633D">
        <w:rPr>
          <w:szCs w:val="28"/>
        </w:rPr>
        <w:t xml:space="preserve">. </w:t>
      </w:r>
      <w:proofErr w:type="spellStart"/>
      <w:r w:rsidR="00914E32" w:rsidRPr="00C2633D">
        <w:rPr>
          <w:szCs w:val="28"/>
        </w:rPr>
        <w:t>Харків</w:t>
      </w:r>
      <w:proofErr w:type="spellEnd"/>
      <w:r w:rsidR="00914E32" w:rsidRPr="00C2633D">
        <w:rPr>
          <w:szCs w:val="28"/>
        </w:rPr>
        <w:t>: ХНУРЕ, 2021. 152 с.</w:t>
      </w:r>
    </w:p>
    <w:p w14:paraId="460D0DC6" w14:textId="37578D41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11</w:t>
      </w:r>
      <w:r w:rsidR="00914E32">
        <w:rPr>
          <w:szCs w:val="28"/>
        </w:rPr>
        <w:t xml:space="preserve">. </w:t>
      </w:r>
      <w:proofErr w:type="spellStart"/>
      <w:r w:rsidR="00914E32" w:rsidRPr="00C2633D">
        <w:rPr>
          <w:szCs w:val="28"/>
        </w:rPr>
        <w:t>Медвідь</w:t>
      </w:r>
      <w:proofErr w:type="spellEnd"/>
      <w:r w:rsidR="00914E32" w:rsidRPr="00C2633D">
        <w:rPr>
          <w:szCs w:val="28"/>
        </w:rPr>
        <w:t xml:space="preserve"> В., Данько Ю, </w:t>
      </w:r>
      <w:proofErr w:type="spellStart"/>
      <w:r w:rsidR="00914E32" w:rsidRPr="00C2633D">
        <w:rPr>
          <w:szCs w:val="28"/>
        </w:rPr>
        <w:t>Кобилянська</w:t>
      </w:r>
      <w:proofErr w:type="spellEnd"/>
      <w:r w:rsidR="00914E32" w:rsidRPr="00C2633D">
        <w:rPr>
          <w:szCs w:val="28"/>
        </w:rPr>
        <w:t xml:space="preserve"> І. </w:t>
      </w:r>
      <w:proofErr w:type="spellStart"/>
      <w:r w:rsidR="00914E32" w:rsidRPr="00C2633D">
        <w:rPr>
          <w:szCs w:val="28"/>
        </w:rPr>
        <w:t>Методологія</w:t>
      </w:r>
      <w:proofErr w:type="spellEnd"/>
      <w:r w:rsidR="00914E32" w:rsidRPr="00C2633D">
        <w:rPr>
          <w:szCs w:val="28"/>
        </w:rPr>
        <w:t xml:space="preserve"> та </w:t>
      </w:r>
      <w:proofErr w:type="spellStart"/>
      <w:r w:rsidR="00914E32" w:rsidRPr="00C2633D">
        <w:rPr>
          <w:szCs w:val="28"/>
        </w:rPr>
        <w:t>організація</w:t>
      </w:r>
      <w:proofErr w:type="spellEnd"/>
      <w:r w:rsidR="00914E32" w:rsidRPr="00C2633D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наукових</w:t>
      </w:r>
      <w:proofErr w:type="spellEnd"/>
      <w:r w:rsidR="00914E32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досліджень</w:t>
      </w:r>
      <w:proofErr w:type="spellEnd"/>
      <w:r w:rsidR="00914E32" w:rsidRPr="00C2633D">
        <w:rPr>
          <w:szCs w:val="28"/>
        </w:rPr>
        <w:t xml:space="preserve"> (у структурно-</w:t>
      </w:r>
      <w:proofErr w:type="spellStart"/>
      <w:r w:rsidR="00914E32" w:rsidRPr="00C2633D">
        <w:rPr>
          <w:szCs w:val="28"/>
        </w:rPr>
        <w:t>логічних</w:t>
      </w:r>
      <w:proofErr w:type="spellEnd"/>
      <w:r w:rsidR="00914E32" w:rsidRPr="00C2633D">
        <w:rPr>
          <w:szCs w:val="28"/>
        </w:rPr>
        <w:t xml:space="preserve"> схемах і </w:t>
      </w:r>
      <w:proofErr w:type="spellStart"/>
      <w:r w:rsidR="00914E32" w:rsidRPr="00C2633D">
        <w:rPr>
          <w:szCs w:val="28"/>
        </w:rPr>
        <w:t>таблицях</w:t>
      </w:r>
      <w:proofErr w:type="spellEnd"/>
      <w:r w:rsidR="00914E32" w:rsidRPr="00C2633D">
        <w:rPr>
          <w:szCs w:val="28"/>
        </w:rPr>
        <w:t xml:space="preserve">). </w:t>
      </w:r>
      <w:proofErr w:type="spellStart"/>
      <w:r w:rsidR="00914E32" w:rsidRPr="00C2633D">
        <w:rPr>
          <w:szCs w:val="28"/>
        </w:rPr>
        <w:t>Суми</w:t>
      </w:r>
      <w:proofErr w:type="spellEnd"/>
      <w:r w:rsidR="00914E32" w:rsidRPr="00C2633D">
        <w:rPr>
          <w:szCs w:val="28"/>
        </w:rPr>
        <w:t>:</w:t>
      </w:r>
      <w:r w:rsidR="00914E32">
        <w:rPr>
          <w:szCs w:val="28"/>
        </w:rPr>
        <w:t xml:space="preserve"> </w:t>
      </w:r>
      <w:proofErr w:type="spellStart"/>
      <w:r w:rsidR="00914E32" w:rsidRPr="00C2633D">
        <w:rPr>
          <w:szCs w:val="28"/>
        </w:rPr>
        <w:t>Університетська</w:t>
      </w:r>
      <w:proofErr w:type="spellEnd"/>
      <w:r w:rsidR="00914E32" w:rsidRPr="00C2633D">
        <w:rPr>
          <w:szCs w:val="28"/>
        </w:rPr>
        <w:t xml:space="preserve"> книга, 2020. 219 с.</w:t>
      </w:r>
    </w:p>
    <w:p w14:paraId="7DD640A3" w14:textId="5C9A79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2</w:t>
      </w:r>
      <w:r w:rsidR="00914E32">
        <w:rPr>
          <w:szCs w:val="28"/>
        </w:rPr>
        <w:t xml:space="preserve">. </w:t>
      </w:r>
      <w:proofErr w:type="spellStart"/>
      <w:r w:rsidR="00914E32" w:rsidRPr="00E04B08">
        <w:rPr>
          <w:szCs w:val="28"/>
        </w:rPr>
        <w:t>Методологія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наукових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досліджень</w:t>
      </w:r>
      <w:proofErr w:type="spellEnd"/>
      <w:r w:rsidR="00914E32" w:rsidRPr="00E04B08">
        <w:rPr>
          <w:szCs w:val="28"/>
        </w:rPr>
        <w:t xml:space="preserve"> в </w:t>
      </w:r>
      <w:proofErr w:type="spellStart"/>
      <w:r w:rsidR="00914E32" w:rsidRPr="00E04B08">
        <w:rPr>
          <w:szCs w:val="28"/>
        </w:rPr>
        <w:t>інформаційній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економіці</w:t>
      </w:r>
      <w:proofErr w:type="spellEnd"/>
      <w:r w:rsidR="00914E32" w:rsidRPr="00E04B08">
        <w:rPr>
          <w:szCs w:val="28"/>
        </w:rPr>
        <w:t xml:space="preserve">. </w:t>
      </w:r>
      <w:proofErr w:type="spellStart"/>
      <w:r w:rsidR="00914E32" w:rsidRPr="00E04B08">
        <w:rPr>
          <w:szCs w:val="28"/>
        </w:rPr>
        <w:t>Методичні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вказівки</w:t>
      </w:r>
      <w:proofErr w:type="spellEnd"/>
      <w:r w:rsidR="00914E32" w:rsidRPr="00E04B08">
        <w:rPr>
          <w:szCs w:val="28"/>
        </w:rPr>
        <w:t xml:space="preserve"> для </w:t>
      </w:r>
      <w:proofErr w:type="spellStart"/>
      <w:r w:rsidR="00914E32" w:rsidRPr="00E04B08">
        <w:rPr>
          <w:szCs w:val="28"/>
        </w:rPr>
        <w:t>самостійного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вивчення</w:t>
      </w:r>
      <w:proofErr w:type="spellEnd"/>
      <w:r w:rsidR="00914E32" w:rsidRPr="00E04B08">
        <w:rPr>
          <w:szCs w:val="28"/>
        </w:rPr>
        <w:t xml:space="preserve"> курсу для </w:t>
      </w:r>
      <w:proofErr w:type="spellStart"/>
      <w:r w:rsidR="00914E32" w:rsidRPr="00E04B08">
        <w:rPr>
          <w:szCs w:val="28"/>
        </w:rPr>
        <w:t>студентів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магістранті</w:t>
      </w:r>
      <w:r w:rsidR="00914E32">
        <w:rPr>
          <w:szCs w:val="28"/>
        </w:rPr>
        <w:t>в</w:t>
      </w:r>
      <w:proofErr w:type="spellEnd"/>
      <w:r w:rsidR="00914E32">
        <w:rPr>
          <w:szCs w:val="28"/>
        </w:rPr>
        <w:t xml:space="preserve"> </w:t>
      </w:r>
      <w:proofErr w:type="spellStart"/>
      <w:r w:rsidR="00914E32">
        <w:rPr>
          <w:szCs w:val="28"/>
        </w:rPr>
        <w:t>спеціальності</w:t>
      </w:r>
      <w:proofErr w:type="spellEnd"/>
      <w:r w:rsidR="00914E32">
        <w:rPr>
          <w:szCs w:val="28"/>
        </w:rPr>
        <w:t xml:space="preserve"> 051. </w:t>
      </w:r>
      <w:proofErr w:type="spellStart"/>
      <w:r w:rsidR="00914E32">
        <w:rPr>
          <w:szCs w:val="28"/>
        </w:rPr>
        <w:t>Укладачі</w:t>
      </w:r>
      <w:proofErr w:type="spellEnd"/>
      <w:r w:rsidR="00914E32">
        <w:rPr>
          <w:szCs w:val="28"/>
        </w:rPr>
        <w:t xml:space="preserve">: </w:t>
      </w:r>
      <w:proofErr w:type="spellStart"/>
      <w:r w:rsidR="00914E32" w:rsidRPr="00E04B08">
        <w:rPr>
          <w:szCs w:val="28"/>
        </w:rPr>
        <w:t>Баку</w:t>
      </w:r>
      <w:r w:rsidR="00914E32">
        <w:rPr>
          <w:szCs w:val="28"/>
        </w:rPr>
        <w:t>шевич</w:t>
      </w:r>
      <w:proofErr w:type="spellEnd"/>
      <w:r w:rsidR="00914E32">
        <w:rPr>
          <w:szCs w:val="28"/>
        </w:rPr>
        <w:t xml:space="preserve"> І.В., </w:t>
      </w:r>
      <w:proofErr w:type="spellStart"/>
      <w:r w:rsidR="00914E32">
        <w:rPr>
          <w:szCs w:val="28"/>
        </w:rPr>
        <w:t>Берестецька</w:t>
      </w:r>
      <w:proofErr w:type="spellEnd"/>
      <w:r w:rsidR="00914E32">
        <w:rPr>
          <w:szCs w:val="28"/>
        </w:rPr>
        <w:t xml:space="preserve"> О.М., 2023. </w:t>
      </w:r>
      <w:r w:rsidR="00914E32" w:rsidRPr="00E04B08">
        <w:rPr>
          <w:szCs w:val="28"/>
        </w:rPr>
        <w:t>24с.</w:t>
      </w:r>
    </w:p>
    <w:p w14:paraId="1F7ABA02" w14:textId="540946A7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13</w:t>
      </w:r>
      <w:r w:rsidR="00914E32">
        <w:rPr>
          <w:szCs w:val="28"/>
        </w:rPr>
        <w:t xml:space="preserve">. </w:t>
      </w:r>
      <w:proofErr w:type="spellStart"/>
      <w:r w:rsidR="00914E32" w:rsidRPr="007D2645">
        <w:rPr>
          <w:szCs w:val="28"/>
        </w:rPr>
        <w:t>Методологія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наукових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дос</w:t>
      </w:r>
      <w:r w:rsidR="00914E32">
        <w:rPr>
          <w:szCs w:val="28"/>
        </w:rPr>
        <w:t>ліджень</w:t>
      </w:r>
      <w:proofErr w:type="spellEnd"/>
      <w:r w:rsidR="00914E32">
        <w:rPr>
          <w:szCs w:val="28"/>
        </w:rPr>
        <w:t xml:space="preserve">: </w:t>
      </w:r>
      <w:proofErr w:type="spellStart"/>
      <w:r w:rsidR="00914E32">
        <w:rPr>
          <w:szCs w:val="28"/>
        </w:rPr>
        <w:t>навчальний</w:t>
      </w:r>
      <w:proofErr w:type="spellEnd"/>
      <w:r w:rsidR="00914E32">
        <w:rPr>
          <w:szCs w:val="28"/>
        </w:rPr>
        <w:t xml:space="preserve"> </w:t>
      </w:r>
      <w:proofErr w:type="spellStart"/>
      <w:r w:rsidR="00914E32">
        <w:rPr>
          <w:szCs w:val="28"/>
        </w:rPr>
        <w:t>посібник</w:t>
      </w:r>
      <w:proofErr w:type="spellEnd"/>
      <w:r w:rsidR="00914E32">
        <w:rPr>
          <w:szCs w:val="28"/>
        </w:rPr>
        <w:t>. за ред. В.</w:t>
      </w:r>
      <w:r w:rsidR="00914E32" w:rsidRPr="007D2645">
        <w:rPr>
          <w:szCs w:val="28"/>
        </w:rPr>
        <w:t xml:space="preserve">П. Горина. </w:t>
      </w:r>
      <w:proofErr w:type="spellStart"/>
      <w:r w:rsidR="00914E32" w:rsidRPr="007D2645">
        <w:rPr>
          <w:szCs w:val="28"/>
        </w:rPr>
        <w:t>Тернопіль</w:t>
      </w:r>
      <w:proofErr w:type="spellEnd"/>
      <w:r w:rsidR="00914E32" w:rsidRPr="007D2645">
        <w:rPr>
          <w:szCs w:val="28"/>
        </w:rPr>
        <w:t>:</w:t>
      </w:r>
      <w:r w:rsidR="00914E32">
        <w:rPr>
          <w:szCs w:val="28"/>
        </w:rPr>
        <w:t xml:space="preserve"> ФОП </w:t>
      </w:r>
      <w:proofErr w:type="spellStart"/>
      <w:r w:rsidR="00914E32">
        <w:rPr>
          <w:szCs w:val="28"/>
        </w:rPr>
        <w:t>Осадца</w:t>
      </w:r>
      <w:proofErr w:type="spellEnd"/>
      <w:r w:rsidR="00914E32">
        <w:rPr>
          <w:szCs w:val="28"/>
        </w:rPr>
        <w:t xml:space="preserve"> Ю.</w:t>
      </w:r>
      <w:r w:rsidR="00914E32" w:rsidRPr="007D2645">
        <w:rPr>
          <w:szCs w:val="28"/>
        </w:rPr>
        <w:t>В., 2023. 170 с.</w:t>
      </w:r>
    </w:p>
    <w:p w14:paraId="423E9DE4" w14:textId="36F17DA2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4</w:t>
      </w:r>
      <w:r w:rsidR="00914E32">
        <w:rPr>
          <w:szCs w:val="28"/>
        </w:rPr>
        <w:t xml:space="preserve">. </w:t>
      </w:r>
      <w:proofErr w:type="spellStart"/>
      <w:r w:rsidR="00914E32" w:rsidRPr="007D2645">
        <w:rPr>
          <w:szCs w:val="28"/>
        </w:rPr>
        <w:t>Методологія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наукових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досліджень</w:t>
      </w:r>
      <w:proofErr w:type="spellEnd"/>
      <w:r w:rsidR="00914E32" w:rsidRPr="007D2645">
        <w:rPr>
          <w:szCs w:val="28"/>
        </w:rPr>
        <w:t xml:space="preserve"> у </w:t>
      </w:r>
      <w:proofErr w:type="spellStart"/>
      <w:r w:rsidR="00914E32" w:rsidRPr="007D2645">
        <w:rPr>
          <w:szCs w:val="28"/>
        </w:rPr>
        <w:t>галузі</w:t>
      </w:r>
      <w:proofErr w:type="spellEnd"/>
      <w:r w:rsidR="00914E32" w:rsidRPr="007D2645">
        <w:rPr>
          <w:szCs w:val="28"/>
        </w:rPr>
        <w:t>: практикум [</w:t>
      </w:r>
      <w:proofErr w:type="spellStart"/>
      <w:r w:rsidR="00914E32" w:rsidRPr="007D2645">
        <w:rPr>
          <w:szCs w:val="28"/>
        </w:rPr>
        <w:t>Електронний</w:t>
      </w:r>
      <w:proofErr w:type="spellEnd"/>
      <w:r w:rsidR="00914E32" w:rsidRPr="007D2645">
        <w:rPr>
          <w:szCs w:val="28"/>
        </w:rPr>
        <w:t xml:space="preserve"> ресурс</w:t>
      </w:r>
      <w:proofErr w:type="gramStart"/>
      <w:r w:rsidR="00914E32" w:rsidRPr="007D2645">
        <w:rPr>
          <w:szCs w:val="28"/>
        </w:rPr>
        <w:t>] :</w:t>
      </w:r>
      <w:proofErr w:type="gram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навч</w:t>
      </w:r>
      <w:proofErr w:type="spellEnd"/>
      <w:r w:rsidR="00914E32" w:rsidRPr="007D2645">
        <w:rPr>
          <w:szCs w:val="28"/>
        </w:rPr>
        <w:t xml:space="preserve">. </w:t>
      </w:r>
      <w:proofErr w:type="spellStart"/>
      <w:r w:rsidR="00914E32" w:rsidRPr="007D2645">
        <w:rPr>
          <w:szCs w:val="28"/>
        </w:rPr>
        <w:t>посіб</w:t>
      </w:r>
      <w:proofErr w:type="spellEnd"/>
      <w:r w:rsidR="00914E32" w:rsidRPr="007D2645">
        <w:rPr>
          <w:szCs w:val="28"/>
        </w:rPr>
        <w:t xml:space="preserve">. для студ. </w:t>
      </w:r>
      <w:proofErr w:type="spellStart"/>
      <w:r w:rsidR="00914E32" w:rsidRPr="007D2645">
        <w:rPr>
          <w:szCs w:val="28"/>
        </w:rPr>
        <w:t>спеціальності</w:t>
      </w:r>
      <w:proofErr w:type="spellEnd"/>
      <w:r w:rsidR="00914E32" w:rsidRPr="007D2645">
        <w:rPr>
          <w:szCs w:val="28"/>
        </w:rPr>
        <w:t xml:space="preserve"> 151 «</w:t>
      </w:r>
      <w:proofErr w:type="spellStart"/>
      <w:r w:rsidR="00914E32" w:rsidRPr="007D2645">
        <w:rPr>
          <w:szCs w:val="28"/>
        </w:rPr>
        <w:t>Автоматизація</w:t>
      </w:r>
      <w:proofErr w:type="spellEnd"/>
      <w:r w:rsidR="00914E32" w:rsidRPr="007D2645">
        <w:rPr>
          <w:szCs w:val="28"/>
        </w:rPr>
        <w:t xml:space="preserve"> та </w:t>
      </w:r>
      <w:proofErr w:type="spellStart"/>
      <w:r w:rsidR="00914E32" w:rsidRPr="007D2645">
        <w:rPr>
          <w:szCs w:val="28"/>
        </w:rPr>
        <w:t>комп’ютерно-інтегровані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технології</w:t>
      </w:r>
      <w:proofErr w:type="spellEnd"/>
      <w:r w:rsidR="00914E32" w:rsidRPr="007D2645">
        <w:rPr>
          <w:szCs w:val="28"/>
        </w:rPr>
        <w:t>»</w:t>
      </w:r>
      <w:r w:rsidR="00914E32">
        <w:rPr>
          <w:szCs w:val="28"/>
        </w:rPr>
        <w:t xml:space="preserve"> </w:t>
      </w:r>
      <w:r w:rsidR="00914E32" w:rsidRPr="007D2645">
        <w:rPr>
          <w:szCs w:val="28"/>
        </w:rPr>
        <w:t xml:space="preserve">/ уклад.: Н.І. </w:t>
      </w:r>
      <w:proofErr w:type="spellStart"/>
      <w:r w:rsidR="00914E32" w:rsidRPr="007D2645">
        <w:rPr>
          <w:szCs w:val="28"/>
        </w:rPr>
        <w:t>Бурау</w:t>
      </w:r>
      <w:proofErr w:type="spellEnd"/>
      <w:r w:rsidR="00914E32" w:rsidRPr="007D2645">
        <w:rPr>
          <w:szCs w:val="28"/>
        </w:rPr>
        <w:t>,</w:t>
      </w:r>
      <w:r w:rsidR="00CD0CDB">
        <w:rPr>
          <w:szCs w:val="28"/>
        </w:rPr>
        <w:t xml:space="preserve"> В.С. Антонюк, Д.О. </w:t>
      </w:r>
      <w:proofErr w:type="spellStart"/>
      <w:r w:rsidR="00CD0CDB">
        <w:rPr>
          <w:szCs w:val="28"/>
        </w:rPr>
        <w:t>Півторак</w:t>
      </w:r>
      <w:proofErr w:type="spellEnd"/>
      <w:r w:rsidR="00CD0CDB">
        <w:rPr>
          <w:szCs w:val="28"/>
        </w:rPr>
        <w:t xml:space="preserve">. </w:t>
      </w:r>
      <w:proofErr w:type="spellStart"/>
      <w:r w:rsidR="00914E32" w:rsidRPr="007D2645">
        <w:rPr>
          <w:szCs w:val="28"/>
        </w:rPr>
        <w:t>Електронні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текстові</w:t>
      </w:r>
      <w:proofErr w:type="spellEnd"/>
      <w:r w:rsidR="00914E32" w:rsidRPr="007D2645">
        <w:rPr>
          <w:szCs w:val="28"/>
        </w:rPr>
        <w:t xml:space="preserve"> </w:t>
      </w:r>
      <w:proofErr w:type="spellStart"/>
      <w:r w:rsidR="00914E32" w:rsidRPr="007D2645">
        <w:rPr>
          <w:szCs w:val="28"/>
        </w:rPr>
        <w:t>дані</w:t>
      </w:r>
      <w:proofErr w:type="spellEnd"/>
      <w:r w:rsidR="00914E32" w:rsidRPr="007D2645">
        <w:rPr>
          <w:szCs w:val="28"/>
        </w:rPr>
        <w:t xml:space="preserve"> (1 файл:</w:t>
      </w:r>
      <w:r w:rsidR="00914E32">
        <w:rPr>
          <w:szCs w:val="28"/>
        </w:rPr>
        <w:t xml:space="preserve"> 0,4 Мбайт). </w:t>
      </w:r>
      <w:r w:rsidR="00914E32" w:rsidRPr="007D2645">
        <w:rPr>
          <w:szCs w:val="28"/>
        </w:rPr>
        <w:t>КПІ</w:t>
      </w:r>
      <w:r w:rsidR="00914E32">
        <w:rPr>
          <w:szCs w:val="28"/>
        </w:rPr>
        <w:t xml:space="preserve"> </w:t>
      </w:r>
      <w:proofErr w:type="spellStart"/>
      <w:r w:rsidR="00914E32">
        <w:rPr>
          <w:szCs w:val="28"/>
        </w:rPr>
        <w:t>ім</w:t>
      </w:r>
      <w:proofErr w:type="spellEnd"/>
      <w:r w:rsidR="00914E32">
        <w:rPr>
          <w:szCs w:val="28"/>
        </w:rPr>
        <w:t xml:space="preserve">. </w:t>
      </w:r>
      <w:proofErr w:type="spellStart"/>
      <w:r w:rsidR="00914E32">
        <w:rPr>
          <w:szCs w:val="28"/>
        </w:rPr>
        <w:t>Ігоря</w:t>
      </w:r>
      <w:proofErr w:type="spellEnd"/>
      <w:r w:rsidR="00914E32">
        <w:rPr>
          <w:szCs w:val="28"/>
        </w:rPr>
        <w:t xml:space="preserve"> </w:t>
      </w:r>
      <w:proofErr w:type="spellStart"/>
      <w:r w:rsidR="00914E32">
        <w:rPr>
          <w:szCs w:val="28"/>
        </w:rPr>
        <w:t>Сікорського</w:t>
      </w:r>
      <w:proofErr w:type="spellEnd"/>
      <w:r w:rsidR="00914E32">
        <w:rPr>
          <w:szCs w:val="28"/>
        </w:rPr>
        <w:t>, 2021. 58 с.</w:t>
      </w:r>
    </w:p>
    <w:p w14:paraId="443A5F6D" w14:textId="64B3A6D0" w:rsidR="00914E32" w:rsidRPr="00C316D3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15</w:t>
      </w:r>
      <w:r w:rsidR="00914E32">
        <w:rPr>
          <w:szCs w:val="28"/>
        </w:rPr>
        <w:t xml:space="preserve">. </w:t>
      </w:r>
      <w:r w:rsidR="00914E32" w:rsidRPr="00E04B08">
        <w:rPr>
          <w:szCs w:val="28"/>
        </w:rPr>
        <w:t xml:space="preserve">Самсонов В., </w:t>
      </w:r>
      <w:proofErr w:type="spellStart"/>
      <w:r w:rsidR="00914E32" w:rsidRPr="00E04B08">
        <w:rPr>
          <w:szCs w:val="28"/>
        </w:rPr>
        <w:t>Сільвестров</w:t>
      </w:r>
      <w:proofErr w:type="spellEnd"/>
      <w:r w:rsidR="00914E32" w:rsidRPr="00E04B08">
        <w:rPr>
          <w:szCs w:val="28"/>
        </w:rPr>
        <w:t xml:space="preserve"> А., </w:t>
      </w:r>
      <w:proofErr w:type="spellStart"/>
      <w:r w:rsidR="00914E32" w:rsidRPr="00E04B08">
        <w:rPr>
          <w:szCs w:val="28"/>
        </w:rPr>
        <w:t>Тачиніна</w:t>
      </w:r>
      <w:proofErr w:type="spellEnd"/>
      <w:r w:rsidR="00914E32" w:rsidRPr="00E04B08">
        <w:rPr>
          <w:szCs w:val="28"/>
        </w:rPr>
        <w:t xml:space="preserve"> О. </w:t>
      </w:r>
      <w:proofErr w:type="spellStart"/>
      <w:r w:rsidR="00914E32" w:rsidRPr="00E04B08">
        <w:rPr>
          <w:szCs w:val="28"/>
        </w:rPr>
        <w:t>Методологія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наукових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досліджень</w:t>
      </w:r>
      <w:proofErr w:type="spellEnd"/>
      <w:r w:rsidR="00914E32" w:rsidRPr="00E04B08">
        <w:rPr>
          <w:szCs w:val="28"/>
        </w:rPr>
        <w:t xml:space="preserve"> та</w:t>
      </w:r>
      <w:r w:rsidR="00914E32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приклади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її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використання</w:t>
      </w:r>
      <w:proofErr w:type="spellEnd"/>
      <w:r w:rsidR="00914E32" w:rsidRPr="00E04B08">
        <w:rPr>
          <w:szCs w:val="28"/>
        </w:rPr>
        <w:t xml:space="preserve">: </w:t>
      </w:r>
      <w:proofErr w:type="spellStart"/>
      <w:r w:rsidR="00914E32" w:rsidRPr="00E04B08">
        <w:rPr>
          <w:szCs w:val="28"/>
        </w:rPr>
        <w:t>навчальний</w:t>
      </w:r>
      <w:proofErr w:type="spellEnd"/>
      <w:r w:rsidR="00914E32" w:rsidRPr="00E04B08">
        <w:rPr>
          <w:szCs w:val="28"/>
        </w:rPr>
        <w:t xml:space="preserve"> </w:t>
      </w:r>
      <w:proofErr w:type="spellStart"/>
      <w:r w:rsidR="00914E32" w:rsidRPr="00E04B08">
        <w:rPr>
          <w:szCs w:val="28"/>
        </w:rPr>
        <w:t>посібник</w:t>
      </w:r>
      <w:proofErr w:type="spellEnd"/>
      <w:r w:rsidR="00914E32" w:rsidRPr="00E04B08">
        <w:rPr>
          <w:szCs w:val="28"/>
        </w:rPr>
        <w:t>. К.: НУХТ, 2022. 385 с.</w:t>
      </w:r>
    </w:p>
    <w:p w14:paraId="0270ACA4" w14:textId="77777777" w:rsidR="00D649EE" w:rsidRPr="00C316D3" w:rsidRDefault="00D649EE" w:rsidP="00F85608">
      <w:pPr>
        <w:spacing w:after="0"/>
        <w:ind w:left="284" w:firstLine="425"/>
        <w:rPr>
          <w:szCs w:val="28"/>
        </w:rPr>
      </w:pPr>
    </w:p>
    <w:p w14:paraId="26CEBC48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b/>
          <w:bCs/>
          <w:color w:val="1D2125"/>
          <w:szCs w:val="28"/>
          <w:lang w:val="uk-UA"/>
        </w:rPr>
        <w:lastRenderedPageBreak/>
        <w:t>Інтернет-ресурси</w:t>
      </w:r>
    </w:p>
    <w:p w14:paraId="6419DBD6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  <w:lang w:val="uk-UA"/>
        </w:rPr>
        <w:t xml:space="preserve">1. Електронна бібліотека НУБіП України. </w:t>
      </w:r>
      <w:r w:rsidRPr="00C316D3">
        <w:rPr>
          <w:color w:val="1D2125"/>
          <w:szCs w:val="28"/>
          <w:lang w:val="en-US"/>
        </w:rPr>
        <w:t>URL</w:t>
      </w:r>
      <w:r w:rsidRPr="00CD0BAA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https</w:t>
      </w:r>
      <w:r w:rsidRPr="00C316D3">
        <w:rPr>
          <w:color w:val="1D2125"/>
          <w:szCs w:val="28"/>
          <w:lang w:val="uk-UA"/>
        </w:rPr>
        <w:t>://</w:t>
      </w:r>
      <w:r w:rsidRPr="00C316D3">
        <w:rPr>
          <w:color w:val="1D2125"/>
          <w:szCs w:val="28"/>
          <w:lang w:val="en-US"/>
        </w:rPr>
        <w:t>nubip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edu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  <w:lang w:val="uk-UA"/>
        </w:rPr>
        <w:t>/</w:t>
      </w:r>
      <w:r w:rsidRPr="00C316D3">
        <w:rPr>
          <w:color w:val="1D2125"/>
          <w:szCs w:val="28"/>
          <w:lang w:val="en-US"/>
        </w:rPr>
        <w:t>node</w:t>
      </w:r>
      <w:r w:rsidRPr="00C316D3">
        <w:rPr>
          <w:color w:val="1D2125"/>
          <w:szCs w:val="28"/>
          <w:lang w:val="uk-UA"/>
        </w:rPr>
        <w:t>/17325</w:t>
      </w:r>
    </w:p>
    <w:p w14:paraId="4F139E19" w14:textId="674E418C" w:rsidR="00D649EE" w:rsidRPr="00CD0CDB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</w:rPr>
        <w:t xml:space="preserve">2. Законодавство </w:t>
      </w:r>
      <w:proofErr w:type="spellStart"/>
      <w:r w:rsidRPr="00C316D3">
        <w:rPr>
          <w:color w:val="1D2125"/>
          <w:szCs w:val="28"/>
        </w:rPr>
        <w:t>України</w:t>
      </w:r>
      <w:proofErr w:type="spellEnd"/>
      <w:r w:rsidRPr="00C316D3">
        <w:rPr>
          <w:color w:val="1D2125"/>
          <w:szCs w:val="28"/>
        </w:rPr>
        <w:t>.</w:t>
      </w:r>
      <w:r w:rsidRPr="00C316D3">
        <w:rPr>
          <w:rFonts w:ascii="Calibri" w:hAnsi="Calibri"/>
          <w:color w:val="auto"/>
          <w:sz w:val="22"/>
          <w:lang w:val="uk-UA" w:eastAsia="en-US"/>
        </w:rPr>
        <w:t xml:space="preserve">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 xml:space="preserve">. </w:t>
      </w:r>
      <w:r w:rsidRPr="00CD0BAA">
        <w:rPr>
          <w:color w:val="1D2125"/>
          <w:szCs w:val="28"/>
          <w:lang w:val="en-US"/>
        </w:rPr>
        <w:t>URL</w:t>
      </w:r>
      <w:r w:rsidRPr="00CD0CDB">
        <w:rPr>
          <w:color w:val="1D2125"/>
          <w:szCs w:val="28"/>
          <w:lang w:val="uk-UA"/>
        </w:rPr>
        <w:t xml:space="preserve">: </w:t>
      </w:r>
      <w:r w:rsidRPr="00C316D3">
        <w:rPr>
          <w:color w:val="1D2125"/>
          <w:szCs w:val="28"/>
          <w:lang w:val="en-US"/>
        </w:rPr>
        <w:t>https</w:t>
      </w:r>
      <w:r w:rsidRPr="00CD0CDB">
        <w:rPr>
          <w:color w:val="1D2125"/>
          <w:szCs w:val="28"/>
          <w:lang w:val="uk-UA"/>
        </w:rPr>
        <w:t>://</w:t>
      </w:r>
      <w:r w:rsidRPr="00C316D3">
        <w:rPr>
          <w:color w:val="1D2125"/>
          <w:szCs w:val="28"/>
          <w:lang w:val="en-US"/>
        </w:rPr>
        <w:t>zakon</w:t>
      </w:r>
      <w:r w:rsidRPr="00CD0CDB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rada</w:t>
      </w:r>
      <w:r w:rsidRPr="00CD0CDB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D0CDB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D0CDB">
        <w:rPr>
          <w:color w:val="1D2125"/>
          <w:szCs w:val="28"/>
          <w:lang w:val="uk-UA"/>
        </w:rPr>
        <w:t>/</w:t>
      </w:r>
    </w:p>
    <w:p w14:paraId="3EA4FA80" w14:textId="0BD5E613" w:rsidR="00D649EE" w:rsidRPr="00CD0CDB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</w:rPr>
        <w:t xml:space="preserve">3. Верховна Рада </w:t>
      </w:r>
      <w:proofErr w:type="spellStart"/>
      <w:r w:rsidRPr="00C316D3">
        <w:rPr>
          <w:color w:val="1D2125"/>
          <w:szCs w:val="28"/>
        </w:rPr>
        <w:t>України</w:t>
      </w:r>
      <w:proofErr w:type="spellEnd"/>
      <w:r w:rsidRPr="00C316D3">
        <w:rPr>
          <w:color w:val="1D2125"/>
          <w:szCs w:val="28"/>
        </w:rPr>
        <w:t>.</w:t>
      </w:r>
      <w:r w:rsidR="00CD0CDB">
        <w:rPr>
          <w:color w:val="1D2125"/>
          <w:szCs w:val="28"/>
          <w:lang w:val="uk-UA"/>
        </w:rPr>
        <w:t xml:space="preserve">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>.</w:t>
      </w:r>
      <w:r w:rsidRPr="00CD0CDB">
        <w:rPr>
          <w:color w:val="1D2125"/>
          <w:szCs w:val="28"/>
          <w:lang w:val="uk-UA"/>
        </w:rPr>
        <w:t xml:space="preserve"> </w:t>
      </w:r>
      <w:r w:rsidRPr="00C316D3">
        <w:rPr>
          <w:color w:val="1D2125"/>
          <w:szCs w:val="28"/>
          <w:lang w:val="en-US"/>
        </w:rPr>
        <w:t>URL</w:t>
      </w:r>
      <w:r w:rsidRPr="00CD0CDB">
        <w:rPr>
          <w:color w:val="1D2125"/>
          <w:szCs w:val="28"/>
          <w:lang w:val="uk-UA"/>
        </w:rPr>
        <w:t xml:space="preserve">: </w:t>
      </w:r>
      <w:hyperlink r:id="rId10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rada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5A2ADD09" w14:textId="0B836AA5" w:rsidR="00D649EE" w:rsidRPr="00CD0CDB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D0BAA">
        <w:rPr>
          <w:color w:val="1D2125"/>
          <w:szCs w:val="28"/>
          <w:lang w:val="uk-UA"/>
        </w:rPr>
        <w:t>4. Кабінет Міністрів України.</w:t>
      </w:r>
      <w:r w:rsidR="00CD0CDB">
        <w:rPr>
          <w:color w:val="1D2125"/>
          <w:szCs w:val="28"/>
          <w:lang w:val="uk-UA"/>
        </w:rPr>
        <w:t xml:space="preserve">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>.</w:t>
      </w:r>
      <w:r w:rsidRPr="00CD0CDB">
        <w:rPr>
          <w:color w:val="1D2125"/>
          <w:szCs w:val="28"/>
          <w:lang w:val="uk-UA"/>
        </w:rPr>
        <w:t xml:space="preserve"> </w:t>
      </w:r>
      <w:r w:rsidRPr="00C316D3">
        <w:rPr>
          <w:color w:val="1D2125"/>
          <w:szCs w:val="28"/>
          <w:lang w:val="en-US"/>
        </w:rPr>
        <w:t>URL</w:t>
      </w:r>
      <w:r w:rsidRPr="00CD0CDB">
        <w:rPr>
          <w:color w:val="1D2125"/>
          <w:szCs w:val="28"/>
          <w:lang w:val="uk-UA"/>
        </w:rPr>
        <w:t xml:space="preserve">: </w:t>
      </w:r>
      <w:hyperlink r:id="rId11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kmu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D0CDB">
          <w:rPr>
            <w:color w:val="0563C1"/>
            <w:szCs w:val="28"/>
            <w:u w:val="single"/>
            <w:lang w:val="uk-UA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396E889F" w14:textId="1C739801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5. Міністерство </w:t>
      </w:r>
      <w:proofErr w:type="spellStart"/>
      <w:r w:rsidRPr="00C316D3">
        <w:rPr>
          <w:color w:val="1D2125"/>
          <w:szCs w:val="28"/>
        </w:rPr>
        <w:t>фінансів</w:t>
      </w:r>
      <w:proofErr w:type="spellEnd"/>
      <w:r w:rsidRPr="00C316D3">
        <w:rPr>
          <w:color w:val="1D2125"/>
          <w:szCs w:val="28"/>
        </w:rPr>
        <w:t xml:space="preserve">. </w:t>
      </w:r>
      <w:r w:rsidR="00CD0CDB" w:rsidRPr="00CD0CDB">
        <w:rPr>
          <w:i/>
          <w:color w:val="1D2125"/>
          <w:szCs w:val="28"/>
          <w:lang w:val="uk-UA"/>
        </w:rPr>
        <w:t>Офіційний веб сайт</w:t>
      </w:r>
      <w:r w:rsidR="00CD0CDB" w:rsidRPr="00CD0CDB">
        <w:rPr>
          <w:color w:val="1D2125"/>
          <w:szCs w:val="28"/>
          <w:lang w:val="uk-UA"/>
        </w:rPr>
        <w:t xml:space="preserve">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2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minfin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607C1A3F" w14:textId="302ADD7B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</w:rPr>
        <w:t xml:space="preserve">6. </w:t>
      </w:r>
      <w:proofErr w:type="spellStart"/>
      <w:r w:rsidRPr="00C316D3">
        <w:rPr>
          <w:color w:val="1D2125"/>
          <w:szCs w:val="28"/>
        </w:rPr>
        <w:t>Державна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податкова</w:t>
      </w:r>
      <w:proofErr w:type="spellEnd"/>
      <w:r w:rsidRPr="00C316D3">
        <w:rPr>
          <w:color w:val="1D2125"/>
          <w:szCs w:val="28"/>
        </w:rPr>
        <w:t xml:space="preserve"> служба </w:t>
      </w:r>
      <w:proofErr w:type="spellStart"/>
      <w:r w:rsidRPr="00C316D3">
        <w:rPr>
          <w:color w:val="1D2125"/>
          <w:szCs w:val="28"/>
        </w:rPr>
        <w:t>України</w:t>
      </w:r>
      <w:proofErr w:type="spellEnd"/>
      <w:r w:rsidRPr="00C316D3">
        <w:rPr>
          <w:color w:val="1D2125"/>
          <w:szCs w:val="28"/>
        </w:rPr>
        <w:t xml:space="preserve">.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 xml:space="preserve">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3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tax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  <w:r w:rsidRPr="00C316D3">
        <w:rPr>
          <w:color w:val="1D2125"/>
          <w:szCs w:val="28"/>
          <w:lang w:val="uk-UA"/>
        </w:rPr>
        <w:t xml:space="preserve"> </w:t>
      </w:r>
    </w:p>
    <w:p w14:paraId="1407BE9A" w14:textId="681D478C" w:rsidR="00D649EE" w:rsidRPr="00C316D3" w:rsidRDefault="00D649EE" w:rsidP="00CD0CDB">
      <w:pPr>
        <w:shd w:val="clear" w:color="auto" w:fill="FFFFFF"/>
        <w:spacing w:after="0" w:line="240" w:lineRule="auto"/>
        <w:ind w:left="709" w:firstLine="11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7. </w:t>
      </w:r>
      <w:proofErr w:type="spellStart"/>
      <w:r w:rsidRPr="00C316D3">
        <w:rPr>
          <w:color w:val="1D2125"/>
          <w:szCs w:val="28"/>
        </w:rPr>
        <w:t>Державна</w:t>
      </w:r>
      <w:proofErr w:type="spellEnd"/>
      <w:r w:rsidRPr="00C316D3">
        <w:rPr>
          <w:color w:val="1D2125"/>
          <w:szCs w:val="28"/>
        </w:rPr>
        <w:t xml:space="preserve"> служба статистики </w:t>
      </w:r>
      <w:proofErr w:type="spellStart"/>
      <w:r w:rsidRPr="00C316D3">
        <w:rPr>
          <w:color w:val="1D2125"/>
          <w:szCs w:val="28"/>
        </w:rPr>
        <w:t>України</w:t>
      </w:r>
      <w:proofErr w:type="spellEnd"/>
      <w:r w:rsidRPr="00C316D3">
        <w:rPr>
          <w:color w:val="1D2125"/>
          <w:szCs w:val="28"/>
        </w:rPr>
        <w:t xml:space="preserve">.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 xml:space="preserve">. </w:t>
      </w:r>
      <w:r w:rsidRPr="00C316D3">
        <w:rPr>
          <w:color w:val="1D2125"/>
          <w:szCs w:val="28"/>
        </w:rPr>
        <w:t xml:space="preserve">URL: </w:t>
      </w:r>
      <w:hyperlink r:id="rId14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ukrstat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0827DA03" w14:textId="15EA98BC" w:rsidR="00D649EE" w:rsidRPr="00D649EE" w:rsidRDefault="00D649EE" w:rsidP="00D649EE">
      <w:pPr>
        <w:shd w:val="clear" w:color="auto" w:fill="FFFFFF"/>
        <w:spacing w:after="0" w:line="240" w:lineRule="auto"/>
        <w:ind w:left="720" w:firstLine="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8. </w:t>
      </w:r>
      <w:proofErr w:type="spellStart"/>
      <w:r w:rsidRPr="00C316D3">
        <w:rPr>
          <w:color w:val="1D2125"/>
          <w:szCs w:val="28"/>
        </w:rPr>
        <w:t>Національний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інститут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стратегічних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досліджень</w:t>
      </w:r>
      <w:proofErr w:type="spellEnd"/>
      <w:r w:rsidRPr="00C316D3">
        <w:rPr>
          <w:color w:val="1D2125"/>
          <w:szCs w:val="28"/>
        </w:rPr>
        <w:t xml:space="preserve">.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 xml:space="preserve">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niss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9. Центр </w:t>
      </w:r>
      <w:proofErr w:type="spellStart"/>
      <w:r w:rsidRPr="00C316D3">
        <w:rPr>
          <w:color w:val="1D2125"/>
          <w:szCs w:val="28"/>
        </w:rPr>
        <w:t>перспективних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соціальних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досліджень</w:t>
      </w:r>
      <w:proofErr w:type="spellEnd"/>
      <w:r w:rsidRPr="00C316D3">
        <w:rPr>
          <w:color w:val="1D2125"/>
          <w:szCs w:val="28"/>
        </w:rPr>
        <w:t xml:space="preserve">. </w:t>
      </w:r>
      <w:r w:rsidR="00CD0CDB" w:rsidRPr="00CD0CDB">
        <w:rPr>
          <w:i/>
          <w:color w:val="080808"/>
          <w:szCs w:val="28"/>
          <w:lang w:val="uk-UA"/>
        </w:rPr>
        <w:t>Офіційний веб сайт</w:t>
      </w:r>
      <w:r w:rsidR="00CD0CDB" w:rsidRPr="00CD0CDB">
        <w:rPr>
          <w:color w:val="080808"/>
          <w:szCs w:val="28"/>
          <w:lang w:val="uk-UA"/>
        </w:rPr>
        <w:t xml:space="preserve">. </w:t>
      </w:r>
      <w:r w:rsidRPr="00C316D3">
        <w:rPr>
          <w:color w:val="1D2125"/>
          <w:szCs w:val="28"/>
        </w:rPr>
        <w:t xml:space="preserve">URL: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cpsr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org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10. </w:t>
      </w:r>
      <w:proofErr w:type="spellStart"/>
      <w:r w:rsidRPr="00C316D3">
        <w:rPr>
          <w:color w:val="1D2125"/>
          <w:szCs w:val="28"/>
        </w:rPr>
        <w:t>Антимонопольний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комітет</w:t>
      </w:r>
      <w:proofErr w:type="spellEnd"/>
      <w:r w:rsidRPr="00C316D3">
        <w:rPr>
          <w:color w:val="1D2125"/>
          <w:szCs w:val="28"/>
        </w:rPr>
        <w:t xml:space="preserve"> </w:t>
      </w:r>
      <w:proofErr w:type="spellStart"/>
      <w:r w:rsidRPr="00C316D3">
        <w:rPr>
          <w:color w:val="1D2125"/>
          <w:szCs w:val="28"/>
        </w:rPr>
        <w:t>України</w:t>
      </w:r>
      <w:proofErr w:type="spellEnd"/>
      <w:r w:rsidRPr="00C316D3">
        <w:rPr>
          <w:color w:val="1D2125"/>
          <w:szCs w:val="28"/>
        </w:rPr>
        <w:t>.</w:t>
      </w:r>
      <w:r w:rsidR="00CD0CDB" w:rsidRPr="00CD0CDB">
        <w:rPr>
          <w:i/>
          <w:color w:val="080808"/>
          <w:szCs w:val="28"/>
          <w:lang w:val="uk-UA"/>
        </w:rPr>
        <w:t xml:space="preserve"> Офіційний веб сайт</w:t>
      </w:r>
      <w:r w:rsidR="00CD0CDB" w:rsidRPr="00CD0CDB">
        <w:rPr>
          <w:color w:val="080808"/>
          <w:szCs w:val="28"/>
          <w:lang w:val="uk-UA"/>
        </w:rPr>
        <w:t>.</w:t>
      </w:r>
      <w:r w:rsidRPr="00C316D3">
        <w:rPr>
          <w:color w:val="1D2125"/>
          <w:szCs w:val="28"/>
        </w:rPr>
        <w:t xml:space="preserve"> URL: </w:t>
      </w:r>
      <w:hyperlink r:id="rId15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amc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5CFBEBFE" w14:textId="12E36629" w:rsidR="000933CF" w:rsidRPr="00CD0BAA" w:rsidRDefault="000933CF" w:rsidP="00EA10D5">
      <w:pPr>
        <w:ind w:left="1402" w:firstLine="0"/>
      </w:pPr>
    </w:p>
    <w:sectPr w:rsidR="000933CF" w:rsidRPr="00CD0BAA" w:rsidSect="001A2D1A">
      <w:footerReference w:type="even" r:id="rId16"/>
      <w:footerReference w:type="default" r:id="rId17"/>
      <w:footerReference w:type="first" r:id="rId18"/>
      <w:pgSz w:w="11906" w:h="16838"/>
      <w:pgMar w:top="1138" w:right="499" w:bottom="110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D6E5" w14:textId="77777777" w:rsidR="004D4993" w:rsidRDefault="004D4993">
      <w:pPr>
        <w:spacing w:after="0" w:line="240" w:lineRule="auto"/>
      </w:pPr>
      <w:r>
        <w:separator/>
      </w:r>
    </w:p>
  </w:endnote>
  <w:endnote w:type="continuationSeparator" w:id="0">
    <w:p w14:paraId="787B8B84" w14:textId="77777777" w:rsidR="004D4993" w:rsidRDefault="004D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FF70" w14:textId="77777777" w:rsidR="003A105A" w:rsidRDefault="003A105A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E5CA" w14:textId="01AAF637" w:rsidR="003A105A" w:rsidRDefault="003A105A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D0BAA" w:rsidRPr="00CD0BAA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04E7" w14:textId="77777777" w:rsidR="003A105A" w:rsidRDefault="003A105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7FD87" w14:textId="77777777" w:rsidR="004D4993" w:rsidRDefault="004D4993">
      <w:pPr>
        <w:spacing w:after="0" w:line="240" w:lineRule="auto"/>
      </w:pPr>
      <w:r>
        <w:separator/>
      </w:r>
    </w:p>
  </w:footnote>
  <w:footnote w:type="continuationSeparator" w:id="0">
    <w:p w14:paraId="582CF506" w14:textId="77777777" w:rsidR="004D4993" w:rsidRDefault="004D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82F"/>
    <w:multiLevelType w:val="hybridMultilevel"/>
    <w:tmpl w:val="E41CAD0E"/>
    <w:lvl w:ilvl="0" w:tplc="5FDAB260">
      <w:start w:val="9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685"/>
    <w:multiLevelType w:val="hybridMultilevel"/>
    <w:tmpl w:val="DCE4B6C6"/>
    <w:lvl w:ilvl="0" w:tplc="75E8A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935"/>
    <w:multiLevelType w:val="hybridMultilevel"/>
    <w:tmpl w:val="8DAC7090"/>
    <w:lvl w:ilvl="0" w:tplc="6A4EAE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22E1BFD"/>
    <w:multiLevelType w:val="hybridMultilevel"/>
    <w:tmpl w:val="36DE4E2C"/>
    <w:lvl w:ilvl="0" w:tplc="549407C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EBD"/>
    <w:multiLevelType w:val="hybridMultilevel"/>
    <w:tmpl w:val="452C21EC"/>
    <w:lvl w:ilvl="0" w:tplc="FFFFFFFF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17554716"/>
    <w:multiLevelType w:val="hybridMultilevel"/>
    <w:tmpl w:val="D00608DC"/>
    <w:lvl w:ilvl="0" w:tplc="2810605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7E3240E"/>
    <w:multiLevelType w:val="hybridMultilevel"/>
    <w:tmpl w:val="D7127B20"/>
    <w:lvl w:ilvl="0" w:tplc="FD62396A">
      <w:start w:val="1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947"/>
    <w:multiLevelType w:val="hybridMultilevel"/>
    <w:tmpl w:val="FC74A1C8"/>
    <w:lvl w:ilvl="0" w:tplc="05C6FB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D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B9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E3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47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6D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A8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6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A1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97835"/>
    <w:multiLevelType w:val="hybridMultilevel"/>
    <w:tmpl w:val="B6927AB8"/>
    <w:lvl w:ilvl="0" w:tplc="87680D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4984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C0F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01C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21F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014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39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A71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E70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94BA5"/>
    <w:multiLevelType w:val="hybridMultilevel"/>
    <w:tmpl w:val="7736B75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8E1BEC"/>
    <w:multiLevelType w:val="hybridMultilevel"/>
    <w:tmpl w:val="D9BA5B06"/>
    <w:lvl w:ilvl="0" w:tplc="BCD6CDD0">
      <w:start w:val="9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176"/>
    <w:multiLevelType w:val="hybridMultilevel"/>
    <w:tmpl w:val="5C9C6A54"/>
    <w:lvl w:ilvl="0" w:tplc="2FC6277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2BC28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0AA4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CBC9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8232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4B23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0379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DF8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146B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62258F"/>
    <w:multiLevelType w:val="hybridMultilevel"/>
    <w:tmpl w:val="DF02EE4E"/>
    <w:lvl w:ilvl="0" w:tplc="E3BEA88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92A91"/>
    <w:multiLevelType w:val="hybridMultilevel"/>
    <w:tmpl w:val="5B809B56"/>
    <w:lvl w:ilvl="0" w:tplc="0BAC048A">
      <w:start w:val="13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02D6"/>
    <w:multiLevelType w:val="hybridMultilevel"/>
    <w:tmpl w:val="6908BEA4"/>
    <w:lvl w:ilvl="0" w:tplc="0D94451C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8562F"/>
    <w:multiLevelType w:val="hybridMultilevel"/>
    <w:tmpl w:val="0C268F5C"/>
    <w:lvl w:ilvl="0" w:tplc="0B0A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E00F9D"/>
    <w:multiLevelType w:val="hybridMultilevel"/>
    <w:tmpl w:val="4DA2CF72"/>
    <w:lvl w:ilvl="0" w:tplc="0922ADC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8A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4D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43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C9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A0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E1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4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AD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4D0EE2"/>
    <w:multiLevelType w:val="hybridMultilevel"/>
    <w:tmpl w:val="71A41DB8"/>
    <w:lvl w:ilvl="0" w:tplc="EB1ADBA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46034">
      <w:start w:val="1"/>
      <w:numFmt w:val="decimal"/>
      <w:lvlText w:val="%2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2CDBC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888E58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87360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CCF28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4C7E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0DFFA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44C7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8169D0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22EE6"/>
    <w:multiLevelType w:val="hybridMultilevel"/>
    <w:tmpl w:val="2CBA5A52"/>
    <w:lvl w:ilvl="0" w:tplc="69880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7612C"/>
    <w:multiLevelType w:val="hybridMultilevel"/>
    <w:tmpl w:val="9DD8E5AE"/>
    <w:lvl w:ilvl="0" w:tplc="95847F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390F6A"/>
    <w:multiLevelType w:val="hybridMultilevel"/>
    <w:tmpl w:val="00040E64"/>
    <w:lvl w:ilvl="0" w:tplc="795C2ABE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C21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C71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C10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64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CB3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CE7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F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25F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13576"/>
    <w:multiLevelType w:val="hybridMultilevel"/>
    <w:tmpl w:val="EBDAB332"/>
    <w:lvl w:ilvl="0" w:tplc="EFA41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8C7B8">
      <w:start w:val="1"/>
      <w:numFmt w:val="lowerLetter"/>
      <w:lvlText w:val="%2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89C6C">
      <w:start w:val="6"/>
      <w:numFmt w:val="decimal"/>
      <w:lvlRestart w:val="0"/>
      <w:lvlText w:val="%3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C42CC">
      <w:start w:val="1"/>
      <w:numFmt w:val="decimal"/>
      <w:lvlText w:val="%4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A0C84">
      <w:start w:val="1"/>
      <w:numFmt w:val="lowerLetter"/>
      <w:lvlText w:val="%5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E84F4">
      <w:start w:val="1"/>
      <w:numFmt w:val="lowerRoman"/>
      <w:lvlText w:val="%6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43B12">
      <w:start w:val="1"/>
      <w:numFmt w:val="decimal"/>
      <w:lvlText w:val="%7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670C2">
      <w:start w:val="1"/>
      <w:numFmt w:val="lowerLetter"/>
      <w:lvlText w:val="%8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74A330">
      <w:start w:val="1"/>
      <w:numFmt w:val="lowerRoman"/>
      <w:lvlText w:val="%9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057D2D"/>
    <w:multiLevelType w:val="hybridMultilevel"/>
    <w:tmpl w:val="1182F9C2"/>
    <w:lvl w:ilvl="0" w:tplc="118A24C2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1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8E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AF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AC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23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D6C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92D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FEA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210F3F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EA0C73"/>
    <w:multiLevelType w:val="hybridMultilevel"/>
    <w:tmpl w:val="3D3C8144"/>
    <w:lvl w:ilvl="0" w:tplc="9F669BD8">
      <w:start w:val="1"/>
      <w:numFmt w:val="decimal"/>
      <w:lvlText w:val="%1."/>
      <w:lvlJc w:val="left"/>
      <w:pPr>
        <w:ind w:left="1211" w:hanging="64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78220116"/>
    <w:multiLevelType w:val="hybridMultilevel"/>
    <w:tmpl w:val="80CE0416"/>
    <w:lvl w:ilvl="0" w:tplc="02AE14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8FA"/>
    <w:multiLevelType w:val="hybridMultilevel"/>
    <w:tmpl w:val="B23A0E9E"/>
    <w:lvl w:ilvl="0" w:tplc="0178986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3FA00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630E8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12AAB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779640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414BA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4C280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5AE0E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C56089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E551E1"/>
    <w:multiLevelType w:val="hybridMultilevel"/>
    <w:tmpl w:val="88663C08"/>
    <w:lvl w:ilvl="0" w:tplc="00E476C2">
      <w:start w:val="7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3F7525"/>
    <w:multiLevelType w:val="hybridMultilevel"/>
    <w:tmpl w:val="A37AE72C"/>
    <w:lvl w:ilvl="0" w:tplc="2FD41DFE">
      <w:start w:val="11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30"/>
  </w:num>
  <w:num w:numId="5">
    <w:abstractNumId w:val="17"/>
  </w:num>
  <w:num w:numId="6">
    <w:abstractNumId w:val="18"/>
  </w:num>
  <w:num w:numId="7">
    <w:abstractNumId w:val="25"/>
  </w:num>
  <w:num w:numId="8">
    <w:abstractNumId w:val="26"/>
  </w:num>
  <w:num w:numId="9">
    <w:abstractNumId w:val="9"/>
  </w:num>
  <w:num w:numId="10">
    <w:abstractNumId w:val="29"/>
  </w:num>
  <w:num w:numId="11">
    <w:abstractNumId w:val="28"/>
  </w:num>
  <w:num w:numId="12">
    <w:abstractNumId w:val="1"/>
  </w:num>
  <w:num w:numId="13">
    <w:abstractNumId w:val="7"/>
  </w:num>
  <w:num w:numId="14">
    <w:abstractNumId w:val="2"/>
  </w:num>
  <w:num w:numId="15">
    <w:abstractNumId w:val="18"/>
  </w:num>
  <w:num w:numId="16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3"/>
  </w:num>
  <w:num w:numId="20">
    <w:abstractNumId w:val="32"/>
  </w:num>
  <w:num w:numId="21">
    <w:abstractNumId w:val="11"/>
  </w:num>
  <w:num w:numId="22">
    <w:abstractNumId w:val="27"/>
  </w:num>
  <w:num w:numId="23">
    <w:abstractNumId w:val="21"/>
  </w:num>
  <w:num w:numId="24">
    <w:abstractNumId w:val="14"/>
  </w:num>
  <w:num w:numId="25">
    <w:abstractNumId w:val="24"/>
  </w:num>
  <w:num w:numId="26">
    <w:abstractNumId w:val="5"/>
  </w:num>
  <w:num w:numId="27">
    <w:abstractNumId w:val="6"/>
  </w:num>
  <w:num w:numId="28">
    <w:abstractNumId w:val="15"/>
  </w:num>
  <w:num w:numId="29">
    <w:abstractNumId w:val="0"/>
  </w:num>
  <w:num w:numId="30">
    <w:abstractNumId w:val="20"/>
  </w:num>
  <w:num w:numId="31">
    <w:abstractNumId w:val="22"/>
  </w:num>
  <w:num w:numId="32">
    <w:abstractNumId w:val="3"/>
  </w:num>
  <w:num w:numId="33">
    <w:abstractNumId w:val="4"/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A7"/>
    <w:rsid w:val="000040F0"/>
    <w:rsid w:val="00007595"/>
    <w:rsid w:val="00011936"/>
    <w:rsid w:val="0001460D"/>
    <w:rsid w:val="00015106"/>
    <w:rsid w:val="00016C8E"/>
    <w:rsid w:val="00020BA6"/>
    <w:rsid w:val="000360AD"/>
    <w:rsid w:val="0003783E"/>
    <w:rsid w:val="00045072"/>
    <w:rsid w:val="000451C9"/>
    <w:rsid w:val="0004609E"/>
    <w:rsid w:val="00047432"/>
    <w:rsid w:val="00054BB1"/>
    <w:rsid w:val="0005788E"/>
    <w:rsid w:val="00057951"/>
    <w:rsid w:val="0006021C"/>
    <w:rsid w:val="00062021"/>
    <w:rsid w:val="000670BA"/>
    <w:rsid w:val="000742F0"/>
    <w:rsid w:val="0007512A"/>
    <w:rsid w:val="00077303"/>
    <w:rsid w:val="00080520"/>
    <w:rsid w:val="00082316"/>
    <w:rsid w:val="0008391B"/>
    <w:rsid w:val="00084302"/>
    <w:rsid w:val="00086AF6"/>
    <w:rsid w:val="0009254D"/>
    <w:rsid w:val="00092DD6"/>
    <w:rsid w:val="000933CF"/>
    <w:rsid w:val="000A1027"/>
    <w:rsid w:val="000A632C"/>
    <w:rsid w:val="000A65DF"/>
    <w:rsid w:val="000A7720"/>
    <w:rsid w:val="000B0530"/>
    <w:rsid w:val="000B29B5"/>
    <w:rsid w:val="000B5DBC"/>
    <w:rsid w:val="000C2E31"/>
    <w:rsid w:val="000C419E"/>
    <w:rsid w:val="000D67FF"/>
    <w:rsid w:val="000D7C7E"/>
    <w:rsid w:val="000F152D"/>
    <w:rsid w:val="000F2657"/>
    <w:rsid w:val="000F48CF"/>
    <w:rsid w:val="000F66DF"/>
    <w:rsid w:val="001002B1"/>
    <w:rsid w:val="00106A75"/>
    <w:rsid w:val="00112BE6"/>
    <w:rsid w:val="0011407E"/>
    <w:rsid w:val="001149E3"/>
    <w:rsid w:val="001204BA"/>
    <w:rsid w:val="001228B1"/>
    <w:rsid w:val="00123274"/>
    <w:rsid w:val="00123FB1"/>
    <w:rsid w:val="0013109E"/>
    <w:rsid w:val="00137B99"/>
    <w:rsid w:val="0014145C"/>
    <w:rsid w:val="00144935"/>
    <w:rsid w:val="001564C3"/>
    <w:rsid w:val="00162075"/>
    <w:rsid w:val="00167F52"/>
    <w:rsid w:val="00172E41"/>
    <w:rsid w:val="0017418C"/>
    <w:rsid w:val="0017656C"/>
    <w:rsid w:val="00185034"/>
    <w:rsid w:val="0019510D"/>
    <w:rsid w:val="001A13B2"/>
    <w:rsid w:val="001A1E1C"/>
    <w:rsid w:val="001A2D1A"/>
    <w:rsid w:val="001A4FD6"/>
    <w:rsid w:val="001B4BBF"/>
    <w:rsid w:val="001C01AA"/>
    <w:rsid w:val="001D1246"/>
    <w:rsid w:val="001D1EA3"/>
    <w:rsid w:val="001D3D15"/>
    <w:rsid w:val="001E1F03"/>
    <w:rsid w:val="001E1FDC"/>
    <w:rsid w:val="001F20AF"/>
    <w:rsid w:val="001F35F7"/>
    <w:rsid w:val="001F3AC4"/>
    <w:rsid w:val="00211151"/>
    <w:rsid w:val="0021437B"/>
    <w:rsid w:val="002157D5"/>
    <w:rsid w:val="00222129"/>
    <w:rsid w:val="00223D8D"/>
    <w:rsid w:val="00224DC6"/>
    <w:rsid w:val="002365A7"/>
    <w:rsid w:val="00237E54"/>
    <w:rsid w:val="00241308"/>
    <w:rsid w:val="00242676"/>
    <w:rsid w:val="00245628"/>
    <w:rsid w:val="002472CC"/>
    <w:rsid w:val="00281246"/>
    <w:rsid w:val="00282A60"/>
    <w:rsid w:val="00286597"/>
    <w:rsid w:val="00291E86"/>
    <w:rsid w:val="0029314E"/>
    <w:rsid w:val="00295169"/>
    <w:rsid w:val="00297594"/>
    <w:rsid w:val="002B3459"/>
    <w:rsid w:val="002B3D36"/>
    <w:rsid w:val="002C0DC3"/>
    <w:rsid w:val="002C3EAC"/>
    <w:rsid w:val="002D22D8"/>
    <w:rsid w:val="002D4A3F"/>
    <w:rsid w:val="002D5DB0"/>
    <w:rsid w:val="002D7507"/>
    <w:rsid w:val="002E2287"/>
    <w:rsid w:val="002E2ACB"/>
    <w:rsid w:val="002E36E8"/>
    <w:rsid w:val="002E4953"/>
    <w:rsid w:val="002F1287"/>
    <w:rsid w:val="00302BAA"/>
    <w:rsid w:val="00302ED6"/>
    <w:rsid w:val="00303A5F"/>
    <w:rsid w:val="00305536"/>
    <w:rsid w:val="00305850"/>
    <w:rsid w:val="003059FD"/>
    <w:rsid w:val="00306BA3"/>
    <w:rsid w:val="0031228E"/>
    <w:rsid w:val="003135B0"/>
    <w:rsid w:val="0032288B"/>
    <w:rsid w:val="00332AE6"/>
    <w:rsid w:val="003460B7"/>
    <w:rsid w:val="00347BDA"/>
    <w:rsid w:val="00354C41"/>
    <w:rsid w:val="00354D5C"/>
    <w:rsid w:val="003626A3"/>
    <w:rsid w:val="00362BF4"/>
    <w:rsid w:val="00367742"/>
    <w:rsid w:val="00371282"/>
    <w:rsid w:val="00374386"/>
    <w:rsid w:val="00391D52"/>
    <w:rsid w:val="00395401"/>
    <w:rsid w:val="00395580"/>
    <w:rsid w:val="003957F9"/>
    <w:rsid w:val="003966F0"/>
    <w:rsid w:val="003A105A"/>
    <w:rsid w:val="003A1D31"/>
    <w:rsid w:val="003A3865"/>
    <w:rsid w:val="003B1D30"/>
    <w:rsid w:val="003B24AF"/>
    <w:rsid w:val="003B3235"/>
    <w:rsid w:val="003B463A"/>
    <w:rsid w:val="003B59B1"/>
    <w:rsid w:val="003C2452"/>
    <w:rsid w:val="003C28D1"/>
    <w:rsid w:val="003C2B05"/>
    <w:rsid w:val="003C76DA"/>
    <w:rsid w:val="003D1A51"/>
    <w:rsid w:val="003D5421"/>
    <w:rsid w:val="003D5962"/>
    <w:rsid w:val="003E033E"/>
    <w:rsid w:val="003E7703"/>
    <w:rsid w:val="003F1609"/>
    <w:rsid w:val="003F5233"/>
    <w:rsid w:val="003F53E3"/>
    <w:rsid w:val="003F64F9"/>
    <w:rsid w:val="00400793"/>
    <w:rsid w:val="00403950"/>
    <w:rsid w:val="004129D1"/>
    <w:rsid w:val="00414918"/>
    <w:rsid w:val="00416533"/>
    <w:rsid w:val="00421370"/>
    <w:rsid w:val="004245A6"/>
    <w:rsid w:val="004305C8"/>
    <w:rsid w:val="00440A01"/>
    <w:rsid w:val="004413AC"/>
    <w:rsid w:val="00451418"/>
    <w:rsid w:val="00452959"/>
    <w:rsid w:val="00453AC4"/>
    <w:rsid w:val="00454327"/>
    <w:rsid w:val="00455022"/>
    <w:rsid w:val="004554CD"/>
    <w:rsid w:val="0045775E"/>
    <w:rsid w:val="0045789E"/>
    <w:rsid w:val="00461339"/>
    <w:rsid w:val="004648BB"/>
    <w:rsid w:val="0046608B"/>
    <w:rsid w:val="004676D6"/>
    <w:rsid w:val="00470733"/>
    <w:rsid w:val="00472C50"/>
    <w:rsid w:val="004747D7"/>
    <w:rsid w:val="004765CD"/>
    <w:rsid w:val="00484900"/>
    <w:rsid w:val="004870F4"/>
    <w:rsid w:val="00487891"/>
    <w:rsid w:val="00490357"/>
    <w:rsid w:val="0049697F"/>
    <w:rsid w:val="004A3201"/>
    <w:rsid w:val="004A5080"/>
    <w:rsid w:val="004A59A1"/>
    <w:rsid w:val="004B66CE"/>
    <w:rsid w:val="004C3B29"/>
    <w:rsid w:val="004C3DC7"/>
    <w:rsid w:val="004C49ED"/>
    <w:rsid w:val="004D4993"/>
    <w:rsid w:val="004D679B"/>
    <w:rsid w:val="004D7459"/>
    <w:rsid w:val="004E6293"/>
    <w:rsid w:val="004E730D"/>
    <w:rsid w:val="005051D1"/>
    <w:rsid w:val="00514017"/>
    <w:rsid w:val="005152EF"/>
    <w:rsid w:val="005226CE"/>
    <w:rsid w:val="00525EA3"/>
    <w:rsid w:val="00545300"/>
    <w:rsid w:val="00546D47"/>
    <w:rsid w:val="00557A5F"/>
    <w:rsid w:val="00567A10"/>
    <w:rsid w:val="00575D8B"/>
    <w:rsid w:val="0058239E"/>
    <w:rsid w:val="00583246"/>
    <w:rsid w:val="00585C52"/>
    <w:rsid w:val="00595F6B"/>
    <w:rsid w:val="005A09B1"/>
    <w:rsid w:val="005A0BB7"/>
    <w:rsid w:val="005A1B10"/>
    <w:rsid w:val="005C1215"/>
    <w:rsid w:val="005D50F3"/>
    <w:rsid w:val="005D73BD"/>
    <w:rsid w:val="005F0D19"/>
    <w:rsid w:val="005F4A71"/>
    <w:rsid w:val="005F5A4A"/>
    <w:rsid w:val="006022BF"/>
    <w:rsid w:val="00603BDA"/>
    <w:rsid w:val="00612285"/>
    <w:rsid w:val="00612736"/>
    <w:rsid w:val="00612E2C"/>
    <w:rsid w:val="0062312C"/>
    <w:rsid w:val="00623515"/>
    <w:rsid w:val="0062486F"/>
    <w:rsid w:val="00632984"/>
    <w:rsid w:val="00634B05"/>
    <w:rsid w:val="00641AD9"/>
    <w:rsid w:val="00646D83"/>
    <w:rsid w:val="0065445C"/>
    <w:rsid w:val="00654F03"/>
    <w:rsid w:val="006560C0"/>
    <w:rsid w:val="006574A3"/>
    <w:rsid w:val="00657B8A"/>
    <w:rsid w:val="0066123B"/>
    <w:rsid w:val="00665833"/>
    <w:rsid w:val="006727D4"/>
    <w:rsid w:val="00673F35"/>
    <w:rsid w:val="00676551"/>
    <w:rsid w:val="00677815"/>
    <w:rsid w:val="006907DD"/>
    <w:rsid w:val="00695967"/>
    <w:rsid w:val="006A47B5"/>
    <w:rsid w:val="006A6B27"/>
    <w:rsid w:val="006A713C"/>
    <w:rsid w:val="006B1A91"/>
    <w:rsid w:val="006B4036"/>
    <w:rsid w:val="006B7A90"/>
    <w:rsid w:val="006C08B4"/>
    <w:rsid w:val="006C1FFD"/>
    <w:rsid w:val="006C3D1D"/>
    <w:rsid w:val="006C5DFA"/>
    <w:rsid w:val="006C72BF"/>
    <w:rsid w:val="006D256B"/>
    <w:rsid w:val="006D5D84"/>
    <w:rsid w:val="006E3C0E"/>
    <w:rsid w:val="006F5626"/>
    <w:rsid w:val="00702008"/>
    <w:rsid w:val="007041B4"/>
    <w:rsid w:val="0070518D"/>
    <w:rsid w:val="00707651"/>
    <w:rsid w:val="00707B96"/>
    <w:rsid w:val="00715F81"/>
    <w:rsid w:val="007165E2"/>
    <w:rsid w:val="00723ABF"/>
    <w:rsid w:val="00731482"/>
    <w:rsid w:val="007341F8"/>
    <w:rsid w:val="00734BFD"/>
    <w:rsid w:val="00747CA4"/>
    <w:rsid w:val="00751C4B"/>
    <w:rsid w:val="007538E9"/>
    <w:rsid w:val="00755195"/>
    <w:rsid w:val="007571DE"/>
    <w:rsid w:val="00757690"/>
    <w:rsid w:val="00770679"/>
    <w:rsid w:val="0077578E"/>
    <w:rsid w:val="00776919"/>
    <w:rsid w:val="00787BEA"/>
    <w:rsid w:val="007A2AEB"/>
    <w:rsid w:val="007A5A05"/>
    <w:rsid w:val="007B5FD7"/>
    <w:rsid w:val="007C60BE"/>
    <w:rsid w:val="007C7A2A"/>
    <w:rsid w:val="007D1662"/>
    <w:rsid w:val="007D71D3"/>
    <w:rsid w:val="007E0BCC"/>
    <w:rsid w:val="007F120C"/>
    <w:rsid w:val="007F20DA"/>
    <w:rsid w:val="007F6D49"/>
    <w:rsid w:val="00800696"/>
    <w:rsid w:val="00811434"/>
    <w:rsid w:val="008139F1"/>
    <w:rsid w:val="00814565"/>
    <w:rsid w:val="008148C9"/>
    <w:rsid w:val="0082684E"/>
    <w:rsid w:val="008274CE"/>
    <w:rsid w:val="00831D6F"/>
    <w:rsid w:val="00834BF5"/>
    <w:rsid w:val="00837EAC"/>
    <w:rsid w:val="00843477"/>
    <w:rsid w:val="0084438D"/>
    <w:rsid w:val="00844841"/>
    <w:rsid w:val="00853017"/>
    <w:rsid w:val="00856CDA"/>
    <w:rsid w:val="00856CDB"/>
    <w:rsid w:val="00860867"/>
    <w:rsid w:val="00860AB4"/>
    <w:rsid w:val="00860D62"/>
    <w:rsid w:val="00863E09"/>
    <w:rsid w:val="00867590"/>
    <w:rsid w:val="00870EF7"/>
    <w:rsid w:val="00872110"/>
    <w:rsid w:val="00874693"/>
    <w:rsid w:val="00874C1A"/>
    <w:rsid w:val="00874C83"/>
    <w:rsid w:val="00875279"/>
    <w:rsid w:val="0087662C"/>
    <w:rsid w:val="008768F8"/>
    <w:rsid w:val="00882D17"/>
    <w:rsid w:val="00886D2B"/>
    <w:rsid w:val="00890779"/>
    <w:rsid w:val="00895283"/>
    <w:rsid w:val="008960DA"/>
    <w:rsid w:val="008A500C"/>
    <w:rsid w:val="008B2B41"/>
    <w:rsid w:val="008B3CB8"/>
    <w:rsid w:val="008C15EC"/>
    <w:rsid w:val="008C2537"/>
    <w:rsid w:val="008C69CF"/>
    <w:rsid w:val="008D06F8"/>
    <w:rsid w:val="008D12EC"/>
    <w:rsid w:val="008D19EF"/>
    <w:rsid w:val="008D4311"/>
    <w:rsid w:val="008D5CBD"/>
    <w:rsid w:val="008E09D9"/>
    <w:rsid w:val="008E3EC0"/>
    <w:rsid w:val="008E54ED"/>
    <w:rsid w:val="008E731A"/>
    <w:rsid w:val="008F03E5"/>
    <w:rsid w:val="008F25D4"/>
    <w:rsid w:val="008F4A1D"/>
    <w:rsid w:val="00903F9E"/>
    <w:rsid w:val="00905899"/>
    <w:rsid w:val="00905FD5"/>
    <w:rsid w:val="009100C4"/>
    <w:rsid w:val="00910A60"/>
    <w:rsid w:val="00912F21"/>
    <w:rsid w:val="00914E32"/>
    <w:rsid w:val="00915024"/>
    <w:rsid w:val="0091665F"/>
    <w:rsid w:val="009206EE"/>
    <w:rsid w:val="00922E06"/>
    <w:rsid w:val="00924DA9"/>
    <w:rsid w:val="00925DB7"/>
    <w:rsid w:val="00931C10"/>
    <w:rsid w:val="00940006"/>
    <w:rsid w:val="0094406D"/>
    <w:rsid w:val="00944BB0"/>
    <w:rsid w:val="00945DA3"/>
    <w:rsid w:val="00957771"/>
    <w:rsid w:val="009577C0"/>
    <w:rsid w:val="009650EB"/>
    <w:rsid w:val="009718FB"/>
    <w:rsid w:val="00977F24"/>
    <w:rsid w:val="00980E94"/>
    <w:rsid w:val="00992B86"/>
    <w:rsid w:val="009A359F"/>
    <w:rsid w:val="009D1E17"/>
    <w:rsid w:val="009D5CA7"/>
    <w:rsid w:val="009D79D4"/>
    <w:rsid w:val="009E414B"/>
    <w:rsid w:val="009F00E9"/>
    <w:rsid w:val="009F111B"/>
    <w:rsid w:val="009F33F6"/>
    <w:rsid w:val="009F435C"/>
    <w:rsid w:val="00A004B5"/>
    <w:rsid w:val="00A02E75"/>
    <w:rsid w:val="00A11B53"/>
    <w:rsid w:val="00A131F7"/>
    <w:rsid w:val="00A21F12"/>
    <w:rsid w:val="00A278B9"/>
    <w:rsid w:val="00A332C2"/>
    <w:rsid w:val="00A35EBA"/>
    <w:rsid w:val="00A43366"/>
    <w:rsid w:val="00A520ED"/>
    <w:rsid w:val="00A53FAF"/>
    <w:rsid w:val="00A556F1"/>
    <w:rsid w:val="00A569C9"/>
    <w:rsid w:val="00A60ECA"/>
    <w:rsid w:val="00A62153"/>
    <w:rsid w:val="00A62191"/>
    <w:rsid w:val="00A71FE4"/>
    <w:rsid w:val="00A7349F"/>
    <w:rsid w:val="00A753D8"/>
    <w:rsid w:val="00A77371"/>
    <w:rsid w:val="00A85188"/>
    <w:rsid w:val="00A932E7"/>
    <w:rsid w:val="00A939D5"/>
    <w:rsid w:val="00A97BE6"/>
    <w:rsid w:val="00AA0BA4"/>
    <w:rsid w:val="00AB5635"/>
    <w:rsid w:val="00AC1855"/>
    <w:rsid w:val="00AC2791"/>
    <w:rsid w:val="00AC4558"/>
    <w:rsid w:val="00AC4B6D"/>
    <w:rsid w:val="00AC51C2"/>
    <w:rsid w:val="00AD0E5B"/>
    <w:rsid w:val="00AD5969"/>
    <w:rsid w:val="00AD782F"/>
    <w:rsid w:val="00AE126B"/>
    <w:rsid w:val="00AE2025"/>
    <w:rsid w:val="00AF284E"/>
    <w:rsid w:val="00B023D4"/>
    <w:rsid w:val="00B02E36"/>
    <w:rsid w:val="00B04039"/>
    <w:rsid w:val="00B0424E"/>
    <w:rsid w:val="00B045EC"/>
    <w:rsid w:val="00B04ED2"/>
    <w:rsid w:val="00B17BEA"/>
    <w:rsid w:val="00B20EDA"/>
    <w:rsid w:val="00B232FC"/>
    <w:rsid w:val="00B27236"/>
    <w:rsid w:val="00B35DBE"/>
    <w:rsid w:val="00B42E8D"/>
    <w:rsid w:val="00B55202"/>
    <w:rsid w:val="00B5680B"/>
    <w:rsid w:val="00B62063"/>
    <w:rsid w:val="00B63880"/>
    <w:rsid w:val="00B66D86"/>
    <w:rsid w:val="00B67527"/>
    <w:rsid w:val="00B71F6D"/>
    <w:rsid w:val="00B72196"/>
    <w:rsid w:val="00B73182"/>
    <w:rsid w:val="00B81C23"/>
    <w:rsid w:val="00B83E0A"/>
    <w:rsid w:val="00B878F1"/>
    <w:rsid w:val="00B91F26"/>
    <w:rsid w:val="00B93032"/>
    <w:rsid w:val="00B937FC"/>
    <w:rsid w:val="00B95E75"/>
    <w:rsid w:val="00BA3005"/>
    <w:rsid w:val="00BA4ADE"/>
    <w:rsid w:val="00BA6209"/>
    <w:rsid w:val="00BA6C44"/>
    <w:rsid w:val="00BB0B64"/>
    <w:rsid w:val="00BC40AF"/>
    <w:rsid w:val="00BC6351"/>
    <w:rsid w:val="00BD3929"/>
    <w:rsid w:val="00BD561E"/>
    <w:rsid w:val="00BE0EDF"/>
    <w:rsid w:val="00BE16FE"/>
    <w:rsid w:val="00BF1223"/>
    <w:rsid w:val="00BF1930"/>
    <w:rsid w:val="00BF713F"/>
    <w:rsid w:val="00C025A2"/>
    <w:rsid w:val="00C13568"/>
    <w:rsid w:val="00C22A5F"/>
    <w:rsid w:val="00C316D3"/>
    <w:rsid w:val="00C37B42"/>
    <w:rsid w:val="00C4079E"/>
    <w:rsid w:val="00C50798"/>
    <w:rsid w:val="00C550DC"/>
    <w:rsid w:val="00C56081"/>
    <w:rsid w:val="00C57E96"/>
    <w:rsid w:val="00C60E73"/>
    <w:rsid w:val="00C62232"/>
    <w:rsid w:val="00C65569"/>
    <w:rsid w:val="00C65ED7"/>
    <w:rsid w:val="00C71E44"/>
    <w:rsid w:val="00C74A19"/>
    <w:rsid w:val="00C776A3"/>
    <w:rsid w:val="00C81D76"/>
    <w:rsid w:val="00C83ED1"/>
    <w:rsid w:val="00C84C31"/>
    <w:rsid w:val="00CA2ACB"/>
    <w:rsid w:val="00CA34C0"/>
    <w:rsid w:val="00CA4E01"/>
    <w:rsid w:val="00CA70F8"/>
    <w:rsid w:val="00CC0CCB"/>
    <w:rsid w:val="00CC2768"/>
    <w:rsid w:val="00CC67E4"/>
    <w:rsid w:val="00CC7BAD"/>
    <w:rsid w:val="00CD0BAA"/>
    <w:rsid w:val="00CD0CDB"/>
    <w:rsid w:val="00CD60E5"/>
    <w:rsid w:val="00CD66F5"/>
    <w:rsid w:val="00CD6CE4"/>
    <w:rsid w:val="00CD7B5F"/>
    <w:rsid w:val="00CF0358"/>
    <w:rsid w:val="00D00ED4"/>
    <w:rsid w:val="00D021B6"/>
    <w:rsid w:val="00D11B92"/>
    <w:rsid w:val="00D13B41"/>
    <w:rsid w:val="00D17E13"/>
    <w:rsid w:val="00D2675E"/>
    <w:rsid w:val="00D334BB"/>
    <w:rsid w:val="00D33804"/>
    <w:rsid w:val="00D3495F"/>
    <w:rsid w:val="00D37D24"/>
    <w:rsid w:val="00D44546"/>
    <w:rsid w:val="00D4769B"/>
    <w:rsid w:val="00D50C8C"/>
    <w:rsid w:val="00D51A12"/>
    <w:rsid w:val="00D53B36"/>
    <w:rsid w:val="00D649EE"/>
    <w:rsid w:val="00D6652D"/>
    <w:rsid w:val="00D7367B"/>
    <w:rsid w:val="00D7384C"/>
    <w:rsid w:val="00D760C3"/>
    <w:rsid w:val="00D94F36"/>
    <w:rsid w:val="00DA07B8"/>
    <w:rsid w:val="00DA2B69"/>
    <w:rsid w:val="00DA410C"/>
    <w:rsid w:val="00DA6009"/>
    <w:rsid w:val="00DA771D"/>
    <w:rsid w:val="00DB25DF"/>
    <w:rsid w:val="00DB6F4F"/>
    <w:rsid w:val="00DC1C6A"/>
    <w:rsid w:val="00DC2425"/>
    <w:rsid w:val="00DC3360"/>
    <w:rsid w:val="00DC5C98"/>
    <w:rsid w:val="00DD0C36"/>
    <w:rsid w:val="00DD4A44"/>
    <w:rsid w:val="00DD6C9E"/>
    <w:rsid w:val="00DD753D"/>
    <w:rsid w:val="00DE13B9"/>
    <w:rsid w:val="00DE1C45"/>
    <w:rsid w:val="00DE2FA8"/>
    <w:rsid w:val="00DE6043"/>
    <w:rsid w:val="00DF3103"/>
    <w:rsid w:val="00DF39B3"/>
    <w:rsid w:val="00E024C5"/>
    <w:rsid w:val="00E042CE"/>
    <w:rsid w:val="00E10999"/>
    <w:rsid w:val="00E13B67"/>
    <w:rsid w:val="00E20D39"/>
    <w:rsid w:val="00E25D4B"/>
    <w:rsid w:val="00E439EE"/>
    <w:rsid w:val="00E45A95"/>
    <w:rsid w:val="00E46AD2"/>
    <w:rsid w:val="00E47E71"/>
    <w:rsid w:val="00E52021"/>
    <w:rsid w:val="00E55C87"/>
    <w:rsid w:val="00E62F11"/>
    <w:rsid w:val="00E70336"/>
    <w:rsid w:val="00E7554F"/>
    <w:rsid w:val="00E76F6F"/>
    <w:rsid w:val="00E86D99"/>
    <w:rsid w:val="00E90DF3"/>
    <w:rsid w:val="00E94D29"/>
    <w:rsid w:val="00EA10D5"/>
    <w:rsid w:val="00EA5F44"/>
    <w:rsid w:val="00EA64E4"/>
    <w:rsid w:val="00EB08B9"/>
    <w:rsid w:val="00EC2C6F"/>
    <w:rsid w:val="00EC4889"/>
    <w:rsid w:val="00EC7845"/>
    <w:rsid w:val="00EE08D4"/>
    <w:rsid w:val="00EE0B46"/>
    <w:rsid w:val="00EE1A92"/>
    <w:rsid w:val="00EE5E58"/>
    <w:rsid w:val="00EE67D6"/>
    <w:rsid w:val="00EF16B9"/>
    <w:rsid w:val="00EF1C18"/>
    <w:rsid w:val="00EF5207"/>
    <w:rsid w:val="00EF7B67"/>
    <w:rsid w:val="00F03C03"/>
    <w:rsid w:val="00F06F0D"/>
    <w:rsid w:val="00F07E47"/>
    <w:rsid w:val="00F10669"/>
    <w:rsid w:val="00F15664"/>
    <w:rsid w:val="00F20DA4"/>
    <w:rsid w:val="00F21F51"/>
    <w:rsid w:val="00F252AB"/>
    <w:rsid w:val="00F34869"/>
    <w:rsid w:val="00F43B28"/>
    <w:rsid w:val="00F457F5"/>
    <w:rsid w:val="00F46DE5"/>
    <w:rsid w:val="00F47C8D"/>
    <w:rsid w:val="00F53BD2"/>
    <w:rsid w:val="00F54EFD"/>
    <w:rsid w:val="00F55E4B"/>
    <w:rsid w:val="00F57B09"/>
    <w:rsid w:val="00F62A00"/>
    <w:rsid w:val="00F71EC4"/>
    <w:rsid w:val="00F726E5"/>
    <w:rsid w:val="00F73455"/>
    <w:rsid w:val="00F73F67"/>
    <w:rsid w:val="00F77B88"/>
    <w:rsid w:val="00F82728"/>
    <w:rsid w:val="00F828AB"/>
    <w:rsid w:val="00F85608"/>
    <w:rsid w:val="00F96FF9"/>
    <w:rsid w:val="00F97519"/>
    <w:rsid w:val="00FA7445"/>
    <w:rsid w:val="00FC1B7C"/>
    <w:rsid w:val="00FC49BE"/>
    <w:rsid w:val="00FC716A"/>
    <w:rsid w:val="00FE02DE"/>
    <w:rsid w:val="00FE15BE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2FFD"/>
  <w15:docId w15:val="{0B5E7C01-7E3B-4596-AC25-69CA05D8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6" w:lineRule="auto"/>
      <w:ind w:left="14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right="354"/>
      <w:jc w:val="center"/>
      <w:outlineLvl w:val="0"/>
    </w:pPr>
    <w:rPr>
      <w:rFonts w:ascii="Times New Roman" w:eastAsia="Times New Roman" w:hAnsi="Times New Roman" w:cs="Times New Roman"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7"/>
      <w:ind w:right="1149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367B"/>
    <w:pPr>
      <w:ind w:left="720"/>
      <w:contextualSpacing/>
    </w:pPr>
  </w:style>
  <w:style w:type="character" w:styleId="a4">
    <w:name w:val="Strong"/>
    <w:basedOn w:val="a0"/>
    <w:uiPriority w:val="22"/>
    <w:qFormat/>
    <w:rsid w:val="003B463A"/>
    <w:rPr>
      <w:b/>
      <w:bCs/>
    </w:rPr>
  </w:style>
  <w:style w:type="paragraph" w:customStyle="1" w:styleId="Default">
    <w:name w:val="Default"/>
    <w:rsid w:val="00470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99"/>
    <w:rsid w:val="0047073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uk-UA" w:eastAsia="uk-UA"/>
    </w:rPr>
  </w:style>
  <w:style w:type="character" w:styleId="a5">
    <w:name w:val="Emphasis"/>
    <w:basedOn w:val="a0"/>
    <w:uiPriority w:val="20"/>
    <w:qFormat/>
    <w:rsid w:val="00707651"/>
    <w:rPr>
      <w:i/>
      <w:iCs/>
    </w:rPr>
  </w:style>
  <w:style w:type="paragraph" w:styleId="a6">
    <w:name w:val="Normal (Web)"/>
    <w:basedOn w:val="a"/>
    <w:uiPriority w:val="99"/>
    <w:unhideWhenUsed/>
    <w:rsid w:val="00E76F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A939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67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fmc4">
    <w:name w:val="xfmc4"/>
    <w:basedOn w:val="a"/>
    <w:rsid w:val="0087527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2D17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5775E"/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FollowedHyperlink"/>
    <w:basedOn w:val="a0"/>
    <w:uiPriority w:val="99"/>
    <w:semiHidden/>
    <w:unhideWhenUsed/>
    <w:rsid w:val="008D12EC"/>
    <w:rPr>
      <w:color w:val="954F72" w:themeColor="followedHyperlink"/>
      <w:u w:val="single"/>
    </w:rPr>
  </w:style>
  <w:style w:type="character" w:customStyle="1" w:styleId="21">
    <w:name w:val="Основной текст (2)_"/>
    <w:link w:val="210"/>
    <w:locked/>
    <w:rsid w:val="0075519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55195"/>
    <w:pPr>
      <w:widowControl w:val="0"/>
      <w:shd w:val="clear" w:color="auto" w:fill="FFFFFF"/>
      <w:spacing w:before="1860" w:after="1020" w:line="240" w:lineRule="atLeast"/>
      <w:ind w:left="0" w:firstLine="0"/>
      <w:jc w:val="right"/>
    </w:pPr>
    <w:rPr>
      <w:rFonts w:asciiTheme="minorHAnsi" w:eastAsiaTheme="minorEastAsia" w:hAnsiTheme="minorHAnsi" w:cstheme="minorBidi"/>
      <w:b/>
      <w:bCs/>
      <w:color w:val="auto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85C5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A1E1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4415" TargetMode="External"/><Relationship Id="rId13" Type="http://schemas.openxmlformats.org/officeDocument/2006/relationships/hyperlink" Target="http://www.tax.gov.ua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gov.u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u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c.gov.ua/" TargetMode="External"/><Relationship Id="rId10" Type="http://schemas.openxmlformats.org/officeDocument/2006/relationships/hyperlink" Target="http://www.rada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magistr.ua/akademichna-dobrochesnist/" TargetMode="External"/><Relationship Id="rId14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36EE-E4A5-4890-92CC-76E908FB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2680</Words>
  <Characters>15279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SPecialiST RePack</Company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6</cp:revision>
  <cp:lastPrinted>2024-05-25T14:27:00Z</cp:lastPrinted>
  <dcterms:created xsi:type="dcterms:W3CDTF">2025-06-09T20:10:00Z</dcterms:created>
  <dcterms:modified xsi:type="dcterms:W3CDTF">2025-06-12T16:44:00Z</dcterms:modified>
</cp:coreProperties>
</file>