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1E39E" w14:textId="77777777" w:rsidR="00700A62" w:rsidRPr="003E0721" w:rsidRDefault="00700A62" w:rsidP="00700A62">
      <w:pPr>
        <w:spacing w:line="270" w:lineRule="exact"/>
        <w:ind w:left="112"/>
        <w:jc w:val="center"/>
        <w:rPr>
          <w:b/>
          <w:bCs/>
          <w:sz w:val="28"/>
          <w:szCs w:val="28"/>
        </w:rPr>
      </w:pPr>
      <w:r w:rsidRPr="003E0721">
        <w:rPr>
          <w:b/>
          <w:bCs/>
          <w:sz w:val="28"/>
          <w:szCs w:val="28"/>
        </w:rPr>
        <w:t>Тема</w:t>
      </w:r>
      <w:r w:rsidRPr="003E0721">
        <w:rPr>
          <w:b/>
          <w:bCs/>
          <w:spacing w:val="-6"/>
          <w:sz w:val="28"/>
          <w:szCs w:val="28"/>
        </w:rPr>
        <w:t xml:space="preserve"> </w:t>
      </w:r>
      <w:r w:rsidRPr="003E0721">
        <w:rPr>
          <w:b/>
          <w:bCs/>
          <w:sz w:val="28"/>
          <w:szCs w:val="28"/>
        </w:rPr>
        <w:t>38.</w:t>
      </w:r>
      <w:r w:rsidRPr="003E0721">
        <w:rPr>
          <w:b/>
          <w:bCs/>
          <w:spacing w:val="-2"/>
          <w:sz w:val="28"/>
          <w:szCs w:val="28"/>
        </w:rPr>
        <w:t xml:space="preserve"> Організація</w:t>
      </w:r>
    </w:p>
    <w:p w14:paraId="406DB32F" w14:textId="69DDF186" w:rsidR="00F562FD" w:rsidRPr="003E0721" w:rsidRDefault="00700A62" w:rsidP="00700A62">
      <w:pPr>
        <w:jc w:val="center"/>
        <w:rPr>
          <w:b/>
          <w:bCs/>
          <w:sz w:val="28"/>
          <w:szCs w:val="28"/>
        </w:rPr>
        <w:sectPr w:rsidR="00F562FD" w:rsidRPr="003E0721">
          <w:headerReference w:type="default" r:id="rId7"/>
          <w:pgSz w:w="11910" w:h="16840"/>
          <w:pgMar w:top="1020" w:right="680" w:bottom="280" w:left="1600" w:header="710" w:footer="0" w:gutter="0"/>
          <w:cols w:space="720"/>
        </w:sectPr>
      </w:pPr>
      <w:r w:rsidRPr="003E0721">
        <w:rPr>
          <w:b/>
          <w:bCs/>
          <w:sz w:val="28"/>
          <w:szCs w:val="28"/>
        </w:rPr>
        <w:t>участі</w:t>
      </w:r>
      <w:r w:rsidRPr="003E0721">
        <w:rPr>
          <w:b/>
          <w:bCs/>
          <w:spacing w:val="-15"/>
          <w:sz w:val="28"/>
          <w:szCs w:val="28"/>
        </w:rPr>
        <w:t xml:space="preserve"> </w:t>
      </w:r>
      <w:r w:rsidR="0020714D" w:rsidRPr="003E0721">
        <w:rPr>
          <w:b/>
          <w:bCs/>
          <w:spacing w:val="-15"/>
          <w:sz w:val="28"/>
          <w:szCs w:val="28"/>
        </w:rPr>
        <w:t xml:space="preserve">туристичних </w:t>
      </w:r>
      <w:r w:rsidRPr="003E0721">
        <w:rPr>
          <w:b/>
          <w:bCs/>
          <w:sz w:val="28"/>
          <w:szCs w:val="28"/>
        </w:rPr>
        <w:t>підприємств</w:t>
      </w:r>
      <w:r w:rsidRPr="003E0721">
        <w:rPr>
          <w:b/>
          <w:bCs/>
          <w:spacing w:val="-15"/>
          <w:sz w:val="28"/>
          <w:szCs w:val="28"/>
        </w:rPr>
        <w:t xml:space="preserve"> </w:t>
      </w:r>
      <w:r w:rsidRPr="003E0721">
        <w:rPr>
          <w:b/>
          <w:bCs/>
          <w:sz w:val="28"/>
          <w:szCs w:val="28"/>
        </w:rPr>
        <w:t>у виставкових</w:t>
      </w:r>
      <w:r w:rsidRPr="003E0721">
        <w:rPr>
          <w:b/>
          <w:bCs/>
          <w:spacing w:val="-15"/>
          <w:sz w:val="28"/>
          <w:szCs w:val="28"/>
        </w:rPr>
        <w:t xml:space="preserve"> </w:t>
      </w:r>
      <w:r w:rsidRPr="003E0721">
        <w:rPr>
          <w:b/>
          <w:bCs/>
          <w:sz w:val="28"/>
          <w:szCs w:val="28"/>
        </w:rPr>
        <w:t>заходах</w:t>
      </w:r>
      <w:r w:rsidR="00580F52" w:rsidRPr="003E0721">
        <w:rPr>
          <w:b/>
          <w:bCs/>
          <w:sz w:val="28"/>
          <w:szCs w:val="28"/>
        </w:rPr>
        <w:t xml:space="preserve"> </w:t>
      </w:r>
    </w:p>
    <w:p w14:paraId="4B7FF774" w14:textId="77777777" w:rsidR="00F562FD" w:rsidRPr="003E0721" w:rsidRDefault="00BB2748">
      <w:pPr>
        <w:pStyle w:val="a3"/>
        <w:spacing w:before="97" w:line="393" w:lineRule="exact"/>
        <w:ind w:left="152" w:firstLine="0"/>
        <w:rPr>
          <w:rFonts w:ascii="Arial Black" w:hAnsi="Arial Black"/>
        </w:rPr>
      </w:pPr>
      <w:r w:rsidRPr="003E0721">
        <w:rPr>
          <w:rFonts w:ascii="Arial Black" w:hAnsi="Arial Black"/>
        </w:rPr>
        <w:lastRenderedPageBreak/>
        <w:t>Тема</w:t>
      </w:r>
      <w:r w:rsidRPr="003E0721">
        <w:rPr>
          <w:rFonts w:ascii="Arial Black" w:hAnsi="Arial Black"/>
          <w:spacing w:val="-3"/>
        </w:rPr>
        <w:t xml:space="preserve"> </w:t>
      </w:r>
      <w:r w:rsidRPr="003E0721">
        <w:rPr>
          <w:rFonts w:ascii="Arial Black" w:hAnsi="Arial Black"/>
        </w:rPr>
        <w:t>5.</w:t>
      </w:r>
      <w:r w:rsidRPr="003E0721">
        <w:rPr>
          <w:rFonts w:ascii="Arial Black" w:hAnsi="Arial Black"/>
          <w:spacing w:val="-2"/>
        </w:rPr>
        <w:t xml:space="preserve"> </w:t>
      </w:r>
      <w:r w:rsidRPr="003E0721">
        <w:rPr>
          <w:rFonts w:ascii="Arial Black" w:hAnsi="Arial Black"/>
        </w:rPr>
        <w:t>Характеристика</w:t>
      </w:r>
      <w:r w:rsidRPr="003E0721">
        <w:rPr>
          <w:rFonts w:ascii="Arial Black" w:hAnsi="Arial Black"/>
          <w:spacing w:val="-2"/>
        </w:rPr>
        <w:t xml:space="preserve"> </w:t>
      </w:r>
      <w:r w:rsidRPr="003E0721">
        <w:rPr>
          <w:rFonts w:ascii="Arial Black" w:hAnsi="Arial Black"/>
        </w:rPr>
        <w:t>та</w:t>
      </w:r>
      <w:r w:rsidRPr="003E0721">
        <w:rPr>
          <w:rFonts w:ascii="Arial Black" w:hAnsi="Arial Black"/>
          <w:spacing w:val="-3"/>
        </w:rPr>
        <w:t xml:space="preserve"> </w:t>
      </w:r>
      <w:r w:rsidRPr="003E0721">
        <w:rPr>
          <w:rFonts w:ascii="Arial Black" w:hAnsi="Arial Black"/>
        </w:rPr>
        <w:t>значення</w:t>
      </w:r>
      <w:r w:rsidRPr="003E0721">
        <w:rPr>
          <w:rFonts w:ascii="Arial Black" w:hAnsi="Arial Black"/>
          <w:spacing w:val="-2"/>
        </w:rPr>
        <w:t xml:space="preserve"> </w:t>
      </w:r>
      <w:r w:rsidRPr="003E0721">
        <w:rPr>
          <w:rFonts w:ascii="Arial Black" w:hAnsi="Arial Black"/>
        </w:rPr>
        <w:t>виставкових</w:t>
      </w:r>
      <w:r w:rsidRPr="003E0721">
        <w:rPr>
          <w:rFonts w:ascii="Arial Black" w:hAnsi="Arial Black"/>
          <w:spacing w:val="-2"/>
        </w:rPr>
        <w:t xml:space="preserve"> </w:t>
      </w:r>
      <w:r w:rsidRPr="003E0721">
        <w:rPr>
          <w:rFonts w:ascii="Arial Black" w:hAnsi="Arial Black"/>
        </w:rPr>
        <w:t>заходів</w:t>
      </w:r>
    </w:p>
    <w:p w14:paraId="0744EDC4" w14:textId="77777777" w:rsidR="00F562FD" w:rsidRPr="003E0721" w:rsidRDefault="00BB2748">
      <w:pPr>
        <w:pStyle w:val="a3"/>
        <w:spacing w:line="320" w:lineRule="exact"/>
        <w:ind w:left="4348" w:firstLine="0"/>
      </w:pPr>
      <w:r w:rsidRPr="003E0721">
        <w:t>(2 год.)</w:t>
      </w:r>
    </w:p>
    <w:p w14:paraId="7A623CC2" w14:textId="77777777" w:rsidR="00F562FD" w:rsidRPr="003E0721" w:rsidRDefault="00F562FD">
      <w:pPr>
        <w:pStyle w:val="a3"/>
        <w:spacing w:before="11"/>
        <w:ind w:left="0" w:firstLine="0"/>
        <w:rPr>
          <w:sz w:val="27"/>
        </w:rPr>
      </w:pPr>
    </w:p>
    <w:p w14:paraId="25C1E666" w14:textId="77777777" w:rsidR="00F562FD" w:rsidRPr="003E0721" w:rsidRDefault="00BB2748">
      <w:pPr>
        <w:spacing w:line="322" w:lineRule="exact"/>
        <w:ind w:left="4478"/>
        <w:rPr>
          <w:i/>
          <w:sz w:val="28"/>
        </w:rPr>
      </w:pPr>
      <w:r w:rsidRPr="003E0721">
        <w:rPr>
          <w:i/>
          <w:sz w:val="28"/>
        </w:rPr>
        <w:t>План</w:t>
      </w:r>
    </w:p>
    <w:p w14:paraId="1AB09DB7" w14:textId="77777777" w:rsidR="00F562FD" w:rsidRPr="003E0721" w:rsidRDefault="00BB2748" w:rsidP="00B56D53">
      <w:pPr>
        <w:pStyle w:val="a4"/>
        <w:numPr>
          <w:ilvl w:val="0"/>
          <w:numId w:val="5"/>
        </w:numPr>
        <w:tabs>
          <w:tab w:val="left" w:pos="1103"/>
        </w:tabs>
        <w:ind w:hanging="282"/>
        <w:rPr>
          <w:sz w:val="28"/>
        </w:rPr>
      </w:pPr>
      <w:r w:rsidRPr="003E0721">
        <w:rPr>
          <w:sz w:val="28"/>
        </w:rPr>
        <w:t>Сутність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та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суб’єкти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виставкової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діяльності.</w:t>
      </w:r>
    </w:p>
    <w:p w14:paraId="049F33FA" w14:textId="77777777" w:rsidR="00F562FD" w:rsidRPr="003E0721" w:rsidRDefault="00BB2748" w:rsidP="00B56D53">
      <w:pPr>
        <w:pStyle w:val="a4"/>
        <w:numPr>
          <w:ilvl w:val="0"/>
          <w:numId w:val="5"/>
        </w:numPr>
        <w:tabs>
          <w:tab w:val="left" w:pos="1103"/>
        </w:tabs>
        <w:spacing w:before="2" w:line="322" w:lineRule="exact"/>
        <w:ind w:hanging="282"/>
        <w:rPr>
          <w:sz w:val="28"/>
        </w:rPr>
      </w:pPr>
      <w:r w:rsidRPr="003E0721">
        <w:rPr>
          <w:sz w:val="28"/>
        </w:rPr>
        <w:t>Класифікація</w:t>
      </w:r>
      <w:r w:rsidRPr="003E0721">
        <w:rPr>
          <w:spacing w:val="-5"/>
          <w:sz w:val="28"/>
        </w:rPr>
        <w:t xml:space="preserve"> </w:t>
      </w:r>
      <w:r w:rsidRPr="003E0721">
        <w:rPr>
          <w:sz w:val="28"/>
        </w:rPr>
        <w:t>виставкових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заходів.</w:t>
      </w:r>
    </w:p>
    <w:p w14:paraId="6A999DAA" w14:textId="77777777" w:rsidR="00F562FD" w:rsidRPr="003E0721" w:rsidRDefault="00BB2748" w:rsidP="00B56D53">
      <w:pPr>
        <w:pStyle w:val="a4"/>
        <w:numPr>
          <w:ilvl w:val="0"/>
          <w:numId w:val="5"/>
        </w:numPr>
        <w:tabs>
          <w:tab w:val="left" w:pos="1103"/>
        </w:tabs>
        <w:ind w:hanging="282"/>
        <w:rPr>
          <w:sz w:val="28"/>
        </w:rPr>
      </w:pPr>
      <w:r w:rsidRPr="003E0721">
        <w:rPr>
          <w:sz w:val="28"/>
        </w:rPr>
        <w:t>Сучасні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тенденції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виставкової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діяльності.</w:t>
      </w:r>
    </w:p>
    <w:p w14:paraId="2242642B" w14:textId="77777777" w:rsidR="00F562FD" w:rsidRPr="003E0721" w:rsidRDefault="00F562FD">
      <w:pPr>
        <w:pStyle w:val="a3"/>
        <w:spacing w:before="10"/>
        <w:ind w:left="0" w:firstLine="0"/>
        <w:rPr>
          <w:sz w:val="27"/>
        </w:rPr>
      </w:pPr>
    </w:p>
    <w:p w14:paraId="68097E31" w14:textId="77777777" w:rsidR="00F562FD" w:rsidRPr="003E0721" w:rsidRDefault="00BB2748">
      <w:pPr>
        <w:spacing w:before="1"/>
        <w:ind w:left="821"/>
        <w:jc w:val="both"/>
        <w:rPr>
          <w:sz w:val="28"/>
        </w:rPr>
      </w:pPr>
      <w:r w:rsidRPr="003E0721">
        <w:rPr>
          <w:i/>
          <w:sz w:val="28"/>
        </w:rPr>
        <w:t>Інформаційні</w:t>
      </w:r>
      <w:r w:rsidRPr="003E0721">
        <w:rPr>
          <w:i/>
          <w:spacing w:val="-1"/>
          <w:sz w:val="28"/>
        </w:rPr>
        <w:t xml:space="preserve"> </w:t>
      </w:r>
      <w:r w:rsidRPr="003E0721">
        <w:rPr>
          <w:i/>
          <w:sz w:val="28"/>
        </w:rPr>
        <w:t>джерела:</w:t>
      </w:r>
      <w:r w:rsidRPr="003E0721">
        <w:rPr>
          <w:i/>
          <w:spacing w:val="-2"/>
          <w:sz w:val="28"/>
        </w:rPr>
        <w:t xml:space="preserve"> </w:t>
      </w:r>
      <w:r w:rsidRPr="003E0721">
        <w:rPr>
          <w:sz w:val="28"/>
        </w:rPr>
        <w:t>6,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10,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11,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16,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22.</w:t>
      </w:r>
    </w:p>
    <w:p w14:paraId="4F3AFCF6" w14:textId="77777777" w:rsidR="00F562FD" w:rsidRPr="003E0721" w:rsidRDefault="00F562FD">
      <w:pPr>
        <w:pStyle w:val="a3"/>
        <w:spacing w:before="6"/>
        <w:ind w:left="0" w:firstLine="0"/>
      </w:pPr>
    </w:p>
    <w:p w14:paraId="25073712" w14:textId="77777777" w:rsidR="00F562FD" w:rsidRPr="003E0721" w:rsidRDefault="00BB2748" w:rsidP="00B56D53">
      <w:pPr>
        <w:pStyle w:val="2"/>
        <w:numPr>
          <w:ilvl w:val="0"/>
          <w:numId w:val="4"/>
        </w:numPr>
        <w:tabs>
          <w:tab w:val="left" w:pos="1103"/>
        </w:tabs>
        <w:ind w:hanging="282"/>
      </w:pPr>
      <w:r w:rsidRPr="003E0721">
        <w:t>Сутність</w:t>
      </w:r>
      <w:r w:rsidRPr="003E0721">
        <w:rPr>
          <w:spacing w:val="-9"/>
        </w:rPr>
        <w:t xml:space="preserve"> </w:t>
      </w:r>
      <w:r w:rsidRPr="003E0721">
        <w:t>та</w:t>
      </w:r>
      <w:r w:rsidRPr="003E0721">
        <w:rPr>
          <w:spacing w:val="-4"/>
        </w:rPr>
        <w:t xml:space="preserve"> </w:t>
      </w:r>
      <w:r w:rsidRPr="003E0721">
        <w:t>суб’єкти</w:t>
      </w:r>
      <w:r w:rsidRPr="003E0721">
        <w:rPr>
          <w:spacing w:val="-2"/>
        </w:rPr>
        <w:t xml:space="preserve"> </w:t>
      </w:r>
      <w:r w:rsidRPr="003E0721">
        <w:t>виставкової</w:t>
      </w:r>
      <w:r w:rsidRPr="003E0721">
        <w:rPr>
          <w:spacing w:val="-3"/>
        </w:rPr>
        <w:t xml:space="preserve"> </w:t>
      </w:r>
      <w:r w:rsidRPr="003E0721">
        <w:t>діяльності.</w:t>
      </w:r>
    </w:p>
    <w:p w14:paraId="20D86EE1" w14:textId="184AF999" w:rsidR="00F562FD" w:rsidRPr="003E0721" w:rsidRDefault="000C27AF">
      <w:pPr>
        <w:pStyle w:val="a3"/>
        <w:spacing w:before="6"/>
        <w:ind w:left="0" w:firstLine="0"/>
        <w:rPr>
          <w:b/>
          <w:i/>
          <w:sz w:val="27"/>
        </w:rPr>
      </w:pPr>
      <w:r w:rsidRPr="003E0721">
        <w:rPr>
          <w:b/>
          <w:i/>
          <w:sz w:val="27"/>
        </w:rPr>
        <w:t xml:space="preserve"> </w:t>
      </w:r>
    </w:p>
    <w:p w14:paraId="2A227034" w14:textId="77777777" w:rsidR="00F562FD" w:rsidRPr="003E0721" w:rsidRDefault="00BB2748">
      <w:pPr>
        <w:pStyle w:val="a3"/>
        <w:spacing w:before="1"/>
        <w:ind w:right="165"/>
        <w:jc w:val="both"/>
      </w:pPr>
      <w:r w:rsidRPr="003E0721">
        <w:t>Виставка</w:t>
      </w:r>
      <w:r w:rsidRPr="003E0721">
        <w:rPr>
          <w:spacing w:val="1"/>
        </w:rPr>
        <w:t xml:space="preserve"> </w:t>
      </w:r>
      <w:r w:rsidRPr="003E0721">
        <w:t>–</w:t>
      </w:r>
      <w:r w:rsidRPr="003E0721">
        <w:rPr>
          <w:spacing w:val="1"/>
        </w:rPr>
        <w:t xml:space="preserve"> </w:t>
      </w:r>
      <w:r w:rsidRPr="003E0721">
        <w:t>захід,</w:t>
      </w:r>
      <w:r w:rsidRPr="003E0721">
        <w:rPr>
          <w:spacing w:val="1"/>
        </w:rPr>
        <w:t xml:space="preserve"> </w:t>
      </w:r>
      <w:r w:rsidRPr="003E0721">
        <w:t>пов’язаний</w:t>
      </w:r>
      <w:r w:rsidRPr="003E0721">
        <w:rPr>
          <w:spacing w:val="1"/>
        </w:rPr>
        <w:t xml:space="preserve"> </w:t>
      </w:r>
      <w:r w:rsidRPr="003E0721">
        <w:t>з</w:t>
      </w:r>
      <w:r w:rsidRPr="003E0721">
        <w:rPr>
          <w:spacing w:val="1"/>
        </w:rPr>
        <w:t xml:space="preserve"> </w:t>
      </w:r>
      <w:r w:rsidRPr="003E0721">
        <w:t>демонстрацією</w:t>
      </w:r>
      <w:r w:rsidRPr="003E0721">
        <w:rPr>
          <w:spacing w:val="1"/>
        </w:rPr>
        <w:t xml:space="preserve"> </w:t>
      </w:r>
      <w:r w:rsidRPr="003E0721">
        <w:t>продукції,</w:t>
      </w:r>
      <w:r w:rsidRPr="003E0721">
        <w:rPr>
          <w:spacing w:val="1"/>
        </w:rPr>
        <w:t xml:space="preserve"> </w:t>
      </w:r>
      <w:r w:rsidRPr="003E0721">
        <w:t>товарів</w:t>
      </w:r>
      <w:r w:rsidRPr="003E0721">
        <w:rPr>
          <w:spacing w:val="1"/>
        </w:rPr>
        <w:t xml:space="preserve"> </w:t>
      </w:r>
      <w:r w:rsidRPr="003E0721">
        <w:t>та</w:t>
      </w:r>
      <w:r w:rsidRPr="003E0721">
        <w:rPr>
          <w:spacing w:val="-67"/>
        </w:rPr>
        <w:t xml:space="preserve"> </w:t>
      </w:r>
      <w:r w:rsidRPr="003E0721">
        <w:t>послуг,</w:t>
      </w:r>
      <w:r w:rsidRPr="003E0721">
        <w:rPr>
          <w:spacing w:val="1"/>
        </w:rPr>
        <w:t xml:space="preserve"> </w:t>
      </w:r>
      <w:r w:rsidRPr="003E0721">
        <w:t>який</w:t>
      </w:r>
      <w:r w:rsidRPr="003E0721">
        <w:rPr>
          <w:spacing w:val="1"/>
        </w:rPr>
        <w:t xml:space="preserve"> </w:t>
      </w:r>
      <w:r w:rsidRPr="003E0721">
        <w:t>сприяє</w:t>
      </w:r>
      <w:r w:rsidRPr="003E0721">
        <w:rPr>
          <w:spacing w:val="1"/>
        </w:rPr>
        <w:t xml:space="preserve"> </w:t>
      </w:r>
      <w:r w:rsidRPr="003E0721">
        <w:t>просуванню</w:t>
      </w:r>
      <w:r w:rsidRPr="003E0721">
        <w:rPr>
          <w:spacing w:val="1"/>
        </w:rPr>
        <w:t xml:space="preserve"> </w:t>
      </w:r>
      <w:r w:rsidRPr="003E0721">
        <w:t>їх</w:t>
      </w:r>
      <w:r w:rsidRPr="003E0721">
        <w:rPr>
          <w:spacing w:val="1"/>
        </w:rPr>
        <w:t xml:space="preserve"> </w:t>
      </w:r>
      <w:r w:rsidRPr="003E0721">
        <w:t>на</w:t>
      </w:r>
      <w:r w:rsidRPr="003E0721">
        <w:rPr>
          <w:spacing w:val="1"/>
        </w:rPr>
        <w:t xml:space="preserve"> </w:t>
      </w:r>
      <w:r w:rsidRPr="003E0721">
        <w:t>внутрішній</w:t>
      </w:r>
      <w:r w:rsidRPr="003E0721">
        <w:rPr>
          <w:spacing w:val="1"/>
        </w:rPr>
        <w:t xml:space="preserve"> </w:t>
      </w:r>
      <w:r w:rsidRPr="003E0721">
        <w:t>та</w:t>
      </w:r>
      <w:r w:rsidRPr="003E0721">
        <w:rPr>
          <w:spacing w:val="1"/>
        </w:rPr>
        <w:t xml:space="preserve"> </w:t>
      </w:r>
      <w:r w:rsidRPr="003E0721">
        <w:t>зовнішній</w:t>
      </w:r>
      <w:r w:rsidRPr="003E0721">
        <w:rPr>
          <w:spacing w:val="1"/>
        </w:rPr>
        <w:t xml:space="preserve"> </w:t>
      </w:r>
      <w:r w:rsidRPr="003E0721">
        <w:t>ринок</w:t>
      </w:r>
      <w:r w:rsidRPr="003E0721">
        <w:rPr>
          <w:spacing w:val="1"/>
        </w:rPr>
        <w:t xml:space="preserve"> </w:t>
      </w:r>
      <w:r w:rsidRPr="003E0721">
        <w:t>з</w:t>
      </w:r>
      <w:r w:rsidRPr="003E0721">
        <w:rPr>
          <w:spacing w:val="1"/>
        </w:rPr>
        <w:t xml:space="preserve"> </w:t>
      </w:r>
      <w:r w:rsidRPr="003E0721">
        <w:t>урахуванням</w:t>
      </w:r>
      <w:r w:rsidRPr="003E0721">
        <w:rPr>
          <w:spacing w:val="1"/>
        </w:rPr>
        <w:t xml:space="preserve"> </w:t>
      </w:r>
      <w:r w:rsidRPr="003E0721">
        <w:t>його</w:t>
      </w:r>
      <w:r w:rsidRPr="003E0721">
        <w:rPr>
          <w:spacing w:val="1"/>
        </w:rPr>
        <w:t xml:space="preserve"> </w:t>
      </w:r>
      <w:r w:rsidRPr="003E0721">
        <w:t>кон’юнктури,</w:t>
      </w:r>
      <w:r w:rsidRPr="003E0721">
        <w:rPr>
          <w:spacing w:val="1"/>
        </w:rPr>
        <w:t xml:space="preserve"> </w:t>
      </w:r>
      <w:r w:rsidRPr="003E0721">
        <w:t>створенню</w:t>
      </w:r>
      <w:r w:rsidRPr="003E0721">
        <w:rPr>
          <w:spacing w:val="1"/>
        </w:rPr>
        <w:t xml:space="preserve"> </w:t>
      </w:r>
      <w:r w:rsidRPr="003E0721">
        <w:t>умов</w:t>
      </w:r>
      <w:r w:rsidRPr="003E0721">
        <w:rPr>
          <w:spacing w:val="1"/>
        </w:rPr>
        <w:t xml:space="preserve"> </w:t>
      </w:r>
      <w:r w:rsidRPr="003E0721">
        <w:t>для</w:t>
      </w:r>
      <w:r w:rsidRPr="003E0721">
        <w:rPr>
          <w:spacing w:val="1"/>
        </w:rPr>
        <w:t xml:space="preserve"> </w:t>
      </w:r>
      <w:r w:rsidRPr="003E0721">
        <w:t>проведення</w:t>
      </w:r>
      <w:r w:rsidRPr="003E0721">
        <w:rPr>
          <w:spacing w:val="1"/>
        </w:rPr>
        <w:t xml:space="preserve"> </w:t>
      </w:r>
      <w:r w:rsidRPr="003E0721">
        <w:t>ділових</w:t>
      </w:r>
      <w:r w:rsidRPr="003E0721">
        <w:rPr>
          <w:spacing w:val="-67"/>
        </w:rPr>
        <w:t xml:space="preserve"> </w:t>
      </w:r>
      <w:r w:rsidRPr="003E0721">
        <w:t>переговорів з метою укладення договорів про постачання або протоколів про</w:t>
      </w:r>
      <w:r w:rsidRPr="003E0721">
        <w:rPr>
          <w:spacing w:val="1"/>
        </w:rPr>
        <w:t xml:space="preserve"> </w:t>
      </w:r>
      <w:r w:rsidRPr="003E0721">
        <w:t>наміри,</w:t>
      </w:r>
      <w:r w:rsidRPr="003E0721">
        <w:rPr>
          <w:spacing w:val="-2"/>
        </w:rPr>
        <w:t xml:space="preserve"> </w:t>
      </w:r>
      <w:r w:rsidRPr="003E0721">
        <w:t>утворення</w:t>
      </w:r>
      <w:r w:rsidRPr="003E0721">
        <w:rPr>
          <w:spacing w:val="-1"/>
        </w:rPr>
        <w:t xml:space="preserve"> </w:t>
      </w:r>
      <w:r w:rsidRPr="003E0721">
        <w:t>спільних</w:t>
      </w:r>
      <w:r w:rsidRPr="003E0721">
        <w:rPr>
          <w:spacing w:val="-4"/>
        </w:rPr>
        <w:t xml:space="preserve"> </w:t>
      </w:r>
      <w:r w:rsidRPr="003E0721">
        <w:t>підприємств,</w:t>
      </w:r>
      <w:r w:rsidRPr="003E0721">
        <w:rPr>
          <w:spacing w:val="-2"/>
        </w:rPr>
        <w:t xml:space="preserve"> </w:t>
      </w:r>
      <w:r w:rsidRPr="003E0721">
        <w:t>отримання</w:t>
      </w:r>
      <w:r w:rsidRPr="003E0721">
        <w:rPr>
          <w:spacing w:val="-4"/>
        </w:rPr>
        <w:t xml:space="preserve"> </w:t>
      </w:r>
      <w:r w:rsidRPr="003E0721">
        <w:t>інвестицій.</w:t>
      </w:r>
    </w:p>
    <w:p w14:paraId="063732CA" w14:textId="77777777" w:rsidR="00F562FD" w:rsidRPr="003E0721" w:rsidRDefault="00BB2748">
      <w:pPr>
        <w:pStyle w:val="a3"/>
        <w:ind w:right="168"/>
        <w:jc w:val="both"/>
      </w:pPr>
      <w:r w:rsidRPr="003E0721">
        <w:t>Ярмарок – захід, безпосередньо пов’язаний з роздрібною або оптовою</w:t>
      </w:r>
      <w:r w:rsidRPr="003E0721">
        <w:rPr>
          <w:spacing w:val="1"/>
        </w:rPr>
        <w:t xml:space="preserve"> </w:t>
      </w:r>
      <w:r w:rsidRPr="003E0721">
        <w:t>торгівлею,</w:t>
      </w:r>
      <w:r w:rsidRPr="003E0721">
        <w:rPr>
          <w:spacing w:val="-4"/>
        </w:rPr>
        <w:t xml:space="preserve"> </w:t>
      </w:r>
      <w:r w:rsidRPr="003E0721">
        <w:t>що</w:t>
      </w:r>
      <w:r w:rsidRPr="003E0721">
        <w:rPr>
          <w:spacing w:val="-4"/>
        </w:rPr>
        <w:t xml:space="preserve"> </w:t>
      </w:r>
      <w:r w:rsidRPr="003E0721">
        <w:t>проводиться</w:t>
      </w:r>
      <w:r w:rsidRPr="003E0721">
        <w:rPr>
          <w:spacing w:val="-4"/>
        </w:rPr>
        <w:t xml:space="preserve"> </w:t>
      </w:r>
      <w:r w:rsidRPr="003E0721">
        <w:t>регулярно в</w:t>
      </w:r>
      <w:r w:rsidRPr="003E0721">
        <w:rPr>
          <w:spacing w:val="-2"/>
        </w:rPr>
        <w:t xml:space="preserve"> </w:t>
      </w:r>
      <w:r w:rsidRPr="003E0721">
        <w:t>певному</w:t>
      </w:r>
      <w:r w:rsidRPr="003E0721">
        <w:rPr>
          <w:spacing w:val="-6"/>
        </w:rPr>
        <w:t xml:space="preserve"> </w:t>
      </w:r>
      <w:r w:rsidRPr="003E0721">
        <w:t>місці та</w:t>
      </w:r>
      <w:r w:rsidRPr="003E0721">
        <w:rPr>
          <w:spacing w:val="-1"/>
        </w:rPr>
        <w:t xml:space="preserve"> </w:t>
      </w:r>
      <w:r w:rsidRPr="003E0721">
        <w:t>у</w:t>
      </w:r>
      <w:r w:rsidRPr="003E0721">
        <w:rPr>
          <w:spacing w:val="-4"/>
        </w:rPr>
        <w:t xml:space="preserve"> </w:t>
      </w:r>
      <w:r w:rsidRPr="003E0721">
        <w:t>визначений</w:t>
      </w:r>
      <w:r w:rsidRPr="003E0721">
        <w:rPr>
          <w:spacing w:val="-1"/>
        </w:rPr>
        <w:t xml:space="preserve"> </w:t>
      </w:r>
      <w:r w:rsidRPr="003E0721">
        <w:t>строк.</w:t>
      </w:r>
    </w:p>
    <w:p w14:paraId="0EA43632" w14:textId="77777777" w:rsidR="00F562FD" w:rsidRPr="003E0721" w:rsidRDefault="00BB2748">
      <w:pPr>
        <w:pStyle w:val="a3"/>
        <w:spacing w:line="321" w:lineRule="exact"/>
        <w:ind w:left="821" w:firstLine="0"/>
        <w:jc w:val="both"/>
      </w:pPr>
      <w:r w:rsidRPr="003E0721">
        <w:t>Суб’єктами</w:t>
      </w:r>
      <w:r w:rsidRPr="003E0721">
        <w:rPr>
          <w:spacing w:val="-6"/>
        </w:rPr>
        <w:t xml:space="preserve"> </w:t>
      </w:r>
      <w:r w:rsidRPr="003E0721">
        <w:t>виставкової</w:t>
      </w:r>
      <w:r w:rsidRPr="003E0721">
        <w:rPr>
          <w:spacing w:val="-4"/>
        </w:rPr>
        <w:t xml:space="preserve"> </w:t>
      </w:r>
      <w:r w:rsidRPr="003E0721">
        <w:t>діяльності</w:t>
      </w:r>
      <w:r w:rsidRPr="003E0721">
        <w:rPr>
          <w:spacing w:val="-4"/>
        </w:rPr>
        <w:t xml:space="preserve"> </w:t>
      </w:r>
      <w:r w:rsidRPr="003E0721">
        <w:t>є:</w:t>
      </w:r>
    </w:p>
    <w:p w14:paraId="4CBFC23A" w14:textId="77777777" w:rsidR="00F562FD" w:rsidRPr="003E0721" w:rsidRDefault="00BB2748">
      <w:pPr>
        <w:pStyle w:val="a3"/>
        <w:ind w:right="171"/>
        <w:jc w:val="both"/>
      </w:pPr>
      <w:r w:rsidRPr="003E0721">
        <w:t>центральні</w:t>
      </w:r>
      <w:r w:rsidRPr="003E0721">
        <w:rPr>
          <w:spacing w:val="1"/>
        </w:rPr>
        <w:t xml:space="preserve"> </w:t>
      </w:r>
      <w:r w:rsidRPr="003E0721">
        <w:t>та</w:t>
      </w:r>
      <w:r w:rsidRPr="003E0721">
        <w:rPr>
          <w:spacing w:val="1"/>
        </w:rPr>
        <w:t xml:space="preserve"> </w:t>
      </w:r>
      <w:r w:rsidRPr="003E0721">
        <w:t>місцеві</w:t>
      </w:r>
      <w:r w:rsidRPr="003E0721">
        <w:rPr>
          <w:spacing w:val="1"/>
        </w:rPr>
        <w:t xml:space="preserve"> </w:t>
      </w:r>
      <w:r w:rsidRPr="003E0721">
        <w:t>органи</w:t>
      </w:r>
      <w:r w:rsidRPr="003E0721">
        <w:rPr>
          <w:spacing w:val="1"/>
        </w:rPr>
        <w:t xml:space="preserve"> </w:t>
      </w:r>
      <w:r w:rsidRPr="003E0721">
        <w:t>виконавчої</w:t>
      </w:r>
      <w:r w:rsidRPr="003E0721">
        <w:rPr>
          <w:spacing w:val="1"/>
        </w:rPr>
        <w:t xml:space="preserve"> </w:t>
      </w:r>
      <w:r w:rsidRPr="003E0721">
        <w:t>влади,</w:t>
      </w:r>
      <w:r w:rsidRPr="003E0721">
        <w:rPr>
          <w:spacing w:val="1"/>
        </w:rPr>
        <w:t xml:space="preserve"> </w:t>
      </w:r>
      <w:r w:rsidRPr="003E0721">
        <w:t>що</w:t>
      </w:r>
      <w:r w:rsidRPr="003E0721">
        <w:rPr>
          <w:spacing w:val="71"/>
        </w:rPr>
        <w:t xml:space="preserve"> </w:t>
      </w:r>
      <w:r w:rsidRPr="003E0721">
        <w:t>реалізують</w:t>
      </w:r>
      <w:r w:rsidRPr="003E0721">
        <w:rPr>
          <w:spacing w:val="1"/>
        </w:rPr>
        <w:t xml:space="preserve"> </w:t>
      </w:r>
      <w:r w:rsidRPr="003E0721">
        <w:t>державну</w:t>
      </w:r>
      <w:r w:rsidRPr="003E0721">
        <w:rPr>
          <w:spacing w:val="-5"/>
        </w:rPr>
        <w:t xml:space="preserve"> </w:t>
      </w:r>
      <w:r w:rsidRPr="003E0721">
        <w:t>політику</w:t>
      </w:r>
      <w:r w:rsidRPr="003E0721">
        <w:rPr>
          <w:spacing w:val="-2"/>
        </w:rPr>
        <w:t xml:space="preserve"> </w:t>
      </w:r>
      <w:r w:rsidRPr="003E0721">
        <w:t>у</w:t>
      </w:r>
      <w:r w:rsidRPr="003E0721">
        <w:rPr>
          <w:spacing w:val="-1"/>
        </w:rPr>
        <w:t xml:space="preserve"> </w:t>
      </w:r>
      <w:r w:rsidRPr="003E0721">
        <w:t>сфері</w:t>
      </w:r>
      <w:r w:rsidRPr="003E0721">
        <w:rPr>
          <w:spacing w:val="1"/>
        </w:rPr>
        <w:t xml:space="preserve"> </w:t>
      </w:r>
      <w:r w:rsidRPr="003E0721">
        <w:t>виставкової</w:t>
      </w:r>
      <w:r w:rsidRPr="003E0721">
        <w:rPr>
          <w:spacing w:val="-2"/>
        </w:rPr>
        <w:t xml:space="preserve"> </w:t>
      </w:r>
      <w:r w:rsidRPr="003E0721">
        <w:t>діяльності;</w:t>
      </w:r>
    </w:p>
    <w:p w14:paraId="738B0F65" w14:textId="77777777" w:rsidR="00F562FD" w:rsidRPr="003E0721" w:rsidRDefault="00BB2748">
      <w:pPr>
        <w:pStyle w:val="a3"/>
        <w:ind w:right="172"/>
        <w:jc w:val="both"/>
      </w:pPr>
      <w:r w:rsidRPr="003E0721">
        <w:t>суб’єкти господарювання всіх форм власності, які можуть провадити</w:t>
      </w:r>
      <w:r w:rsidRPr="003E0721">
        <w:rPr>
          <w:spacing w:val="1"/>
        </w:rPr>
        <w:t xml:space="preserve"> </w:t>
      </w:r>
      <w:r w:rsidRPr="003E0721">
        <w:t>діяльність як</w:t>
      </w:r>
      <w:r w:rsidRPr="003E0721">
        <w:rPr>
          <w:spacing w:val="1"/>
        </w:rPr>
        <w:t xml:space="preserve"> </w:t>
      </w:r>
      <w:r w:rsidRPr="003E0721">
        <w:t>виставкові центри, організатори, розпорядники,</w:t>
      </w:r>
      <w:r w:rsidRPr="003E0721">
        <w:rPr>
          <w:spacing w:val="1"/>
        </w:rPr>
        <w:t xml:space="preserve"> </w:t>
      </w:r>
      <w:r w:rsidRPr="003E0721">
        <w:t>упорядники,</w:t>
      </w:r>
      <w:r w:rsidRPr="003E0721">
        <w:rPr>
          <w:spacing w:val="1"/>
        </w:rPr>
        <w:t xml:space="preserve"> </w:t>
      </w:r>
      <w:r w:rsidRPr="003E0721">
        <w:t>агенти, учасники виставок і ярмарків згідно з повноваженнями, визначеними</w:t>
      </w:r>
      <w:r w:rsidRPr="003E0721">
        <w:rPr>
          <w:spacing w:val="1"/>
        </w:rPr>
        <w:t xml:space="preserve"> </w:t>
      </w:r>
      <w:r w:rsidRPr="003E0721">
        <w:t>їх статутом.</w:t>
      </w:r>
    </w:p>
    <w:p w14:paraId="38DA9E36" w14:textId="77777777" w:rsidR="00F562FD" w:rsidRPr="003E0721" w:rsidRDefault="00BB2748">
      <w:pPr>
        <w:pStyle w:val="a3"/>
        <w:spacing w:before="1"/>
        <w:ind w:right="164"/>
        <w:jc w:val="both"/>
      </w:pPr>
      <w:r w:rsidRPr="003E0721">
        <w:t>Виставковим</w:t>
      </w:r>
      <w:r w:rsidRPr="003E0721">
        <w:rPr>
          <w:spacing w:val="1"/>
        </w:rPr>
        <w:t xml:space="preserve"> </w:t>
      </w:r>
      <w:r w:rsidRPr="003E0721">
        <w:t>центром</w:t>
      </w:r>
      <w:r w:rsidRPr="003E0721">
        <w:rPr>
          <w:spacing w:val="1"/>
        </w:rPr>
        <w:t xml:space="preserve"> </w:t>
      </w:r>
      <w:r w:rsidRPr="003E0721">
        <w:t>є</w:t>
      </w:r>
      <w:r w:rsidRPr="003E0721">
        <w:rPr>
          <w:spacing w:val="1"/>
        </w:rPr>
        <w:t xml:space="preserve"> </w:t>
      </w:r>
      <w:r w:rsidRPr="003E0721">
        <w:t>суб’єкт</w:t>
      </w:r>
      <w:r w:rsidRPr="003E0721">
        <w:rPr>
          <w:spacing w:val="1"/>
        </w:rPr>
        <w:t xml:space="preserve"> </w:t>
      </w:r>
      <w:r w:rsidRPr="003E0721">
        <w:t>господарювання</w:t>
      </w:r>
      <w:r w:rsidRPr="003E0721">
        <w:rPr>
          <w:spacing w:val="1"/>
        </w:rPr>
        <w:t xml:space="preserve"> </w:t>
      </w:r>
      <w:r w:rsidRPr="003E0721">
        <w:t>будь-якої</w:t>
      </w:r>
      <w:r w:rsidRPr="003E0721">
        <w:rPr>
          <w:spacing w:val="1"/>
        </w:rPr>
        <w:t xml:space="preserve"> </w:t>
      </w:r>
      <w:r w:rsidRPr="003E0721">
        <w:t>форми</w:t>
      </w:r>
      <w:r w:rsidRPr="003E0721">
        <w:rPr>
          <w:spacing w:val="1"/>
        </w:rPr>
        <w:t xml:space="preserve"> </w:t>
      </w:r>
      <w:r w:rsidRPr="003E0721">
        <w:t>власності, основна діяльність якого пов’язана з організацією та проведенням</w:t>
      </w:r>
      <w:r w:rsidRPr="003E0721">
        <w:rPr>
          <w:spacing w:val="1"/>
        </w:rPr>
        <w:t xml:space="preserve"> </w:t>
      </w:r>
      <w:r w:rsidRPr="003E0721">
        <w:t>виставок і ярмарків, який повинен мати у штаті кваліфікованих працівників,</w:t>
      </w:r>
      <w:r w:rsidRPr="003E0721">
        <w:rPr>
          <w:spacing w:val="1"/>
        </w:rPr>
        <w:t xml:space="preserve"> </w:t>
      </w:r>
      <w:r w:rsidRPr="003E0721">
        <w:t>відповідну</w:t>
      </w:r>
      <w:r w:rsidRPr="003E0721">
        <w:rPr>
          <w:spacing w:val="1"/>
        </w:rPr>
        <w:t xml:space="preserve"> </w:t>
      </w:r>
      <w:r w:rsidRPr="003E0721">
        <w:t>матеріально-технічну</w:t>
      </w:r>
      <w:r w:rsidRPr="003E0721">
        <w:rPr>
          <w:spacing w:val="1"/>
        </w:rPr>
        <w:t xml:space="preserve"> </w:t>
      </w:r>
      <w:r w:rsidRPr="003E0721">
        <w:t>базу</w:t>
      </w:r>
      <w:r w:rsidRPr="003E0721">
        <w:rPr>
          <w:spacing w:val="1"/>
        </w:rPr>
        <w:t xml:space="preserve"> </w:t>
      </w:r>
      <w:r w:rsidRPr="003E0721">
        <w:t>(спеціальні</w:t>
      </w:r>
      <w:r w:rsidRPr="003E0721">
        <w:rPr>
          <w:spacing w:val="1"/>
        </w:rPr>
        <w:t xml:space="preserve"> </w:t>
      </w:r>
      <w:r w:rsidRPr="003E0721">
        <w:t>виставкові</w:t>
      </w:r>
      <w:r w:rsidRPr="003E0721">
        <w:rPr>
          <w:spacing w:val="1"/>
        </w:rPr>
        <w:t xml:space="preserve"> </w:t>
      </w:r>
      <w:r w:rsidRPr="003E0721">
        <w:t>об’єкти</w:t>
      </w:r>
      <w:r w:rsidRPr="003E0721">
        <w:rPr>
          <w:spacing w:val="-67"/>
        </w:rPr>
        <w:t xml:space="preserve"> </w:t>
      </w:r>
      <w:r w:rsidRPr="003E0721">
        <w:t>(приміщення,</w:t>
      </w:r>
      <w:r w:rsidRPr="003E0721">
        <w:rPr>
          <w:spacing w:val="66"/>
        </w:rPr>
        <w:t xml:space="preserve"> </w:t>
      </w:r>
      <w:r w:rsidRPr="003E0721">
        <w:t>площі</w:t>
      </w:r>
      <w:r w:rsidRPr="003E0721">
        <w:rPr>
          <w:spacing w:val="-1"/>
        </w:rPr>
        <w:t xml:space="preserve"> </w:t>
      </w:r>
      <w:r w:rsidRPr="003E0721">
        <w:t>та</w:t>
      </w:r>
      <w:r w:rsidRPr="003E0721">
        <w:rPr>
          <w:spacing w:val="-1"/>
        </w:rPr>
        <w:t xml:space="preserve"> </w:t>
      </w:r>
      <w:r w:rsidRPr="003E0721">
        <w:t>обладнання)</w:t>
      </w:r>
      <w:r w:rsidRPr="003E0721">
        <w:rPr>
          <w:spacing w:val="-1"/>
        </w:rPr>
        <w:t xml:space="preserve"> </w:t>
      </w:r>
      <w:r w:rsidRPr="003E0721">
        <w:t>для</w:t>
      </w:r>
      <w:r w:rsidRPr="003E0721">
        <w:rPr>
          <w:spacing w:val="-4"/>
        </w:rPr>
        <w:t xml:space="preserve"> </w:t>
      </w:r>
      <w:r w:rsidRPr="003E0721">
        <w:t>проведення</w:t>
      </w:r>
      <w:r w:rsidRPr="003E0721">
        <w:rPr>
          <w:spacing w:val="-1"/>
        </w:rPr>
        <w:t xml:space="preserve"> </w:t>
      </w:r>
      <w:r w:rsidRPr="003E0721">
        <w:t>виставок</w:t>
      </w:r>
      <w:r w:rsidRPr="003E0721">
        <w:rPr>
          <w:spacing w:val="-2"/>
        </w:rPr>
        <w:t xml:space="preserve"> </w:t>
      </w:r>
      <w:r w:rsidRPr="003E0721">
        <w:t>і</w:t>
      </w:r>
      <w:r w:rsidRPr="003E0721">
        <w:rPr>
          <w:spacing w:val="-1"/>
        </w:rPr>
        <w:t xml:space="preserve"> </w:t>
      </w:r>
      <w:r w:rsidRPr="003E0721">
        <w:t>ярмарків.</w:t>
      </w:r>
    </w:p>
    <w:p w14:paraId="35F455A9" w14:textId="48BD8FCE" w:rsidR="00F562FD" w:rsidRPr="003E0721" w:rsidRDefault="00BB2748">
      <w:pPr>
        <w:pStyle w:val="a3"/>
        <w:spacing w:line="322" w:lineRule="exact"/>
        <w:ind w:left="821" w:firstLine="0"/>
        <w:jc w:val="both"/>
      </w:pPr>
      <w:r w:rsidRPr="003E0721">
        <w:t>Організаторами</w:t>
      </w:r>
      <w:r w:rsidRPr="003E0721">
        <w:rPr>
          <w:spacing w:val="-3"/>
        </w:rPr>
        <w:t xml:space="preserve"> </w:t>
      </w:r>
      <w:r w:rsidRPr="003E0721">
        <w:t>виставок</w:t>
      </w:r>
      <w:r w:rsidRPr="003E0721">
        <w:rPr>
          <w:spacing w:val="-5"/>
        </w:rPr>
        <w:t xml:space="preserve"> </w:t>
      </w:r>
      <w:r w:rsidRPr="003E0721">
        <w:t>і</w:t>
      </w:r>
      <w:r w:rsidRPr="003E0721">
        <w:rPr>
          <w:spacing w:val="-2"/>
        </w:rPr>
        <w:t xml:space="preserve"> </w:t>
      </w:r>
      <w:r w:rsidRPr="003E0721">
        <w:t>ярмарків</w:t>
      </w:r>
      <w:r w:rsidRPr="003E0721">
        <w:rPr>
          <w:spacing w:val="-5"/>
        </w:rPr>
        <w:t xml:space="preserve"> </w:t>
      </w:r>
      <w:r w:rsidRPr="003E0721">
        <w:t>можуть</w:t>
      </w:r>
      <w:r w:rsidRPr="003E0721">
        <w:rPr>
          <w:spacing w:val="-3"/>
        </w:rPr>
        <w:t xml:space="preserve"> </w:t>
      </w:r>
      <w:r w:rsidRPr="003E0721">
        <w:t>бути:</w:t>
      </w:r>
      <w:r w:rsidR="00B94498" w:rsidRPr="003E0721">
        <w:t xml:space="preserve"> </w:t>
      </w:r>
    </w:p>
    <w:p w14:paraId="7986F847" w14:textId="77777777" w:rsidR="00F562FD" w:rsidRPr="003E0721" w:rsidRDefault="00BB2748">
      <w:pPr>
        <w:pStyle w:val="a3"/>
        <w:ind w:right="164"/>
        <w:jc w:val="both"/>
      </w:pPr>
      <w:r w:rsidRPr="003E0721">
        <w:t>центральні та</w:t>
      </w:r>
      <w:r w:rsidRPr="003E0721">
        <w:rPr>
          <w:spacing w:val="1"/>
        </w:rPr>
        <w:t xml:space="preserve"> </w:t>
      </w:r>
      <w:r w:rsidRPr="003E0721">
        <w:t>місцеві</w:t>
      </w:r>
      <w:r w:rsidRPr="003E0721">
        <w:rPr>
          <w:spacing w:val="1"/>
        </w:rPr>
        <w:t xml:space="preserve"> </w:t>
      </w:r>
      <w:r w:rsidRPr="003E0721">
        <w:t>органи</w:t>
      </w:r>
      <w:r w:rsidRPr="003E0721">
        <w:rPr>
          <w:spacing w:val="1"/>
        </w:rPr>
        <w:t xml:space="preserve"> </w:t>
      </w:r>
      <w:r w:rsidRPr="003E0721">
        <w:t>виконавчої</w:t>
      </w:r>
      <w:r w:rsidRPr="003E0721">
        <w:rPr>
          <w:spacing w:val="1"/>
        </w:rPr>
        <w:t xml:space="preserve"> </w:t>
      </w:r>
      <w:r w:rsidRPr="003E0721">
        <w:t>влади,</w:t>
      </w:r>
      <w:r w:rsidRPr="003E0721">
        <w:rPr>
          <w:spacing w:val="1"/>
        </w:rPr>
        <w:t xml:space="preserve"> </w:t>
      </w:r>
      <w:r w:rsidRPr="003E0721">
        <w:t>які забезпечують</w:t>
      </w:r>
      <w:r w:rsidRPr="003E0721">
        <w:rPr>
          <w:spacing w:val="1"/>
        </w:rPr>
        <w:t xml:space="preserve"> </w:t>
      </w:r>
      <w:r w:rsidRPr="003E0721">
        <w:t>підготовку</w:t>
      </w:r>
      <w:r w:rsidRPr="003E0721">
        <w:rPr>
          <w:spacing w:val="1"/>
        </w:rPr>
        <w:t xml:space="preserve"> </w:t>
      </w:r>
      <w:r w:rsidRPr="003E0721">
        <w:t>та</w:t>
      </w:r>
      <w:r w:rsidRPr="003E0721">
        <w:rPr>
          <w:spacing w:val="1"/>
        </w:rPr>
        <w:t xml:space="preserve"> </w:t>
      </w:r>
      <w:r w:rsidRPr="003E0721">
        <w:t>проведення</w:t>
      </w:r>
      <w:r w:rsidRPr="003E0721">
        <w:rPr>
          <w:spacing w:val="1"/>
        </w:rPr>
        <w:t xml:space="preserve"> </w:t>
      </w:r>
      <w:r w:rsidRPr="003E0721">
        <w:t>виставок</w:t>
      </w:r>
      <w:r w:rsidRPr="003E0721">
        <w:rPr>
          <w:spacing w:val="1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ярмарків</w:t>
      </w:r>
      <w:r w:rsidRPr="003E0721">
        <w:rPr>
          <w:spacing w:val="1"/>
        </w:rPr>
        <w:t xml:space="preserve"> </w:t>
      </w:r>
      <w:r w:rsidRPr="003E0721">
        <w:t>на підставі</w:t>
      </w:r>
      <w:r w:rsidRPr="003E0721">
        <w:rPr>
          <w:spacing w:val="1"/>
        </w:rPr>
        <w:t xml:space="preserve"> </w:t>
      </w:r>
      <w:r w:rsidRPr="003E0721">
        <w:t>відповідного</w:t>
      </w:r>
      <w:r w:rsidRPr="003E0721">
        <w:rPr>
          <w:spacing w:val="1"/>
        </w:rPr>
        <w:t xml:space="preserve"> </w:t>
      </w:r>
      <w:r w:rsidRPr="003E0721">
        <w:t>рішення</w:t>
      </w:r>
      <w:r w:rsidRPr="003E0721">
        <w:rPr>
          <w:spacing w:val="49"/>
        </w:rPr>
        <w:t xml:space="preserve"> </w:t>
      </w:r>
      <w:r w:rsidRPr="003E0721">
        <w:t>з</w:t>
      </w:r>
      <w:r w:rsidRPr="003E0721">
        <w:rPr>
          <w:spacing w:val="49"/>
        </w:rPr>
        <w:t xml:space="preserve"> </w:t>
      </w:r>
      <w:r w:rsidRPr="003E0721">
        <w:t>частковим</w:t>
      </w:r>
      <w:r w:rsidRPr="003E0721">
        <w:rPr>
          <w:spacing w:val="49"/>
        </w:rPr>
        <w:t xml:space="preserve"> </w:t>
      </w:r>
      <w:r w:rsidRPr="003E0721">
        <w:t>фінансуванням</w:t>
      </w:r>
      <w:r w:rsidRPr="003E0721">
        <w:rPr>
          <w:spacing w:val="50"/>
        </w:rPr>
        <w:t xml:space="preserve"> </w:t>
      </w:r>
      <w:r w:rsidRPr="003E0721">
        <w:t>витрат</w:t>
      </w:r>
      <w:r w:rsidRPr="003E0721">
        <w:rPr>
          <w:spacing w:val="49"/>
        </w:rPr>
        <w:t xml:space="preserve"> </w:t>
      </w:r>
      <w:r w:rsidRPr="003E0721">
        <w:t>за</w:t>
      </w:r>
      <w:r w:rsidRPr="003E0721">
        <w:rPr>
          <w:spacing w:val="49"/>
        </w:rPr>
        <w:t xml:space="preserve"> </w:t>
      </w:r>
      <w:r w:rsidRPr="003E0721">
        <w:t>рахунок</w:t>
      </w:r>
      <w:r w:rsidRPr="003E0721">
        <w:rPr>
          <w:spacing w:val="50"/>
        </w:rPr>
        <w:t xml:space="preserve"> </w:t>
      </w:r>
      <w:r w:rsidRPr="003E0721">
        <w:t>коштів</w:t>
      </w:r>
      <w:r w:rsidRPr="003E0721">
        <w:rPr>
          <w:spacing w:val="47"/>
        </w:rPr>
        <w:t xml:space="preserve"> </w:t>
      </w:r>
      <w:r w:rsidRPr="003E0721">
        <w:t>державного</w:t>
      </w:r>
      <w:r w:rsidRPr="003E0721">
        <w:rPr>
          <w:spacing w:val="-67"/>
        </w:rPr>
        <w:t xml:space="preserve"> </w:t>
      </w:r>
      <w:r w:rsidRPr="003E0721">
        <w:t>або місцевого</w:t>
      </w:r>
      <w:r w:rsidRPr="003E0721">
        <w:rPr>
          <w:spacing w:val="-2"/>
        </w:rPr>
        <w:t xml:space="preserve"> </w:t>
      </w:r>
      <w:r w:rsidRPr="003E0721">
        <w:t>бюджету;</w:t>
      </w:r>
    </w:p>
    <w:p w14:paraId="49EFAB5C" w14:textId="77777777" w:rsidR="00F562FD" w:rsidRPr="003E0721" w:rsidRDefault="00BB2748">
      <w:pPr>
        <w:pStyle w:val="a3"/>
        <w:spacing w:line="242" w:lineRule="auto"/>
        <w:ind w:right="170"/>
        <w:jc w:val="both"/>
      </w:pPr>
      <w:r w:rsidRPr="003E0721">
        <w:t>суб’єкти господарювання</w:t>
      </w:r>
      <w:r w:rsidRPr="003E0721">
        <w:rPr>
          <w:spacing w:val="1"/>
        </w:rPr>
        <w:t xml:space="preserve"> </w:t>
      </w:r>
      <w:r w:rsidRPr="003E0721">
        <w:t>всіх</w:t>
      </w:r>
      <w:r w:rsidRPr="003E0721">
        <w:rPr>
          <w:spacing w:val="71"/>
        </w:rPr>
        <w:t xml:space="preserve"> </w:t>
      </w:r>
      <w:r w:rsidRPr="003E0721">
        <w:t>форм</w:t>
      </w:r>
      <w:r w:rsidRPr="003E0721">
        <w:rPr>
          <w:spacing w:val="71"/>
        </w:rPr>
        <w:t xml:space="preserve"> </w:t>
      </w:r>
      <w:r w:rsidRPr="003E0721">
        <w:t>власності,</w:t>
      </w:r>
      <w:r w:rsidRPr="003E0721">
        <w:rPr>
          <w:spacing w:val="71"/>
        </w:rPr>
        <w:t xml:space="preserve"> </w:t>
      </w:r>
      <w:r w:rsidRPr="003E0721">
        <w:t>основна діяльність</w:t>
      </w:r>
      <w:r w:rsidRPr="003E0721">
        <w:rPr>
          <w:spacing w:val="1"/>
        </w:rPr>
        <w:t xml:space="preserve"> </w:t>
      </w:r>
      <w:r w:rsidRPr="003E0721">
        <w:t>яких</w:t>
      </w:r>
      <w:r w:rsidRPr="003E0721">
        <w:rPr>
          <w:spacing w:val="-1"/>
        </w:rPr>
        <w:t xml:space="preserve"> </w:t>
      </w:r>
      <w:r w:rsidRPr="003E0721">
        <w:t>пов’язана</w:t>
      </w:r>
      <w:r w:rsidRPr="003E0721">
        <w:rPr>
          <w:spacing w:val="-1"/>
        </w:rPr>
        <w:t xml:space="preserve"> </w:t>
      </w:r>
      <w:r w:rsidRPr="003E0721">
        <w:t>з</w:t>
      </w:r>
      <w:r w:rsidRPr="003E0721">
        <w:rPr>
          <w:spacing w:val="-2"/>
        </w:rPr>
        <w:t xml:space="preserve"> </w:t>
      </w:r>
      <w:r w:rsidRPr="003E0721">
        <w:t>організацією</w:t>
      </w:r>
      <w:r w:rsidRPr="003E0721">
        <w:rPr>
          <w:spacing w:val="-2"/>
        </w:rPr>
        <w:t xml:space="preserve"> </w:t>
      </w:r>
      <w:r w:rsidRPr="003E0721">
        <w:t>та</w:t>
      </w:r>
      <w:r w:rsidRPr="003E0721">
        <w:rPr>
          <w:spacing w:val="-1"/>
        </w:rPr>
        <w:t xml:space="preserve"> </w:t>
      </w:r>
      <w:r w:rsidRPr="003E0721">
        <w:t>проведенням</w:t>
      </w:r>
      <w:r w:rsidRPr="003E0721">
        <w:rPr>
          <w:spacing w:val="-1"/>
        </w:rPr>
        <w:t xml:space="preserve"> </w:t>
      </w:r>
      <w:r w:rsidRPr="003E0721">
        <w:t>виставок</w:t>
      </w:r>
      <w:r w:rsidRPr="003E0721">
        <w:rPr>
          <w:spacing w:val="-3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ярмарків.</w:t>
      </w:r>
    </w:p>
    <w:p w14:paraId="0A8DD419" w14:textId="77777777" w:rsidR="00F562FD" w:rsidRPr="003E0721" w:rsidRDefault="00BB2748">
      <w:pPr>
        <w:pStyle w:val="a3"/>
        <w:ind w:right="166"/>
        <w:jc w:val="both"/>
      </w:pPr>
      <w:r w:rsidRPr="003E0721">
        <w:t>Розпорядником виставок і ярмарків є</w:t>
      </w:r>
      <w:r w:rsidRPr="003E0721">
        <w:rPr>
          <w:spacing w:val="1"/>
        </w:rPr>
        <w:t xml:space="preserve"> </w:t>
      </w:r>
      <w:r w:rsidRPr="003E0721">
        <w:t>суб’єкт</w:t>
      </w:r>
      <w:r w:rsidRPr="003E0721">
        <w:rPr>
          <w:spacing w:val="1"/>
        </w:rPr>
        <w:t xml:space="preserve"> </w:t>
      </w:r>
      <w:r w:rsidRPr="003E0721">
        <w:t>господарювання, який</w:t>
      </w:r>
      <w:r w:rsidRPr="003E0721">
        <w:rPr>
          <w:spacing w:val="1"/>
        </w:rPr>
        <w:t xml:space="preserve"> </w:t>
      </w:r>
      <w:r w:rsidRPr="003E0721">
        <w:t>здійснює</w:t>
      </w:r>
      <w:r w:rsidRPr="003E0721">
        <w:rPr>
          <w:spacing w:val="1"/>
        </w:rPr>
        <w:t xml:space="preserve"> </w:t>
      </w:r>
      <w:r w:rsidRPr="003E0721">
        <w:t>їх</w:t>
      </w:r>
      <w:r w:rsidRPr="003E0721">
        <w:rPr>
          <w:spacing w:val="1"/>
        </w:rPr>
        <w:t xml:space="preserve"> </w:t>
      </w:r>
      <w:r w:rsidRPr="003E0721">
        <w:t>підготовку та проведення на підставі договору, укладеного з</w:t>
      </w:r>
      <w:r w:rsidRPr="003E0721">
        <w:rPr>
          <w:spacing w:val="1"/>
        </w:rPr>
        <w:t xml:space="preserve"> </w:t>
      </w:r>
      <w:r w:rsidRPr="003E0721">
        <w:t>організатором виставок і ярмарків,</w:t>
      </w:r>
      <w:r w:rsidRPr="003E0721">
        <w:rPr>
          <w:spacing w:val="1"/>
        </w:rPr>
        <w:t xml:space="preserve"> </w:t>
      </w:r>
      <w:r w:rsidRPr="003E0721">
        <w:t>може залучати</w:t>
      </w:r>
      <w:r w:rsidRPr="003E0721">
        <w:rPr>
          <w:spacing w:val="1"/>
        </w:rPr>
        <w:t xml:space="preserve"> </w:t>
      </w:r>
      <w:r w:rsidRPr="003E0721">
        <w:t>на договірних</w:t>
      </w:r>
      <w:r w:rsidRPr="003E0721">
        <w:rPr>
          <w:spacing w:val="1"/>
        </w:rPr>
        <w:t xml:space="preserve"> </w:t>
      </w:r>
      <w:r w:rsidRPr="003E0721">
        <w:t>засадах</w:t>
      </w:r>
      <w:r w:rsidRPr="003E0721">
        <w:rPr>
          <w:spacing w:val="1"/>
        </w:rPr>
        <w:t xml:space="preserve"> </w:t>
      </w:r>
      <w:r w:rsidRPr="003E0721">
        <w:t>інших</w:t>
      </w:r>
      <w:r w:rsidRPr="003E0721">
        <w:rPr>
          <w:spacing w:val="1"/>
        </w:rPr>
        <w:t xml:space="preserve"> </w:t>
      </w:r>
      <w:r w:rsidRPr="003E0721">
        <w:t>суб’єктів</w:t>
      </w:r>
      <w:r w:rsidRPr="003E0721">
        <w:rPr>
          <w:spacing w:val="1"/>
        </w:rPr>
        <w:t xml:space="preserve"> </w:t>
      </w:r>
      <w:r w:rsidRPr="003E0721">
        <w:t>господарювання до виконання робіт,</w:t>
      </w:r>
      <w:r w:rsidRPr="003E0721">
        <w:rPr>
          <w:spacing w:val="1"/>
        </w:rPr>
        <w:t xml:space="preserve"> </w:t>
      </w:r>
      <w:r w:rsidRPr="003E0721">
        <w:t>надання</w:t>
      </w:r>
      <w:r w:rsidRPr="003E0721">
        <w:rPr>
          <w:spacing w:val="1"/>
        </w:rPr>
        <w:t xml:space="preserve"> </w:t>
      </w:r>
      <w:r w:rsidRPr="003E0721">
        <w:t>послуг,</w:t>
      </w:r>
      <w:r w:rsidRPr="003E0721">
        <w:rPr>
          <w:spacing w:val="1"/>
        </w:rPr>
        <w:t xml:space="preserve"> </w:t>
      </w:r>
      <w:r w:rsidRPr="003E0721">
        <w:t>закупівлі</w:t>
      </w:r>
      <w:r w:rsidRPr="003E0721">
        <w:rPr>
          <w:spacing w:val="1"/>
        </w:rPr>
        <w:t xml:space="preserve"> </w:t>
      </w:r>
      <w:r w:rsidRPr="003E0721">
        <w:t>товарів,</w:t>
      </w:r>
      <w:r w:rsidRPr="003E0721">
        <w:rPr>
          <w:spacing w:val="1"/>
        </w:rPr>
        <w:t xml:space="preserve"> </w:t>
      </w:r>
      <w:r w:rsidRPr="003E0721">
        <w:t>необхідних</w:t>
      </w:r>
      <w:r w:rsidRPr="003E0721">
        <w:rPr>
          <w:spacing w:val="1"/>
        </w:rPr>
        <w:t xml:space="preserve"> </w:t>
      </w:r>
      <w:r w:rsidRPr="003E0721">
        <w:t>для організації та проведення виставок і</w:t>
      </w:r>
      <w:r w:rsidRPr="003E0721">
        <w:rPr>
          <w:spacing w:val="1"/>
        </w:rPr>
        <w:t xml:space="preserve"> </w:t>
      </w:r>
      <w:r w:rsidRPr="003E0721">
        <w:t>ярмарків.</w:t>
      </w:r>
    </w:p>
    <w:p w14:paraId="7E0E773B" w14:textId="77777777" w:rsidR="00F562FD" w:rsidRPr="003E0721" w:rsidRDefault="00BB2748">
      <w:pPr>
        <w:pStyle w:val="a3"/>
        <w:ind w:left="821" w:firstLine="0"/>
        <w:jc w:val="both"/>
      </w:pPr>
      <w:r w:rsidRPr="003E0721">
        <w:t>Упорядником</w:t>
      </w:r>
      <w:r w:rsidRPr="003E0721">
        <w:rPr>
          <w:spacing w:val="35"/>
        </w:rPr>
        <w:t xml:space="preserve"> </w:t>
      </w:r>
      <w:r w:rsidRPr="003E0721">
        <w:t>виставок</w:t>
      </w:r>
      <w:r w:rsidRPr="003E0721">
        <w:rPr>
          <w:spacing w:val="139"/>
        </w:rPr>
        <w:t xml:space="preserve"> </w:t>
      </w:r>
      <w:r w:rsidRPr="003E0721">
        <w:t>і</w:t>
      </w:r>
      <w:r w:rsidRPr="003E0721">
        <w:rPr>
          <w:spacing w:val="73"/>
        </w:rPr>
        <w:t xml:space="preserve"> </w:t>
      </w:r>
      <w:r w:rsidRPr="003E0721">
        <w:t xml:space="preserve">ярмарків  </w:t>
      </w:r>
      <w:r w:rsidRPr="003E0721">
        <w:rPr>
          <w:spacing w:val="1"/>
        </w:rPr>
        <w:t xml:space="preserve"> </w:t>
      </w:r>
      <w:r w:rsidRPr="003E0721">
        <w:t>є</w:t>
      </w:r>
      <w:r w:rsidRPr="003E0721">
        <w:rPr>
          <w:spacing w:val="138"/>
        </w:rPr>
        <w:t xml:space="preserve"> </w:t>
      </w:r>
      <w:r w:rsidRPr="003E0721">
        <w:t>суб’єкт</w:t>
      </w:r>
      <w:r w:rsidRPr="003E0721">
        <w:rPr>
          <w:spacing w:val="35"/>
        </w:rPr>
        <w:t xml:space="preserve"> </w:t>
      </w:r>
      <w:r w:rsidRPr="003E0721">
        <w:t>господарювання,</w:t>
      </w:r>
      <w:r w:rsidRPr="003E0721">
        <w:rPr>
          <w:spacing w:val="35"/>
        </w:rPr>
        <w:t xml:space="preserve"> </w:t>
      </w:r>
      <w:r w:rsidRPr="003E0721">
        <w:t>який</w:t>
      </w:r>
    </w:p>
    <w:p w14:paraId="0C00FC76" w14:textId="77777777" w:rsidR="00F562FD" w:rsidRPr="003E0721" w:rsidRDefault="00F562FD">
      <w:pPr>
        <w:jc w:val="both"/>
        <w:sectPr w:rsidR="00F562FD" w:rsidRPr="003E0721">
          <w:pgSz w:w="11910" w:h="16840"/>
          <w:pgMar w:top="1020" w:right="680" w:bottom="280" w:left="1600" w:header="710" w:footer="0" w:gutter="0"/>
          <w:cols w:space="720"/>
        </w:sectPr>
      </w:pPr>
    </w:p>
    <w:p w14:paraId="1CE1EF3F" w14:textId="77777777" w:rsidR="00F562FD" w:rsidRPr="003E0721" w:rsidRDefault="00BB2748">
      <w:pPr>
        <w:pStyle w:val="a3"/>
        <w:spacing w:before="91"/>
        <w:ind w:right="162" w:firstLine="0"/>
        <w:jc w:val="both"/>
      </w:pPr>
      <w:r w:rsidRPr="003E0721">
        <w:lastRenderedPageBreak/>
        <w:t>надає на підставі договору,</w:t>
      </w:r>
      <w:r w:rsidRPr="003E0721">
        <w:rPr>
          <w:spacing w:val="1"/>
        </w:rPr>
        <w:t xml:space="preserve"> </w:t>
      </w:r>
      <w:r w:rsidRPr="003E0721">
        <w:t>укладеного з</w:t>
      </w:r>
      <w:r w:rsidRPr="003E0721">
        <w:rPr>
          <w:spacing w:val="1"/>
        </w:rPr>
        <w:t xml:space="preserve"> </w:t>
      </w:r>
      <w:r w:rsidRPr="003E0721">
        <w:t>організатором</w:t>
      </w:r>
      <w:r w:rsidRPr="003E0721">
        <w:rPr>
          <w:spacing w:val="1"/>
        </w:rPr>
        <w:t xml:space="preserve"> </w:t>
      </w:r>
      <w:r w:rsidRPr="003E0721">
        <w:t>або розпорядником</w:t>
      </w:r>
      <w:r w:rsidRPr="003E0721">
        <w:rPr>
          <w:spacing w:val="1"/>
        </w:rPr>
        <w:t xml:space="preserve"> </w:t>
      </w:r>
      <w:r w:rsidRPr="003E0721">
        <w:t>виставок</w:t>
      </w:r>
      <w:r w:rsidRPr="003E0721">
        <w:rPr>
          <w:spacing w:val="1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ярмарків</w:t>
      </w:r>
      <w:r w:rsidRPr="003E0721">
        <w:rPr>
          <w:spacing w:val="1"/>
        </w:rPr>
        <w:t xml:space="preserve"> </w:t>
      </w:r>
      <w:r w:rsidRPr="003E0721">
        <w:t>послуги</w:t>
      </w:r>
      <w:r w:rsidRPr="003E0721">
        <w:rPr>
          <w:spacing w:val="1"/>
        </w:rPr>
        <w:t xml:space="preserve"> </w:t>
      </w:r>
      <w:r w:rsidRPr="003E0721">
        <w:t>з</w:t>
      </w:r>
      <w:r w:rsidRPr="003E0721">
        <w:rPr>
          <w:spacing w:val="1"/>
        </w:rPr>
        <w:t xml:space="preserve"> </w:t>
      </w:r>
      <w:r w:rsidRPr="003E0721">
        <w:t>їх</w:t>
      </w:r>
      <w:r w:rsidRPr="003E0721">
        <w:rPr>
          <w:spacing w:val="1"/>
        </w:rPr>
        <w:t xml:space="preserve"> </w:t>
      </w:r>
      <w:r w:rsidRPr="003E0721">
        <w:t>організації (проектування, будівництво,</w:t>
      </w:r>
      <w:r w:rsidRPr="003E0721">
        <w:rPr>
          <w:spacing w:val="1"/>
        </w:rPr>
        <w:t xml:space="preserve"> </w:t>
      </w:r>
      <w:r w:rsidRPr="003E0721">
        <w:t>оформлення</w:t>
      </w:r>
      <w:r w:rsidRPr="003E0721">
        <w:rPr>
          <w:spacing w:val="-1"/>
        </w:rPr>
        <w:t xml:space="preserve"> </w:t>
      </w:r>
      <w:r w:rsidRPr="003E0721">
        <w:t>виставок і</w:t>
      </w:r>
      <w:r w:rsidRPr="003E0721">
        <w:rPr>
          <w:spacing w:val="-3"/>
        </w:rPr>
        <w:t xml:space="preserve"> </w:t>
      </w:r>
      <w:r w:rsidRPr="003E0721">
        <w:t>ярмарків).</w:t>
      </w:r>
    </w:p>
    <w:p w14:paraId="22A3F617" w14:textId="77777777" w:rsidR="00F562FD" w:rsidRPr="003E0721" w:rsidRDefault="00BB2748">
      <w:pPr>
        <w:pStyle w:val="a3"/>
        <w:spacing w:before="2"/>
        <w:ind w:right="169"/>
        <w:jc w:val="both"/>
      </w:pPr>
      <w:r w:rsidRPr="003E0721">
        <w:t>Агентом є</w:t>
      </w:r>
      <w:r w:rsidRPr="003E0721">
        <w:rPr>
          <w:spacing w:val="1"/>
        </w:rPr>
        <w:t xml:space="preserve"> </w:t>
      </w:r>
      <w:r w:rsidRPr="003E0721">
        <w:t>суб’єкт</w:t>
      </w:r>
      <w:r w:rsidRPr="003E0721">
        <w:rPr>
          <w:spacing w:val="1"/>
        </w:rPr>
        <w:t xml:space="preserve"> </w:t>
      </w:r>
      <w:r w:rsidRPr="003E0721">
        <w:t>господарювання,</w:t>
      </w:r>
      <w:r w:rsidRPr="003E0721">
        <w:rPr>
          <w:spacing w:val="1"/>
        </w:rPr>
        <w:t xml:space="preserve"> </w:t>
      </w:r>
      <w:r w:rsidRPr="003E0721">
        <w:t>який</w:t>
      </w:r>
      <w:r w:rsidRPr="003E0721">
        <w:rPr>
          <w:spacing w:val="1"/>
        </w:rPr>
        <w:t xml:space="preserve"> </w:t>
      </w:r>
      <w:r w:rsidRPr="003E0721">
        <w:t>бере</w:t>
      </w:r>
      <w:r w:rsidRPr="003E0721">
        <w:rPr>
          <w:spacing w:val="1"/>
        </w:rPr>
        <w:t xml:space="preserve"> </w:t>
      </w:r>
      <w:r w:rsidRPr="003E0721">
        <w:t>на</w:t>
      </w:r>
      <w:r w:rsidRPr="003E0721">
        <w:rPr>
          <w:spacing w:val="1"/>
        </w:rPr>
        <w:t xml:space="preserve"> </w:t>
      </w:r>
      <w:r w:rsidRPr="003E0721">
        <w:t>підставі договору,</w:t>
      </w:r>
      <w:r w:rsidRPr="003E0721">
        <w:rPr>
          <w:spacing w:val="1"/>
        </w:rPr>
        <w:t xml:space="preserve"> </w:t>
      </w:r>
      <w:r w:rsidRPr="003E0721">
        <w:t>укладеного</w:t>
      </w:r>
      <w:r w:rsidRPr="003E0721">
        <w:rPr>
          <w:spacing w:val="1"/>
        </w:rPr>
        <w:t xml:space="preserve"> </w:t>
      </w:r>
      <w:r w:rsidRPr="003E0721">
        <w:t>з</w:t>
      </w:r>
      <w:r w:rsidRPr="003E0721">
        <w:rPr>
          <w:spacing w:val="1"/>
        </w:rPr>
        <w:t xml:space="preserve"> </w:t>
      </w:r>
      <w:r w:rsidRPr="003E0721">
        <w:t>організатором</w:t>
      </w:r>
      <w:r w:rsidRPr="003E0721">
        <w:rPr>
          <w:spacing w:val="1"/>
        </w:rPr>
        <w:t xml:space="preserve"> </w:t>
      </w:r>
      <w:r w:rsidRPr="003E0721">
        <w:t>або</w:t>
      </w:r>
      <w:r w:rsidRPr="003E0721">
        <w:rPr>
          <w:spacing w:val="1"/>
        </w:rPr>
        <w:t xml:space="preserve"> </w:t>
      </w:r>
      <w:r w:rsidRPr="003E0721">
        <w:t>розпорядником</w:t>
      </w:r>
      <w:r w:rsidRPr="003E0721">
        <w:rPr>
          <w:spacing w:val="1"/>
        </w:rPr>
        <w:t xml:space="preserve"> </w:t>
      </w:r>
      <w:r w:rsidRPr="003E0721">
        <w:t>виставок</w:t>
      </w:r>
      <w:r w:rsidRPr="003E0721">
        <w:rPr>
          <w:spacing w:val="1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ярмарків,</w:t>
      </w:r>
      <w:r w:rsidRPr="003E0721">
        <w:rPr>
          <w:spacing w:val="1"/>
        </w:rPr>
        <w:t xml:space="preserve"> </w:t>
      </w:r>
      <w:r w:rsidRPr="003E0721">
        <w:t>зобов’язання</w:t>
      </w:r>
      <w:r w:rsidRPr="003E0721">
        <w:rPr>
          <w:spacing w:val="-1"/>
        </w:rPr>
        <w:t xml:space="preserve"> </w:t>
      </w:r>
      <w:r w:rsidRPr="003E0721">
        <w:t>із</w:t>
      </w:r>
      <w:r w:rsidRPr="003E0721">
        <w:rPr>
          <w:spacing w:val="-1"/>
        </w:rPr>
        <w:t xml:space="preserve"> </w:t>
      </w:r>
      <w:r w:rsidRPr="003E0721">
        <w:t>залучення учасників.</w:t>
      </w:r>
    </w:p>
    <w:p w14:paraId="07249EA9" w14:textId="77777777" w:rsidR="00F562FD" w:rsidRPr="003E0721" w:rsidRDefault="00BB2748">
      <w:pPr>
        <w:pStyle w:val="a3"/>
        <w:spacing w:line="242" w:lineRule="auto"/>
        <w:ind w:right="169"/>
        <w:jc w:val="both"/>
      </w:pPr>
      <w:r w:rsidRPr="003E0721">
        <w:t>Учасником виставок і ярмарків є суб’єкт господарювання,</w:t>
      </w:r>
      <w:r w:rsidRPr="003E0721">
        <w:rPr>
          <w:spacing w:val="1"/>
        </w:rPr>
        <w:t xml:space="preserve"> </w:t>
      </w:r>
      <w:r w:rsidRPr="003E0721">
        <w:t>який уклав з</w:t>
      </w:r>
      <w:r w:rsidRPr="003E0721">
        <w:rPr>
          <w:spacing w:val="-67"/>
        </w:rPr>
        <w:t xml:space="preserve"> </w:t>
      </w:r>
      <w:r w:rsidRPr="003E0721">
        <w:t>організатором</w:t>
      </w:r>
      <w:r w:rsidRPr="003E0721">
        <w:rPr>
          <w:spacing w:val="-1"/>
        </w:rPr>
        <w:t xml:space="preserve"> </w:t>
      </w:r>
      <w:r w:rsidRPr="003E0721">
        <w:t>або</w:t>
      </w:r>
      <w:r w:rsidRPr="003E0721">
        <w:rPr>
          <w:spacing w:val="-4"/>
        </w:rPr>
        <w:t xml:space="preserve"> </w:t>
      </w:r>
      <w:r w:rsidRPr="003E0721">
        <w:t>розпорядником договір</w:t>
      </w:r>
      <w:r w:rsidRPr="003E0721">
        <w:rPr>
          <w:spacing w:val="-4"/>
        </w:rPr>
        <w:t xml:space="preserve"> </w:t>
      </w:r>
      <w:r w:rsidRPr="003E0721">
        <w:t>про</w:t>
      </w:r>
      <w:r w:rsidRPr="003E0721">
        <w:rPr>
          <w:spacing w:val="1"/>
        </w:rPr>
        <w:t xml:space="preserve"> </w:t>
      </w:r>
      <w:r w:rsidRPr="003E0721">
        <w:t>участь</w:t>
      </w:r>
      <w:r w:rsidRPr="003E0721">
        <w:rPr>
          <w:spacing w:val="-2"/>
        </w:rPr>
        <w:t xml:space="preserve"> </w:t>
      </w:r>
      <w:r w:rsidRPr="003E0721">
        <w:t>в</w:t>
      </w:r>
      <w:r w:rsidRPr="003E0721">
        <w:rPr>
          <w:spacing w:val="-2"/>
        </w:rPr>
        <w:t xml:space="preserve"> </w:t>
      </w:r>
      <w:r w:rsidRPr="003E0721">
        <w:t>них.</w:t>
      </w:r>
    </w:p>
    <w:p w14:paraId="22E765C1" w14:textId="77777777" w:rsidR="00F562FD" w:rsidRPr="003E0721" w:rsidRDefault="00F562FD">
      <w:pPr>
        <w:pStyle w:val="a3"/>
        <w:spacing w:before="1"/>
        <w:ind w:left="0" w:firstLine="0"/>
        <w:rPr>
          <w:lang w:val="ru-RU"/>
        </w:rPr>
      </w:pPr>
    </w:p>
    <w:p w14:paraId="223764F9" w14:textId="77777777" w:rsidR="00F562FD" w:rsidRPr="003E0721" w:rsidRDefault="00BB2748" w:rsidP="00B56D53">
      <w:pPr>
        <w:pStyle w:val="2"/>
        <w:numPr>
          <w:ilvl w:val="0"/>
          <w:numId w:val="4"/>
        </w:numPr>
        <w:tabs>
          <w:tab w:val="left" w:pos="1103"/>
        </w:tabs>
        <w:ind w:hanging="282"/>
        <w:jc w:val="both"/>
      </w:pPr>
      <w:r w:rsidRPr="003E0721">
        <w:t>Класифікація</w:t>
      </w:r>
      <w:r w:rsidRPr="003E0721">
        <w:rPr>
          <w:spacing w:val="-7"/>
        </w:rPr>
        <w:t xml:space="preserve"> </w:t>
      </w:r>
      <w:r w:rsidRPr="003E0721">
        <w:t>виставкових</w:t>
      </w:r>
      <w:r w:rsidRPr="003E0721">
        <w:rPr>
          <w:spacing w:val="-2"/>
        </w:rPr>
        <w:t xml:space="preserve"> </w:t>
      </w:r>
      <w:r w:rsidRPr="003E0721">
        <w:t>заходів.</w:t>
      </w:r>
    </w:p>
    <w:p w14:paraId="42295F5A" w14:textId="77777777" w:rsidR="00F562FD" w:rsidRPr="003E0721" w:rsidRDefault="00F562FD">
      <w:pPr>
        <w:pStyle w:val="a3"/>
        <w:spacing w:before="3"/>
        <w:ind w:left="0" w:firstLine="0"/>
        <w:rPr>
          <w:b/>
          <w:i/>
          <w:sz w:val="27"/>
        </w:rPr>
      </w:pPr>
    </w:p>
    <w:p w14:paraId="483BD0B1" w14:textId="77777777" w:rsidR="00F562FD" w:rsidRPr="003E0721" w:rsidRDefault="00BB2748">
      <w:pPr>
        <w:pStyle w:val="a3"/>
        <w:spacing w:before="1"/>
        <w:ind w:right="170"/>
        <w:jc w:val="both"/>
      </w:pPr>
      <w:r w:rsidRPr="003E0721">
        <w:t>Виставки</w:t>
      </w:r>
      <w:r w:rsidRPr="003E0721">
        <w:rPr>
          <w:spacing w:val="1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ярмарки</w:t>
      </w:r>
      <w:r w:rsidRPr="003E0721">
        <w:rPr>
          <w:spacing w:val="1"/>
        </w:rPr>
        <w:t xml:space="preserve"> </w:t>
      </w:r>
      <w:r w:rsidRPr="003E0721">
        <w:t>класифікуються</w:t>
      </w:r>
      <w:r w:rsidRPr="003E0721">
        <w:rPr>
          <w:spacing w:val="1"/>
        </w:rPr>
        <w:t xml:space="preserve"> </w:t>
      </w:r>
      <w:r w:rsidRPr="003E0721">
        <w:t>за</w:t>
      </w:r>
      <w:r w:rsidRPr="003E0721">
        <w:rPr>
          <w:spacing w:val="71"/>
        </w:rPr>
        <w:t xml:space="preserve"> </w:t>
      </w:r>
      <w:r w:rsidRPr="003E0721">
        <w:t>статусом</w:t>
      </w:r>
      <w:r w:rsidRPr="003E0721">
        <w:rPr>
          <w:spacing w:val="71"/>
        </w:rPr>
        <w:t xml:space="preserve"> </w:t>
      </w:r>
      <w:r w:rsidRPr="003E0721">
        <w:t>та</w:t>
      </w:r>
      <w:r w:rsidRPr="003E0721">
        <w:rPr>
          <w:spacing w:val="71"/>
        </w:rPr>
        <w:t xml:space="preserve"> </w:t>
      </w:r>
      <w:r w:rsidRPr="003E0721">
        <w:t>місцем</w:t>
      </w:r>
      <w:r w:rsidRPr="003E0721">
        <w:rPr>
          <w:spacing w:val="1"/>
        </w:rPr>
        <w:t xml:space="preserve"> </w:t>
      </w:r>
      <w:r w:rsidRPr="003E0721">
        <w:t>проведення.</w:t>
      </w:r>
    </w:p>
    <w:p w14:paraId="39C1FDB4" w14:textId="77777777" w:rsidR="00F562FD" w:rsidRPr="003E0721" w:rsidRDefault="00BB2748">
      <w:pPr>
        <w:pStyle w:val="a3"/>
        <w:spacing w:before="2"/>
        <w:ind w:right="164"/>
        <w:jc w:val="both"/>
        <w:rPr>
          <w:b/>
          <w:bCs/>
        </w:rPr>
      </w:pPr>
      <w:r w:rsidRPr="003E0721">
        <w:rPr>
          <w:b/>
          <w:bCs/>
        </w:rPr>
        <w:t>За статусом</w:t>
      </w:r>
      <w:r w:rsidRPr="003E0721">
        <w:rPr>
          <w:b/>
          <w:bCs/>
          <w:spacing w:val="1"/>
        </w:rPr>
        <w:t xml:space="preserve"> </w:t>
      </w:r>
      <w:r w:rsidRPr="003E0721">
        <w:rPr>
          <w:b/>
          <w:bCs/>
        </w:rPr>
        <w:t>виставки і ярмарки</w:t>
      </w:r>
      <w:r w:rsidRPr="003E0721">
        <w:rPr>
          <w:b/>
          <w:bCs/>
          <w:spacing w:val="1"/>
        </w:rPr>
        <w:t xml:space="preserve"> </w:t>
      </w:r>
      <w:r w:rsidRPr="003E0721">
        <w:rPr>
          <w:b/>
          <w:bCs/>
        </w:rPr>
        <w:t>поділяються</w:t>
      </w:r>
      <w:r w:rsidRPr="003E0721">
        <w:rPr>
          <w:b/>
          <w:bCs/>
          <w:spacing w:val="1"/>
        </w:rPr>
        <w:t xml:space="preserve"> </w:t>
      </w:r>
      <w:r w:rsidRPr="003E0721">
        <w:rPr>
          <w:b/>
          <w:bCs/>
        </w:rPr>
        <w:t>на всесвітні, міжнародні,</w:t>
      </w:r>
      <w:r w:rsidRPr="003E0721">
        <w:rPr>
          <w:b/>
          <w:bCs/>
          <w:spacing w:val="-67"/>
        </w:rPr>
        <w:t xml:space="preserve"> </w:t>
      </w:r>
      <w:r w:rsidRPr="003E0721">
        <w:rPr>
          <w:b/>
          <w:bCs/>
        </w:rPr>
        <w:t>національні та галузеві.</w:t>
      </w:r>
    </w:p>
    <w:p w14:paraId="622EAF57" w14:textId="77777777" w:rsidR="00F562FD" w:rsidRPr="003E0721" w:rsidRDefault="00BB2748">
      <w:pPr>
        <w:pStyle w:val="a3"/>
        <w:spacing w:line="321" w:lineRule="exact"/>
        <w:ind w:left="821" w:firstLine="0"/>
        <w:jc w:val="both"/>
      </w:pPr>
      <w:r w:rsidRPr="003E0721">
        <w:t>Статус</w:t>
      </w:r>
      <w:r w:rsidRPr="003E0721">
        <w:rPr>
          <w:spacing w:val="7"/>
        </w:rPr>
        <w:t xml:space="preserve"> </w:t>
      </w:r>
      <w:r w:rsidRPr="003E0721">
        <w:t>всесвітньої</w:t>
      </w:r>
      <w:r w:rsidRPr="003E0721">
        <w:rPr>
          <w:spacing w:val="9"/>
        </w:rPr>
        <w:t xml:space="preserve"> </w:t>
      </w:r>
      <w:r w:rsidRPr="003E0721">
        <w:t>надається</w:t>
      </w:r>
      <w:r w:rsidRPr="003E0721">
        <w:rPr>
          <w:spacing w:val="9"/>
        </w:rPr>
        <w:t xml:space="preserve"> </w:t>
      </w:r>
      <w:r w:rsidRPr="003E0721">
        <w:t>виставці</w:t>
      </w:r>
      <w:r w:rsidRPr="003E0721">
        <w:rPr>
          <w:spacing w:val="6"/>
        </w:rPr>
        <w:t xml:space="preserve"> </w:t>
      </w:r>
      <w:r w:rsidRPr="003E0721">
        <w:t>Міжнародним</w:t>
      </w:r>
      <w:r w:rsidRPr="003E0721">
        <w:rPr>
          <w:spacing w:val="8"/>
        </w:rPr>
        <w:t xml:space="preserve"> </w:t>
      </w:r>
      <w:r w:rsidRPr="003E0721">
        <w:t>бюро</w:t>
      </w:r>
      <w:r w:rsidRPr="003E0721">
        <w:rPr>
          <w:spacing w:val="6"/>
        </w:rPr>
        <w:t xml:space="preserve"> </w:t>
      </w:r>
      <w:r w:rsidRPr="003E0721">
        <w:t>виставок</w:t>
      </w:r>
      <w:r w:rsidRPr="003E0721">
        <w:rPr>
          <w:spacing w:val="8"/>
        </w:rPr>
        <w:t xml:space="preserve"> </w:t>
      </w:r>
      <w:r w:rsidRPr="003E0721">
        <w:t>(м.</w:t>
      </w:r>
    </w:p>
    <w:p w14:paraId="34098B5A" w14:textId="77777777" w:rsidR="00F562FD" w:rsidRPr="003E0721" w:rsidRDefault="00BB2748">
      <w:pPr>
        <w:pStyle w:val="a3"/>
        <w:spacing w:line="322" w:lineRule="exact"/>
        <w:ind w:firstLine="0"/>
        <w:jc w:val="both"/>
      </w:pPr>
      <w:r w:rsidRPr="003E0721">
        <w:t>Париж,</w:t>
      </w:r>
      <w:r w:rsidRPr="003E0721">
        <w:rPr>
          <w:spacing w:val="-2"/>
        </w:rPr>
        <w:t xml:space="preserve"> </w:t>
      </w:r>
      <w:r w:rsidRPr="003E0721">
        <w:t>Франція).</w:t>
      </w:r>
    </w:p>
    <w:p w14:paraId="6D33C100" w14:textId="77777777" w:rsidR="00F562FD" w:rsidRPr="003E0721" w:rsidRDefault="00BB2748">
      <w:pPr>
        <w:pStyle w:val="a3"/>
        <w:ind w:right="163"/>
        <w:jc w:val="both"/>
      </w:pPr>
      <w:r w:rsidRPr="003E0721">
        <w:t>Міжнародними є</w:t>
      </w:r>
      <w:r w:rsidRPr="003E0721">
        <w:rPr>
          <w:spacing w:val="1"/>
        </w:rPr>
        <w:t xml:space="preserve"> </w:t>
      </w:r>
      <w:r w:rsidRPr="003E0721">
        <w:t>виставка і ярмарок,</w:t>
      </w:r>
      <w:r w:rsidRPr="003E0721">
        <w:rPr>
          <w:spacing w:val="1"/>
        </w:rPr>
        <w:t xml:space="preserve"> </w:t>
      </w:r>
      <w:r w:rsidRPr="003E0721">
        <w:t>в яких іноземні компанії або</w:t>
      </w:r>
      <w:r w:rsidRPr="003E0721">
        <w:rPr>
          <w:spacing w:val="1"/>
        </w:rPr>
        <w:t xml:space="preserve"> </w:t>
      </w:r>
      <w:r w:rsidRPr="003E0721">
        <w:t>організації становлять не менш як 10 відсотків</w:t>
      </w:r>
      <w:r w:rsidRPr="003E0721">
        <w:rPr>
          <w:spacing w:val="1"/>
        </w:rPr>
        <w:t xml:space="preserve"> </w:t>
      </w:r>
      <w:r w:rsidRPr="003E0721">
        <w:t>загальної кількості учасників.</w:t>
      </w:r>
      <w:r w:rsidRPr="003E0721">
        <w:rPr>
          <w:spacing w:val="-67"/>
        </w:rPr>
        <w:t xml:space="preserve"> </w:t>
      </w:r>
      <w:r w:rsidRPr="003E0721">
        <w:t>Національними є</w:t>
      </w:r>
      <w:r w:rsidRPr="003E0721">
        <w:rPr>
          <w:spacing w:val="1"/>
        </w:rPr>
        <w:t xml:space="preserve"> </w:t>
      </w:r>
      <w:r w:rsidRPr="003E0721">
        <w:t>виставка</w:t>
      </w:r>
      <w:r w:rsidRPr="003E0721">
        <w:rPr>
          <w:spacing w:val="1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ярмарок,</w:t>
      </w:r>
      <w:r w:rsidRPr="003E0721">
        <w:rPr>
          <w:spacing w:val="1"/>
        </w:rPr>
        <w:t xml:space="preserve"> </w:t>
      </w:r>
      <w:r w:rsidRPr="003E0721">
        <w:t>в</w:t>
      </w:r>
      <w:r w:rsidRPr="003E0721">
        <w:rPr>
          <w:spacing w:val="1"/>
        </w:rPr>
        <w:t xml:space="preserve"> </w:t>
      </w:r>
      <w:r w:rsidRPr="003E0721">
        <w:t>яких беруть участь суб’єкти</w:t>
      </w:r>
      <w:r w:rsidRPr="003E0721">
        <w:rPr>
          <w:spacing w:val="1"/>
        </w:rPr>
        <w:t xml:space="preserve"> </w:t>
      </w:r>
      <w:r w:rsidRPr="003E0721">
        <w:t>господарювання не менш</w:t>
      </w:r>
      <w:r w:rsidRPr="003E0721">
        <w:rPr>
          <w:spacing w:val="1"/>
        </w:rPr>
        <w:t xml:space="preserve"> </w:t>
      </w:r>
      <w:r w:rsidRPr="003E0721">
        <w:t>як</w:t>
      </w:r>
      <w:r w:rsidRPr="003E0721">
        <w:rPr>
          <w:spacing w:val="1"/>
        </w:rPr>
        <w:t xml:space="preserve"> </w:t>
      </w:r>
      <w:r w:rsidRPr="003E0721">
        <w:t>з</w:t>
      </w:r>
      <w:r w:rsidRPr="003E0721">
        <w:rPr>
          <w:spacing w:val="1"/>
        </w:rPr>
        <w:t xml:space="preserve"> </w:t>
      </w:r>
      <w:r w:rsidRPr="003E0721">
        <w:t>20</w:t>
      </w:r>
      <w:r w:rsidRPr="003E0721">
        <w:rPr>
          <w:spacing w:val="1"/>
        </w:rPr>
        <w:t xml:space="preserve"> </w:t>
      </w:r>
      <w:r w:rsidRPr="003E0721">
        <w:t>регіонів</w:t>
      </w:r>
      <w:r w:rsidRPr="003E0721">
        <w:rPr>
          <w:spacing w:val="1"/>
        </w:rPr>
        <w:t xml:space="preserve"> </w:t>
      </w:r>
      <w:r w:rsidRPr="003E0721">
        <w:t>України</w:t>
      </w:r>
      <w:r w:rsidRPr="003E0721">
        <w:rPr>
          <w:spacing w:val="1"/>
        </w:rPr>
        <w:t xml:space="preserve"> </w:t>
      </w:r>
      <w:r w:rsidRPr="003E0721">
        <w:t>або представлено</w:t>
      </w:r>
      <w:r w:rsidRPr="003E0721">
        <w:rPr>
          <w:spacing w:val="1"/>
        </w:rPr>
        <w:t xml:space="preserve"> </w:t>
      </w:r>
      <w:r w:rsidRPr="003E0721">
        <w:t>продукцію,</w:t>
      </w:r>
      <w:r w:rsidRPr="003E0721">
        <w:rPr>
          <w:spacing w:val="1"/>
        </w:rPr>
        <w:t xml:space="preserve"> </w:t>
      </w:r>
      <w:r w:rsidRPr="003E0721">
        <w:t>товари</w:t>
      </w:r>
      <w:r w:rsidRPr="003E0721">
        <w:rPr>
          <w:spacing w:val="1"/>
        </w:rPr>
        <w:t xml:space="preserve"> </w:t>
      </w:r>
      <w:r w:rsidRPr="003E0721">
        <w:t>та</w:t>
      </w:r>
      <w:r w:rsidRPr="003E0721">
        <w:rPr>
          <w:spacing w:val="1"/>
        </w:rPr>
        <w:t xml:space="preserve"> </w:t>
      </w:r>
      <w:r w:rsidRPr="003E0721">
        <w:t>послуги</w:t>
      </w:r>
      <w:r w:rsidRPr="003E0721">
        <w:rPr>
          <w:spacing w:val="1"/>
        </w:rPr>
        <w:t xml:space="preserve"> </w:t>
      </w:r>
      <w:r w:rsidRPr="003E0721">
        <w:t>п’яти</w:t>
      </w:r>
      <w:r w:rsidRPr="003E0721">
        <w:rPr>
          <w:spacing w:val="71"/>
        </w:rPr>
        <w:t xml:space="preserve"> </w:t>
      </w:r>
      <w:r w:rsidRPr="003E0721">
        <w:t>і</w:t>
      </w:r>
      <w:r w:rsidRPr="003E0721">
        <w:rPr>
          <w:spacing w:val="71"/>
        </w:rPr>
        <w:t xml:space="preserve"> </w:t>
      </w:r>
      <w:r w:rsidRPr="003E0721">
        <w:t>більше</w:t>
      </w:r>
      <w:r w:rsidRPr="003E0721">
        <w:rPr>
          <w:spacing w:val="71"/>
        </w:rPr>
        <w:t xml:space="preserve"> </w:t>
      </w:r>
      <w:r w:rsidRPr="003E0721">
        <w:t>галузей</w:t>
      </w:r>
      <w:r w:rsidRPr="003E0721">
        <w:rPr>
          <w:spacing w:val="71"/>
        </w:rPr>
        <w:t xml:space="preserve"> </w:t>
      </w:r>
      <w:r w:rsidRPr="003E0721">
        <w:t>економіки.</w:t>
      </w:r>
      <w:r w:rsidRPr="003E0721">
        <w:rPr>
          <w:spacing w:val="1"/>
        </w:rPr>
        <w:t xml:space="preserve"> </w:t>
      </w:r>
      <w:r w:rsidRPr="003E0721">
        <w:t>Галузевими є</w:t>
      </w:r>
      <w:r w:rsidRPr="003E0721">
        <w:rPr>
          <w:spacing w:val="71"/>
        </w:rPr>
        <w:t xml:space="preserve"> </w:t>
      </w:r>
      <w:r w:rsidRPr="003E0721">
        <w:t>виставка</w:t>
      </w:r>
      <w:r w:rsidRPr="003E0721">
        <w:rPr>
          <w:spacing w:val="71"/>
        </w:rPr>
        <w:t xml:space="preserve"> </w:t>
      </w:r>
      <w:r w:rsidRPr="003E0721">
        <w:t>і</w:t>
      </w:r>
      <w:r w:rsidRPr="003E0721">
        <w:rPr>
          <w:spacing w:val="71"/>
        </w:rPr>
        <w:t xml:space="preserve"> </w:t>
      </w:r>
      <w:r w:rsidRPr="003E0721">
        <w:t>ярмарок,</w:t>
      </w:r>
      <w:r w:rsidRPr="003E0721">
        <w:rPr>
          <w:spacing w:val="71"/>
        </w:rPr>
        <w:t xml:space="preserve"> </w:t>
      </w:r>
      <w:r w:rsidRPr="003E0721">
        <w:t>на</w:t>
      </w:r>
      <w:r w:rsidRPr="003E0721">
        <w:rPr>
          <w:spacing w:val="71"/>
        </w:rPr>
        <w:t xml:space="preserve"> </w:t>
      </w:r>
      <w:r w:rsidRPr="003E0721">
        <w:t xml:space="preserve">яких  </w:t>
      </w:r>
      <w:r w:rsidRPr="003E0721">
        <w:rPr>
          <w:spacing w:val="1"/>
        </w:rPr>
        <w:t xml:space="preserve"> </w:t>
      </w:r>
      <w:r w:rsidRPr="003E0721">
        <w:t>представлено продукцію,</w:t>
      </w:r>
      <w:r w:rsidRPr="003E0721">
        <w:rPr>
          <w:spacing w:val="1"/>
        </w:rPr>
        <w:t xml:space="preserve"> </w:t>
      </w:r>
      <w:r w:rsidRPr="003E0721">
        <w:t>товари</w:t>
      </w:r>
      <w:r w:rsidRPr="003E0721">
        <w:rPr>
          <w:spacing w:val="1"/>
        </w:rPr>
        <w:t xml:space="preserve"> </w:t>
      </w:r>
      <w:r w:rsidRPr="003E0721">
        <w:t>та</w:t>
      </w:r>
      <w:r w:rsidRPr="003E0721">
        <w:rPr>
          <w:spacing w:val="1"/>
        </w:rPr>
        <w:t xml:space="preserve"> </w:t>
      </w:r>
      <w:r w:rsidRPr="003E0721">
        <w:t>послуги</w:t>
      </w:r>
      <w:r w:rsidRPr="003E0721">
        <w:rPr>
          <w:spacing w:val="1"/>
        </w:rPr>
        <w:t xml:space="preserve"> </w:t>
      </w:r>
      <w:r w:rsidRPr="003E0721">
        <w:t>підприємств</w:t>
      </w:r>
      <w:r w:rsidRPr="003E0721">
        <w:rPr>
          <w:spacing w:val="1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організацій,</w:t>
      </w:r>
      <w:r w:rsidRPr="003E0721">
        <w:rPr>
          <w:spacing w:val="1"/>
        </w:rPr>
        <w:t xml:space="preserve"> </w:t>
      </w:r>
      <w:r w:rsidRPr="003E0721">
        <w:t>що</w:t>
      </w:r>
      <w:r w:rsidRPr="003E0721">
        <w:rPr>
          <w:spacing w:val="70"/>
        </w:rPr>
        <w:t xml:space="preserve"> </w:t>
      </w:r>
      <w:r w:rsidRPr="003E0721">
        <w:t>характеризуються</w:t>
      </w:r>
      <w:r w:rsidRPr="003E0721">
        <w:rPr>
          <w:spacing w:val="1"/>
        </w:rPr>
        <w:t xml:space="preserve"> </w:t>
      </w:r>
      <w:r w:rsidRPr="003E0721">
        <w:t>спільністю</w:t>
      </w:r>
      <w:r w:rsidRPr="003E0721">
        <w:rPr>
          <w:spacing w:val="67"/>
        </w:rPr>
        <w:t xml:space="preserve"> </w:t>
      </w:r>
      <w:r w:rsidRPr="003E0721">
        <w:t>ознак</w:t>
      </w:r>
      <w:r w:rsidRPr="003E0721">
        <w:rPr>
          <w:spacing w:val="66"/>
        </w:rPr>
        <w:t xml:space="preserve"> </w:t>
      </w:r>
      <w:r w:rsidRPr="003E0721">
        <w:t>виробничо-господарської</w:t>
      </w:r>
      <w:r w:rsidRPr="003E0721">
        <w:rPr>
          <w:spacing w:val="-3"/>
        </w:rPr>
        <w:t xml:space="preserve"> </w:t>
      </w:r>
      <w:r w:rsidRPr="003E0721">
        <w:t>діяльності.</w:t>
      </w:r>
    </w:p>
    <w:p w14:paraId="75801DE0" w14:textId="77777777" w:rsidR="00F562FD" w:rsidRPr="003E0721" w:rsidRDefault="00BB2748">
      <w:pPr>
        <w:pStyle w:val="a3"/>
        <w:spacing w:line="242" w:lineRule="auto"/>
        <w:ind w:right="171"/>
        <w:jc w:val="both"/>
      </w:pPr>
      <w:r w:rsidRPr="003E0721">
        <w:t>За</w:t>
      </w:r>
      <w:r w:rsidRPr="003E0721">
        <w:rPr>
          <w:spacing w:val="1"/>
        </w:rPr>
        <w:t xml:space="preserve"> </w:t>
      </w:r>
      <w:r w:rsidRPr="003E0721">
        <w:t>місцем</w:t>
      </w:r>
      <w:r w:rsidRPr="003E0721">
        <w:rPr>
          <w:spacing w:val="1"/>
        </w:rPr>
        <w:t xml:space="preserve"> </w:t>
      </w:r>
      <w:r w:rsidRPr="003E0721">
        <w:t>проведення</w:t>
      </w:r>
      <w:r w:rsidRPr="003E0721">
        <w:rPr>
          <w:spacing w:val="1"/>
        </w:rPr>
        <w:t xml:space="preserve"> </w:t>
      </w:r>
      <w:r w:rsidRPr="003E0721">
        <w:t>виставки</w:t>
      </w:r>
      <w:r w:rsidRPr="003E0721">
        <w:rPr>
          <w:spacing w:val="1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ярмарки</w:t>
      </w:r>
      <w:r w:rsidRPr="003E0721">
        <w:rPr>
          <w:spacing w:val="1"/>
        </w:rPr>
        <w:t xml:space="preserve"> </w:t>
      </w:r>
      <w:r w:rsidRPr="003E0721">
        <w:t>поділяються</w:t>
      </w:r>
      <w:r w:rsidRPr="003E0721">
        <w:rPr>
          <w:spacing w:val="1"/>
        </w:rPr>
        <w:t xml:space="preserve"> </w:t>
      </w:r>
      <w:r w:rsidRPr="003E0721">
        <w:t>на</w:t>
      </w:r>
      <w:r w:rsidRPr="003E0721">
        <w:rPr>
          <w:spacing w:val="1"/>
        </w:rPr>
        <w:t xml:space="preserve"> </w:t>
      </w:r>
      <w:r w:rsidRPr="003E0721">
        <w:t>міжрегіональні та</w:t>
      </w:r>
      <w:r w:rsidRPr="003E0721">
        <w:rPr>
          <w:spacing w:val="1"/>
        </w:rPr>
        <w:t xml:space="preserve"> </w:t>
      </w:r>
      <w:r w:rsidRPr="003E0721">
        <w:t>регіональні</w:t>
      </w:r>
      <w:r w:rsidRPr="003E0721">
        <w:rPr>
          <w:spacing w:val="1"/>
        </w:rPr>
        <w:t xml:space="preserve"> </w:t>
      </w:r>
      <w:r w:rsidRPr="003E0721">
        <w:t>(місцеві).</w:t>
      </w:r>
    </w:p>
    <w:p w14:paraId="4F070466" w14:textId="77777777" w:rsidR="00F562FD" w:rsidRPr="003E0721" w:rsidRDefault="00BB2748">
      <w:pPr>
        <w:pStyle w:val="a3"/>
        <w:ind w:right="166"/>
        <w:jc w:val="both"/>
      </w:pPr>
      <w:r w:rsidRPr="003E0721">
        <w:t>Міжрегіональними</w:t>
      </w:r>
      <w:r w:rsidRPr="003E0721">
        <w:rPr>
          <w:spacing w:val="1"/>
        </w:rPr>
        <w:t xml:space="preserve"> </w:t>
      </w:r>
      <w:r w:rsidRPr="003E0721">
        <w:t>є</w:t>
      </w:r>
      <w:r w:rsidRPr="003E0721">
        <w:rPr>
          <w:spacing w:val="1"/>
        </w:rPr>
        <w:t xml:space="preserve"> </w:t>
      </w:r>
      <w:r w:rsidRPr="003E0721">
        <w:t>виставка</w:t>
      </w:r>
      <w:r w:rsidRPr="003E0721">
        <w:rPr>
          <w:spacing w:val="1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ярмарок,</w:t>
      </w:r>
      <w:r w:rsidRPr="003E0721">
        <w:rPr>
          <w:spacing w:val="1"/>
        </w:rPr>
        <w:t xml:space="preserve"> </w:t>
      </w:r>
      <w:r w:rsidRPr="003E0721">
        <w:t>в</w:t>
      </w:r>
      <w:r w:rsidRPr="003E0721">
        <w:rPr>
          <w:spacing w:val="70"/>
        </w:rPr>
        <w:t xml:space="preserve"> </w:t>
      </w:r>
      <w:r w:rsidRPr="003E0721">
        <w:t>яких</w:t>
      </w:r>
      <w:r w:rsidRPr="003E0721">
        <w:rPr>
          <w:spacing w:val="70"/>
        </w:rPr>
        <w:t xml:space="preserve"> </w:t>
      </w:r>
      <w:r w:rsidRPr="003E0721">
        <w:t>беруть</w:t>
      </w:r>
      <w:r w:rsidRPr="003E0721">
        <w:rPr>
          <w:spacing w:val="71"/>
        </w:rPr>
        <w:t xml:space="preserve"> </w:t>
      </w:r>
      <w:r w:rsidRPr="003E0721">
        <w:t>участь</w:t>
      </w:r>
      <w:r w:rsidRPr="003E0721">
        <w:rPr>
          <w:spacing w:val="1"/>
        </w:rPr>
        <w:t xml:space="preserve"> </w:t>
      </w:r>
      <w:r w:rsidRPr="003E0721">
        <w:t>суб’єкти</w:t>
      </w:r>
      <w:r w:rsidRPr="003E0721">
        <w:rPr>
          <w:spacing w:val="1"/>
        </w:rPr>
        <w:t xml:space="preserve"> </w:t>
      </w:r>
      <w:r w:rsidRPr="003E0721">
        <w:t>господарювання</w:t>
      </w:r>
      <w:r w:rsidRPr="003E0721">
        <w:rPr>
          <w:spacing w:val="1"/>
        </w:rPr>
        <w:t xml:space="preserve"> </w:t>
      </w:r>
      <w:r w:rsidRPr="003E0721">
        <w:t>з</w:t>
      </w:r>
      <w:r w:rsidRPr="003E0721">
        <w:rPr>
          <w:spacing w:val="1"/>
        </w:rPr>
        <w:t xml:space="preserve"> </w:t>
      </w:r>
      <w:r w:rsidRPr="003E0721">
        <w:t>двох</w:t>
      </w:r>
      <w:r w:rsidRPr="003E0721">
        <w:rPr>
          <w:spacing w:val="1"/>
        </w:rPr>
        <w:t xml:space="preserve"> </w:t>
      </w:r>
      <w:r w:rsidRPr="003E0721">
        <w:t>і більше регіонів,</w:t>
      </w:r>
      <w:r w:rsidRPr="003E0721">
        <w:rPr>
          <w:spacing w:val="1"/>
        </w:rPr>
        <w:t xml:space="preserve"> </w:t>
      </w:r>
      <w:r w:rsidRPr="003E0721">
        <w:t>районів або міст.</w:t>
      </w:r>
      <w:r w:rsidRPr="003E0721">
        <w:rPr>
          <w:spacing w:val="1"/>
        </w:rPr>
        <w:t xml:space="preserve"> </w:t>
      </w:r>
      <w:r w:rsidRPr="003E0721">
        <w:t>Регіональними</w:t>
      </w:r>
      <w:r w:rsidRPr="003E0721">
        <w:rPr>
          <w:spacing w:val="1"/>
        </w:rPr>
        <w:t xml:space="preserve"> </w:t>
      </w:r>
      <w:r w:rsidRPr="003E0721">
        <w:t>(місцевими)</w:t>
      </w:r>
      <w:r w:rsidRPr="003E0721">
        <w:rPr>
          <w:spacing w:val="1"/>
        </w:rPr>
        <w:t xml:space="preserve"> </w:t>
      </w:r>
      <w:r w:rsidRPr="003E0721">
        <w:t>є</w:t>
      </w:r>
      <w:r w:rsidRPr="003E0721">
        <w:rPr>
          <w:spacing w:val="1"/>
        </w:rPr>
        <w:t xml:space="preserve"> </w:t>
      </w:r>
      <w:r w:rsidRPr="003E0721">
        <w:t>виставка</w:t>
      </w:r>
      <w:r w:rsidRPr="003E0721">
        <w:rPr>
          <w:spacing w:val="1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ярмарок,</w:t>
      </w:r>
      <w:r w:rsidRPr="003E0721">
        <w:rPr>
          <w:spacing w:val="1"/>
        </w:rPr>
        <w:t xml:space="preserve"> </w:t>
      </w:r>
      <w:r w:rsidRPr="003E0721">
        <w:t>в</w:t>
      </w:r>
      <w:r w:rsidRPr="003E0721">
        <w:rPr>
          <w:spacing w:val="1"/>
        </w:rPr>
        <w:t xml:space="preserve"> </w:t>
      </w:r>
      <w:r w:rsidRPr="003E0721">
        <w:t>яких</w:t>
      </w:r>
      <w:r w:rsidRPr="003E0721">
        <w:rPr>
          <w:spacing w:val="1"/>
        </w:rPr>
        <w:t xml:space="preserve"> </w:t>
      </w:r>
      <w:r w:rsidRPr="003E0721">
        <w:t>беруть</w:t>
      </w:r>
      <w:r w:rsidRPr="003E0721">
        <w:rPr>
          <w:spacing w:val="1"/>
        </w:rPr>
        <w:t xml:space="preserve"> </w:t>
      </w:r>
      <w:r w:rsidRPr="003E0721">
        <w:t>участь</w:t>
      </w:r>
      <w:r w:rsidRPr="003E0721">
        <w:rPr>
          <w:spacing w:val="1"/>
        </w:rPr>
        <w:t xml:space="preserve"> </w:t>
      </w:r>
      <w:r w:rsidRPr="003E0721">
        <w:t xml:space="preserve">суб’єкти  </w:t>
      </w:r>
      <w:r w:rsidRPr="003E0721">
        <w:rPr>
          <w:spacing w:val="1"/>
        </w:rPr>
        <w:t xml:space="preserve"> </w:t>
      </w:r>
      <w:r w:rsidRPr="003E0721">
        <w:t xml:space="preserve">господарювання  </w:t>
      </w:r>
      <w:r w:rsidRPr="003E0721">
        <w:rPr>
          <w:spacing w:val="1"/>
        </w:rPr>
        <w:t xml:space="preserve"> </w:t>
      </w:r>
      <w:r w:rsidRPr="003E0721">
        <w:t xml:space="preserve">з  </w:t>
      </w:r>
      <w:r w:rsidRPr="003E0721">
        <w:rPr>
          <w:spacing w:val="1"/>
        </w:rPr>
        <w:t xml:space="preserve"> </w:t>
      </w:r>
      <w:r w:rsidRPr="003E0721">
        <w:t xml:space="preserve">одного  </w:t>
      </w:r>
      <w:r w:rsidRPr="003E0721">
        <w:rPr>
          <w:spacing w:val="1"/>
        </w:rPr>
        <w:t xml:space="preserve"> </w:t>
      </w:r>
      <w:r w:rsidRPr="003E0721">
        <w:t xml:space="preserve">регіону,  </w:t>
      </w:r>
      <w:r w:rsidRPr="003E0721">
        <w:rPr>
          <w:spacing w:val="1"/>
        </w:rPr>
        <w:t xml:space="preserve"> </w:t>
      </w:r>
      <w:r w:rsidRPr="003E0721">
        <w:t xml:space="preserve">району  </w:t>
      </w:r>
      <w:r w:rsidRPr="003E0721">
        <w:rPr>
          <w:spacing w:val="1"/>
        </w:rPr>
        <w:t xml:space="preserve"> </w:t>
      </w:r>
      <w:r w:rsidRPr="003E0721">
        <w:t xml:space="preserve">або   </w:t>
      </w:r>
      <w:r w:rsidRPr="003E0721">
        <w:rPr>
          <w:spacing w:val="1"/>
        </w:rPr>
        <w:t xml:space="preserve"> </w:t>
      </w:r>
      <w:r w:rsidRPr="003E0721">
        <w:t>міста.</w:t>
      </w:r>
      <w:r w:rsidRPr="003E0721">
        <w:rPr>
          <w:spacing w:val="1"/>
        </w:rPr>
        <w:t xml:space="preserve"> </w:t>
      </w:r>
      <w:r w:rsidRPr="003E0721">
        <w:t>Рішення</w:t>
      </w:r>
      <w:r w:rsidRPr="003E0721">
        <w:rPr>
          <w:spacing w:val="71"/>
        </w:rPr>
        <w:t xml:space="preserve"> </w:t>
      </w:r>
      <w:r w:rsidRPr="003E0721">
        <w:t>про</w:t>
      </w:r>
      <w:r w:rsidRPr="003E0721">
        <w:rPr>
          <w:spacing w:val="71"/>
        </w:rPr>
        <w:t xml:space="preserve"> </w:t>
      </w:r>
      <w:r w:rsidRPr="003E0721">
        <w:t>надання</w:t>
      </w:r>
      <w:r w:rsidRPr="003E0721">
        <w:rPr>
          <w:spacing w:val="71"/>
        </w:rPr>
        <w:t xml:space="preserve"> </w:t>
      </w:r>
      <w:r w:rsidRPr="003E0721">
        <w:t>виставці</w:t>
      </w:r>
      <w:r w:rsidRPr="003E0721">
        <w:rPr>
          <w:spacing w:val="71"/>
        </w:rPr>
        <w:t xml:space="preserve"> </w:t>
      </w:r>
      <w:r w:rsidRPr="003E0721">
        <w:t>і</w:t>
      </w:r>
      <w:r w:rsidRPr="003E0721">
        <w:rPr>
          <w:spacing w:val="71"/>
        </w:rPr>
        <w:t xml:space="preserve"> </w:t>
      </w:r>
      <w:r w:rsidRPr="003E0721">
        <w:t>ярмарку, що проводяться в Україні,</w:t>
      </w:r>
      <w:r w:rsidRPr="003E0721">
        <w:rPr>
          <w:spacing w:val="1"/>
        </w:rPr>
        <w:t xml:space="preserve"> </w:t>
      </w:r>
      <w:r w:rsidRPr="003E0721">
        <w:t>статусу</w:t>
      </w:r>
      <w:r w:rsidRPr="003E0721">
        <w:rPr>
          <w:spacing w:val="1"/>
        </w:rPr>
        <w:t xml:space="preserve"> </w:t>
      </w:r>
      <w:r w:rsidRPr="003E0721">
        <w:t>міжнародних</w:t>
      </w:r>
      <w:r w:rsidRPr="003E0721">
        <w:rPr>
          <w:spacing w:val="1"/>
        </w:rPr>
        <w:t xml:space="preserve"> </w:t>
      </w:r>
      <w:r w:rsidRPr="003E0721">
        <w:t>або</w:t>
      </w:r>
      <w:r w:rsidRPr="003E0721">
        <w:rPr>
          <w:spacing w:val="1"/>
        </w:rPr>
        <w:t xml:space="preserve"> </w:t>
      </w:r>
      <w:r w:rsidRPr="003E0721">
        <w:t>національних</w:t>
      </w:r>
      <w:r w:rsidRPr="003E0721">
        <w:rPr>
          <w:spacing w:val="70"/>
        </w:rPr>
        <w:t xml:space="preserve"> </w:t>
      </w:r>
      <w:r w:rsidRPr="003E0721">
        <w:t>приймає Кабінет Міністрів України</w:t>
      </w:r>
      <w:r w:rsidRPr="003E0721">
        <w:rPr>
          <w:spacing w:val="-67"/>
        </w:rPr>
        <w:t xml:space="preserve"> </w:t>
      </w:r>
      <w:r w:rsidRPr="003E0721">
        <w:t>за</w:t>
      </w:r>
      <w:r w:rsidRPr="003E0721">
        <w:rPr>
          <w:spacing w:val="1"/>
        </w:rPr>
        <w:t xml:space="preserve"> </w:t>
      </w:r>
      <w:r w:rsidRPr="003E0721">
        <w:t>поданням</w:t>
      </w:r>
      <w:r w:rsidRPr="003E0721">
        <w:rPr>
          <w:spacing w:val="1"/>
        </w:rPr>
        <w:t xml:space="preserve"> </w:t>
      </w:r>
      <w:proofErr w:type="spellStart"/>
      <w:r w:rsidRPr="003E0721">
        <w:t>Мінекономрозвитку</w:t>
      </w:r>
      <w:proofErr w:type="spellEnd"/>
      <w:r w:rsidRPr="003E0721">
        <w:rPr>
          <w:spacing w:val="1"/>
        </w:rPr>
        <w:t xml:space="preserve"> </w:t>
      </w:r>
      <w:r w:rsidRPr="003E0721">
        <w:t>на</w:t>
      </w:r>
      <w:r w:rsidRPr="003E0721">
        <w:rPr>
          <w:spacing w:val="1"/>
        </w:rPr>
        <w:t xml:space="preserve"> </w:t>
      </w:r>
      <w:r w:rsidRPr="003E0721">
        <w:t>підставі</w:t>
      </w:r>
      <w:r w:rsidRPr="003E0721">
        <w:rPr>
          <w:spacing w:val="1"/>
        </w:rPr>
        <w:t xml:space="preserve"> </w:t>
      </w:r>
      <w:r w:rsidRPr="003E0721">
        <w:t>письмового</w:t>
      </w:r>
      <w:r w:rsidRPr="003E0721">
        <w:rPr>
          <w:spacing w:val="1"/>
        </w:rPr>
        <w:t xml:space="preserve"> </w:t>
      </w:r>
      <w:r w:rsidRPr="003E0721">
        <w:t>звернення</w:t>
      </w:r>
      <w:r w:rsidRPr="003E0721">
        <w:rPr>
          <w:spacing w:val="1"/>
        </w:rPr>
        <w:t xml:space="preserve"> </w:t>
      </w:r>
      <w:r w:rsidRPr="003E0721">
        <w:t>організатора.</w:t>
      </w:r>
    </w:p>
    <w:p w14:paraId="5B4097CB" w14:textId="77777777" w:rsidR="00F562FD" w:rsidRPr="003E0721" w:rsidRDefault="00BB2748">
      <w:pPr>
        <w:pStyle w:val="a3"/>
        <w:ind w:right="166"/>
        <w:jc w:val="both"/>
      </w:pPr>
      <w:r w:rsidRPr="003E0721">
        <w:t>Світовий</w:t>
      </w:r>
      <w:r w:rsidRPr="003E0721">
        <w:rPr>
          <w:spacing w:val="1"/>
        </w:rPr>
        <w:t xml:space="preserve"> </w:t>
      </w:r>
      <w:r w:rsidRPr="003E0721">
        <w:t>досвід</w:t>
      </w:r>
      <w:r w:rsidRPr="003E0721">
        <w:rPr>
          <w:spacing w:val="1"/>
        </w:rPr>
        <w:t xml:space="preserve"> </w:t>
      </w:r>
      <w:r w:rsidRPr="003E0721">
        <w:t>показує,</w:t>
      </w:r>
      <w:r w:rsidRPr="003E0721">
        <w:rPr>
          <w:spacing w:val="1"/>
        </w:rPr>
        <w:t xml:space="preserve"> </w:t>
      </w:r>
      <w:r w:rsidRPr="003E0721">
        <w:t>що</w:t>
      </w:r>
      <w:r w:rsidRPr="003E0721">
        <w:rPr>
          <w:spacing w:val="1"/>
        </w:rPr>
        <w:t xml:space="preserve"> </w:t>
      </w:r>
      <w:r w:rsidRPr="003E0721">
        <w:t>виставки-ярмарки</w:t>
      </w:r>
      <w:r w:rsidRPr="003E0721">
        <w:rPr>
          <w:spacing w:val="71"/>
        </w:rPr>
        <w:t xml:space="preserve"> </w:t>
      </w:r>
      <w:r w:rsidRPr="003E0721">
        <w:t>прийнято</w:t>
      </w:r>
      <w:r w:rsidRPr="003E0721">
        <w:rPr>
          <w:spacing w:val="-67"/>
        </w:rPr>
        <w:t xml:space="preserve"> </w:t>
      </w:r>
      <w:r w:rsidRPr="003E0721">
        <w:t>класифікувати</w:t>
      </w:r>
      <w:r w:rsidRPr="003E0721">
        <w:rPr>
          <w:spacing w:val="-1"/>
        </w:rPr>
        <w:t xml:space="preserve"> </w:t>
      </w:r>
      <w:r w:rsidRPr="003E0721">
        <w:t>за п’ятьма основними</w:t>
      </w:r>
      <w:r w:rsidRPr="003E0721">
        <w:rPr>
          <w:spacing w:val="-2"/>
        </w:rPr>
        <w:t xml:space="preserve"> </w:t>
      </w:r>
      <w:r w:rsidRPr="003E0721">
        <w:t>ознаками:</w:t>
      </w:r>
    </w:p>
    <w:p w14:paraId="580C1F4F" w14:textId="77777777" w:rsidR="00F562FD" w:rsidRPr="003E0721" w:rsidRDefault="00BB2748" w:rsidP="00B56D53">
      <w:pPr>
        <w:pStyle w:val="a4"/>
        <w:numPr>
          <w:ilvl w:val="0"/>
          <w:numId w:val="3"/>
        </w:numPr>
        <w:tabs>
          <w:tab w:val="left" w:pos="1127"/>
        </w:tabs>
        <w:spacing w:line="321" w:lineRule="exact"/>
        <w:ind w:hanging="306"/>
        <w:jc w:val="both"/>
        <w:rPr>
          <w:sz w:val="28"/>
        </w:rPr>
      </w:pPr>
      <w:r w:rsidRPr="003E0721">
        <w:rPr>
          <w:sz w:val="28"/>
        </w:rPr>
        <w:t>Класифікація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за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географічним</w:t>
      </w:r>
      <w:r w:rsidRPr="003E0721">
        <w:rPr>
          <w:spacing w:val="-6"/>
          <w:sz w:val="28"/>
        </w:rPr>
        <w:t xml:space="preserve"> </w:t>
      </w:r>
      <w:r w:rsidRPr="003E0721">
        <w:rPr>
          <w:sz w:val="28"/>
        </w:rPr>
        <w:t>складом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експонентів:</w:t>
      </w:r>
    </w:p>
    <w:p w14:paraId="641A0E5C" w14:textId="77777777" w:rsidR="00F562FD" w:rsidRPr="003E0721" w:rsidRDefault="00BB2748" w:rsidP="00B56D53">
      <w:pPr>
        <w:pStyle w:val="a4"/>
        <w:numPr>
          <w:ilvl w:val="0"/>
          <w:numId w:val="2"/>
        </w:numPr>
        <w:tabs>
          <w:tab w:val="left" w:pos="1053"/>
        </w:tabs>
        <w:ind w:right="169" w:firstLine="719"/>
        <w:jc w:val="both"/>
        <w:rPr>
          <w:sz w:val="28"/>
        </w:rPr>
      </w:pPr>
      <w:r w:rsidRPr="003E0721">
        <w:rPr>
          <w:sz w:val="28"/>
        </w:rPr>
        <w:t>всесвітні (міжнародні виставки, на яких країни демонструють свої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досягнення в галузі економіки, науки, техніки і культури). До таких виставок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відносяться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всесвітні універсальні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виставки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«ЕКСПО»;</w:t>
      </w:r>
    </w:p>
    <w:p w14:paraId="56A5D881" w14:textId="77777777" w:rsidR="00F562FD" w:rsidRPr="003E0721" w:rsidRDefault="00BB2748" w:rsidP="00B56D53">
      <w:pPr>
        <w:pStyle w:val="a4"/>
        <w:numPr>
          <w:ilvl w:val="0"/>
          <w:numId w:val="2"/>
        </w:numPr>
        <w:tabs>
          <w:tab w:val="left" w:pos="1069"/>
        </w:tabs>
        <w:ind w:right="171" w:firstLine="719"/>
        <w:jc w:val="both"/>
        <w:rPr>
          <w:sz w:val="28"/>
        </w:rPr>
      </w:pPr>
      <w:r w:rsidRPr="003E0721">
        <w:rPr>
          <w:sz w:val="28"/>
        </w:rPr>
        <w:t>міжнародні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(в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них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беруть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участь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фірми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з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різних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країн.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Кількість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іноземних учасників повинно складати не менше 10% від загальної кількості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експонентів.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При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цьому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виставкове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обладнання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та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набір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послуг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повинні</w:t>
      </w:r>
      <w:r w:rsidRPr="003E0721">
        <w:rPr>
          <w:spacing w:val="1"/>
          <w:sz w:val="28"/>
        </w:rPr>
        <w:t xml:space="preserve"> </w:t>
      </w:r>
      <w:r w:rsidRPr="003E0721">
        <w:rPr>
          <w:sz w:val="28"/>
        </w:rPr>
        <w:t>відповідати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міжнародним стандартам);</w:t>
      </w:r>
    </w:p>
    <w:p w14:paraId="336FBB15" w14:textId="77777777" w:rsidR="00F562FD" w:rsidRPr="003E0721" w:rsidRDefault="00F562FD">
      <w:pPr>
        <w:jc w:val="both"/>
        <w:rPr>
          <w:sz w:val="28"/>
        </w:rPr>
        <w:sectPr w:rsidR="00F562FD" w:rsidRPr="003E0721">
          <w:pgSz w:w="11910" w:h="16840"/>
          <w:pgMar w:top="1020" w:right="680" w:bottom="280" w:left="1600" w:header="710" w:footer="0" w:gutter="0"/>
          <w:cols w:space="720"/>
        </w:sectPr>
      </w:pPr>
    </w:p>
    <w:p w14:paraId="6068F5E2" w14:textId="77777777" w:rsidR="00F562FD" w:rsidRPr="003E0721" w:rsidRDefault="00BB2748" w:rsidP="00B56D53">
      <w:pPr>
        <w:pStyle w:val="a4"/>
        <w:numPr>
          <w:ilvl w:val="0"/>
          <w:numId w:val="2"/>
        </w:numPr>
        <w:tabs>
          <w:tab w:val="left" w:pos="1000"/>
        </w:tabs>
        <w:spacing w:before="91" w:line="242" w:lineRule="auto"/>
        <w:ind w:right="172" w:firstLine="719"/>
        <w:rPr>
          <w:sz w:val="28"/>
        </w:rPr>
      </w:pPr>
      <w:r w:rsidRPr="003E0721">
        <w:rPr>
          <w:sz w:val="28"/>
        </w:rPr>
        <w:lastRenderedPageBreak/>
        <w:t>з</w:t>
      </w:r>
      <w:r w:rsidRPr="003E0721">
        <w:rPr>
          <w:spacing w:val="6"/>
          <w:sz w:val="28"/>
        </w:rPr>
        <w:t xml:space="preserve"> </w:t>
      </w:r>
      <w:r w:rsidRPr="003E0721">
        <w:rPr>
          <w:sz w:val="28"/>
        </w:rPr>
        <w:t>міжнародною</w:t>
      </w:r>
      <w:r w:rsidRPr="003E0721">
        <w:rPr>
          <w:spacing w:val="5"/>
          <w:sz w:val="28"/>
        </w:rPr>
        <w:t xml:space="preserve"> </w:t>
      </w:r>
      <w:r w:rsidRPr="003E0721">
        <w:rPr>
          <w:sz w:val="28"/>
        </w:rPr>
        <w:t>участю</w:t>
      </w:r>
      <w:r w:rsidRPr="003E0721">
        <w:rPr>
          <w:spacing w:val="6"/>
          <w:sz w:val="28"/>
        </w:rPr>
        <w:t xml:space="preserve"> </w:t>
      </w:r>
      <w:r w:rsidRPr="003E0721">
        <w:rPr>
          <w:sz w:val="28"/>
        </w:rPr>
        <w:t>(кількість</w:t>
      </w:r>
      <w:r w:rsidRPr="003E0721">
        <w:rPr>
          <w:spacing w:val="4"/>
          <w:sz w:val="28"/>
        </w:rPr>
        <w:t xml:space="preserve"> </w:t>
      </w:r>
      <w:r w:rsidRPr="003E0721">
        <w:rPr>
          <w:sz w:val="28"/>
        </w:rPr>
        <w:t>іноземних</w:t>
      </w:r>
      <w:r w:rsidRPr="003E0721">
        <w:rPr>
          <w:spacing w:val="7"/>
          <w:sz w:val="28"/>
        </w:rPr>
        <w:t xml:space="preserve"> </w:t>
      </w:r>
      <w:r w:rsidRPr="003E0721">
        <w:rPr>
          <w:sz w:val="28"/>
        </w:rPr>
        <w:t>учасників</w:t>
      </w:r>
      <w:r w:rsidRPr="003E0721">
        <w:rPr>
          <w:spacing w:val="6"/>
          <w:sz w:val="28"/>
        </w:rPr>
        <w:t xml:space="preserve"> </w:t>
      </w:r>
      <w:r w:rsidRPr="003E0721">
        <w:rPr>
          <w:sz w:val="28"/>
        </w:rPr>
        <w:t>менше</w:t>
      </w:r>
      <w:r w:rsidRPr="003E0721">
        <w:rPr>
          <w:spacing w:val="4"/>
          <w:sz w:val="28"/>
        </w:rPr>
        <w:t xml:space="preserve"> </w:t>
      </w:r>
      <w:r w:rsidRPr="003E0721">
        <w:rPr>
          <w:sz w:val="28"/>
        </w:rPr>
        <w:t>10%</w:t>
      </w:r>
      <w:r w:rsidRPr="003E0721">
        <w:rPr>
          <w:spacing w:val="5"/>
          <w:sz w:val="28"/>
        </w:rPr>
        <w:t xml:space="preserve"> </w:t>
      </w:r>
      <w:r w:rsidRPr="003E0721">
        <w:rPr>
          <w:sz w:val="28"/>
        </w:rPr>
        <w:t>від</w:t>
      </w:r>
      <w:r w:rsidRPr="003E0721">
        <w:rPr>
          <w:spacing w:val="-67"/>
          <w:sz w:val="28"/>
        </w:rPr>
        <w:t xml:space="preserve"> </w:t>
      </w:r>
      <w:r w:rsidRPr="003E0721">
        <w:rPr>
          <w:sz w:val="28"/>
        </w:rPr>
        <w:t>загального числа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учасників);</w:t>
      </w:r>
    </w:p>
    <w:p w14:paraId="35ADD677" w14:textId="77777777" w:rsidR="00F562FD" w:rsidRPr="003E0721" w:rsidRDefault="00BB2748" w:rsidP="00B56D53">
      <w:pPr>
        <w:pStyle w:val="a4"/>
        <w:numPr>
          <w:ilvl w:val="0"/>
          <w:numId w:val="2"/>
        </w:numPr>
        <w:tabs>
          <w:tab w:val="left" w:pos="991"/>
        </w:tabs>
        <w:spacing w:line="317" w:lineRule="exact"/>
        <w:ind w:left="990" w:hanging="170"/>
        <w:rPr>
          <w:sz w:val="28"/>
        </w:rPr>
      </w:pPr>
      <w:r w:rsidRPr="003E0721">
        <w:rPr>
          <w:sz w:val="28"/>
        </w:rPr>
        <w:t>національні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(участь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фірм</w:t>
      </w:r>
      <w:r w:rsidRPr="003E0721">
        <w:rPr>
          <w:spacing w:val="-5"/>
          <w:sz w:val="28"/>
        </w:rPr>
        <w:t xml:space="preserve"> </w:t>
      </w:r>
      <w:r w:rsidRPr="003E0721">
        <w:rPr>
          <w:sz w:val="28"/>
        </w:rPr>
        <w:t>окремо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взятої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країни);</w:t>
      </w:r>
    </w:p>
    <w:p w14:paraId="69095444" w14:textId="77777777" w:rsidR="00F562FD" w:rsidRPr="003E0721" w:rsidRDefault="00BB2748" w:rsidP="00B56D53">
      <w:pPr>
        <w:pStyle w:val="a4"/>
        <w:numPr>
          <w:ilvl w:val="0"/>
          <w:numId w:val="2"/>
        </w:numPr>
        <w:tabs>
          <w:tab w:val="left" w:pos="991"/>
        </w:tabs>
        <w:ind w:right="168" w:firstLine="719"/>
        <w:rPr>
          <w:sz w:val="28"/>
        </w:rPr>
      </w:pPr>
      <w:r w:rsidRPr="003E0721">
        <w:rPr>
          <w:sz w:val="28"/>
        </w:rPr>
        <w:t>місцеві (регіональні) – з участю фірм тільки з того міста чи регіону, де</w:t>
      </w:r>
      <w:r w:rsidRPr="003E0721">
        <w:rPr>
          <w:spacing w:val="-67"/>
          <w:sz w:val="28"/>
        </w:rPr>
        <w:t xml:space="preserve"> </w:t>
      </w:r>
      <w:r w:rsidRPr="003E0721">
        <w:rPr>
          <w:sz w:val="28"/>
        </w:rPr>
        <w:t>проводиться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виставка.</w:t>
      </w:r>
    </w:p>
    <w:p w14:paraId="25F2A805" w14:textId="77777777" w:rsidR="00F562FD" w:rsidRPr="003E0721" w:rsidRDefault="00BB2748" w:rsidP="00B56D53">
      <w:pPr>
        <w:pStyle w:val="a4"/>
        <w:numPr>
          <w:ilvl w:val="0"/>
          <w:numId w:val="3"/>
        </w:numPr>
        <w:tabs>
          <w:tab w:val="left" w:pos="1127"/>
        </w:tabs>
        <w:spacing w:line="321" w:lineRule="exact"/>
        <w:ind w:hanging="306"/>
        <w:rPr>
          <w:sz w:val="28"/>
        </w:rPr>
      </w:pPr>
      <w:r w:rsidRPr="003E0721">
        <w:rPr>
          <w:sz w:val="28"/>
        </w:rPr>
        <w:t>Класифікація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за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галузевим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(тематичним)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ознакою:</w:t>
      </w:r>
    </w:p>
    <w:p w14:paraId="69249032" w14:textId="77777777" w:rsidR="00F562FD" w:rsidRPr="003E0721" w:rsidRDefault="00BB2748" w:rsidP="00B56D53">
      <w:pPr>
        <w:pStyle w:val="a4"/>
        <w:numPr>
          <w:ilvl w:val="0"/>
          <w:numId w:val="2"/>
        </w:numPr>
        <w:tabs>
          <w:tab w:val="left" w:pos="991"/>
        </w:tabs>
        <w:ind w:left="990" w:hanging="170"/>
        <w:rPr>
          <w:sz w:val="28"/>
        </w:rPr>
      </w:pPr>
      <w:r w:rsidRPr="003E0721">
        <w:rPr>
          <w:sz w:val="28"/>
        </w:rPr>
        <w:t>універсальні;</w:t>
      </w:r>
    </w:p>
    <w:p w14:paraId="3ABCB9D6" w14:textId="77777777" w:rsidR="00F562FD" w:rsidRPr="003E0721" w:rsidRDefault="00BB2748" w:rsidP="00B56D53">
      <w:pPr>
        <w:pStyle w:val="a4"/>
        <w:numPr>
          <w:ilvl w:val="0"/>
          <w:numId w:val="2"/>
        </w:numPr>
        <w:tabs>
          <w:tab w:val="left" w:pos="991"/>
        </w:tabs>
        <w:spacing w:before="2" w:line="322" w:lineRule="exact"/>
        <w:ind w:left="990" w:hanging="170"/>
        <w:rPr>
          <w:sz w:val="28"/>
        </w:rPr>
      </w:pPr>
      <w:r w:rsidRPr="003E0721">
        <w:rPr>
          <w:sz w:val="28"/>
        </w:rPr>
        <w:t>спеціалізовані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(багатогалузеві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і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галузеві).</w:t>
      </w:r>
    </w:p>
    <w:p w14:paraId="75322141" w14:textId="77777777" w:rsidR="00F562FD" w:rsidRPr="003E0721" w:rsidRDefault="00BB2748" w:rsidP="00B56D53">
      <w:pPr>
        <w:pStyle w:val="a4"/>
        <w:numPr>
          <w:ilvl w:val="0"/>
          <w:numId w:val="3"/>
        </w:numPr>
        <w:tabs>
          <w:tab w:val="left" w:pos="1127"/>
        </w:tabs>
        <w:spacing w:line="322" w:lineRule="exact"/>
        <w:ind w:hanging="306"/>
        <w:rPr>
          <w:sz w:val="28"/>
        </w:rPr>
      </w:pPr>
      <w:r w:rsidRPr="003E0721">
        <w:rPr>
          <w:sz w:val="28"/>
        </w:rPr>
        <w:t>Класифікація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за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значимістю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заходи:</w:t>
      </w:r>
    </w:p>
    <w:p w14:paraId="1F32A4A4" w14:textId="77777777" w:rsidR="00F562FD" w:rsidRPr="003E0721" w:rsidRDefault="00BB2748" w:rsidP="00B56D53">
      <w:pPr>
        <w:pStyle w:val="a4"/>
        <w:numPr>
          <w:ilvl w:val="0"/>
          <w:numId w:val="2"/>
        </w:numPr>
        <w:tabs>
          <w:tab w:val="left" w:pos="1106"/>
        </w:tabs>
        <w:ind w:right="168" w:firstLine="719"/>
        <w:rPr>
          <w:sz w:val="28"/>
        </w:rPr>
      </w:pPr>
      <w:r w:rsidRPr="003E0721">
        <w:rPr>
          <w:sz w:val="28"/>
        </w:rPr>
        <w:t>виставки</w:t>
      </w:r>
      <w:r w:rsidRPr="003E0721">
        <w:rPr>
          <w:spacing w:val="44"/>
          <w:sz w:val="28"/>
        </w:rPr>
        <w:t xml:space="preserve"> </w:t>
      </w:r>
      <w:r w:rsidRPr="003E0721">
        <w:rPr>
          <w:sz w:val="28"/>
        </w:rPr>
        <w:t>федерального</w:t>
      </w:r>
      <w:r w:rsidRPr="003E0721">
        <w:rPr>
          <w:spacing w:val="44"/>
          <w:sz w:val="28"/>
        </w:rPr>
        <w:t xml:space="preserve"> </w:t>
      </w:r>
      <w:r w:rsidRPr="003E0721">
        <w:rPr>
          <w:sz w:val="28"/>
        </w:rPr>
        <w:t>значення</w:t>
      </w:r>
      <w:r w:rsidRPr="003E0721">
        <w:rPr>
          <w:spacing w:val="44"/>
          <w:sz w:val="28"/>
        </w:rPr>
        <w:t xml:space="preserve"> </w:t>
      </w:r>
      <w:r w:rsidRPr="003E0721">
        <w:rPr>
          <w:sz w:val="28"/>
        </w:rPr>
        <w:t>(мають</w:t>
      </w:r>
      <w:r w:rsidRPr="003E0721">
        <w:rPr>
          <w:spacing w:val="42"/>
          <w:sz w:val="28"/>
        </w:rPr>
        <w:t xml:space="preserve"> </w:t>
      </w:r>
      <w:r w:rsidRPr="003E0721">
        <w:rPr>
          <w:sz w:val="28"/>
        </w:rPr>
        <w:t>значення</w:t>
      </w:r>
      <w:r w:rsidRPr="003E0721">
        <w:rPr>
          <w:spacing w:val="41"/>
          <w:sz w:val="28"/>
        </w:rPr>
        <w:t xml:space="preserve"> </w:t>
      </w:r>
      <w:r w:rsidRPr="003E0721">
        <w:rPr>
          <w:sz w:val="28"/>
        </w:rPr>
        <w:t>для</w:t>
      </w:r>
      <w:r w:rsidRPr="003E0721">
        <w:rPr>
          <w:spacing w:val="44"/>
          <w:sz w:val="28"/>
        </w:rPr>
        <w:t xml:space="preserve"> </w:t>
      </w:r>
      <w:r w:rsidRPr="003E0721">
        <w:rPr>
          <w:sz w:val="28"/>
        </w:rPr>
        <w:t>країни</w:t>
      </w:r>
      <w:r w:rsidRPr="003E0721">
        <w:rPr>
          <w:spacing w:val="44"/>
          <w:sz w:val="28"/>
        </w:rPr>
        <w:t xml:space="preserve"> </w:t>
      </w:r>
      <w:r w:rsidRPr="003E0721">
        <w:rPr>
          <w:sz w:val="28"/>
        </w:rPr>
        <w:t>в</w:t>
      </w:r>
      <w:r w:rsidRPr="003E0721">
        <w:rPr>
          <w:spacing w:val="-67"/>
          <w:sz w:val="28"/>
        </w:rPr>
        <w:t xml:space="preserve"> </w:t>
      </w:r>
      <w:r w:rsidRPr="003E0721">
        <w:rPr>
          <w:sz w:val="28"/>
        </w:rPr>
        <w:t>цілому);</w:t>
      </w:r>
    </w:p>
    <w:p w14:paraId="74E2DBF3" w14:textId="77777777" w:rsidR="00F562FD" w:rsidRPr="003E0721" w:rsidRDefault="00BB2748" w:rsidP="00B56D53">
      <w:pPr>
        <w:pStyle w:val="a4"/>
        <w:numPr>
          <w:ilvl w:val="0"/>
          <w:numId w:val="2"/>
        </w:numPr>
        <w:tabs>
          <w:tab w:val="left" w:pos="1065"/>
        </w:tabs>
        <w:ind w:right="171" w:firstLine="719"/>
        <w:rPr>
          <w:sz w:val="28"/>
        </w:rPr>
      </w:pPr>
      <w:r w:rsidRPr="003E0721">
        <w:rPr>
          <w:sz w:val="28"/>
        </w:rPr>
        <w:t>виставки</w:t>
      </w:r>
      <w:r w:rsidRPr="003E0721">
        <w:rPr>
          <w:spacing w:val="3"/>
          <w:sz w:val="28"/>
        </w:rPr>
        <w:t xml:space="preserve"> </w:t>
      </w:r>
      <w:r w:rsidRPr="003E0721">
        <w:rPr>
          <w:sz w:val="28"/>
        </w:rPr>
        <w:t>міжрегіонального</w:t>
      </w:r>
      <w:r w:rsidRPr="003E0721">
        <w:rPr>
          <w:spacing w:val="2"/>
          <w:sz w:val="28"/>
        </w:rPr>
        <w:t xml:space="preserve"> </w:t>
      </w:r>
      <w:r w:rsidRPr="003E0721">
        <w:rPr>
          <w:sz w:val="28"/>
        </w:rPr>
        <w:t>значення</w:t>
      </w:r>
      <w:r w:rsidRPr="003E0721">
        <w:rPr>
          <w:spacing w:val="68"/>
          <w:sz w:val="28"/>
        </w:rPr>
        <w:t xml:space="preserve"> </w:t>
      </w:r>
      <w:r w:rsidRPr="003E0721">
        <w:rPr>
          <w:sz w:val="28"/>
        </w:rPr>
        <w:t>(мають  значення</w:t>
      </w:r>
      <w:r w:rsidRPr="003E0721">
        <w:rPr>
          <w:spacing w:val="2"/>
          <w:sz w:val="28"/>
        </w:rPr>
        <w:t xml:space="preserve"> </w:t>
      </w:r>
      <w:r w:rsidRPr="003E0721">
        <w:rPr>
          <w:sz w:val="28"/>
        </w:rPr>
        <w:t>для</w:t>
      </w:r>
      <w:r w:rsidRPr="003E0721">
        <w:rPr>
          <w:spacing w:val="2"/>
          <w:sz w:val="28"/>
        </w:rPr>
        <w:t xml:space="preserve"> </w:t>
      </w:r>
      <w:r w:rsidRPr="003E0721">
        <w:rPr>
          <w:sz w:val="28"/>
        </w:rPr>
        <w:t>кількох</w:t>
      </w:r>
      <w:r w:rsidRPr="003E0721">
        <w:rPr>
          <w:spacing w:val="-67"/>
          <w:sz w:val="28"/>
        </w:rPr>
        <w:t xml:space="preserve"> </w:t>
      </w:r>
      <w:r w:rsidRPr="003E0721">
        <w:rPr>
          <w:sz w:val="28"/>
        </w:rPr>
        <w:t>регіонів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країни);</w:t>
      </w:r>
    </w:p>
    <w:p w14:paraId="3E1CF835" w14:textId="77777777" w:rsidR="00F562FD" w:rsidRPr="003E0721" w:rsidRDefault="00BB2748" w:rsidP="00B56D53">
      <w:pPr>
        <w:pStyle w:val="a4"/>
        <w:numPr>
          <w:ilvl w:val="0"/>
          <w:numId w:val="2"/>
        </w:numPr>
        <w:tabs>
          <w:tab w:val="left" w:pos="1016"/>
        </w:tabs>
        <w:spacing w:before="1"/>
        <w:ind w:right="172" w:firstLine="719"/>
        <w:rPr>
          <w:sz w:val="28"/>
        </w:rPr>
      </w:pPr>
      <w:r w:rsidRPr="003E0721">
        <w:rPr>
          <w:sz w:val="28"/>
        </w:rPr>
        <w:t>виставки</w:t>
      </w:r>
      <w:r w:rsidRPr="003E0721">
        <w:rPr>
          <w:spacing w:val="23"/>
          <w:sz w:val="28"/>
        </w:rPr>
        <w:t xml:space="preserve"> </w:t>
      </w:r>
      <w:r w:rsidRPr="003E0721">
        <w:rPr>
          <w:sz w:val="28"/>
        </w:rPr>
        <w:t>регіонального</w:t>
      </w:r>
      <w:r w:rsidRPr="003E0721">
        <w:rPr>
          <w:spacing w:val="24"/>
          <w:sz w:val="28"/>
        </w:rPr>
        <w:t xml:space="preserve"> </w:t>
      </w:r>
      <w:r w:rsidRPr="003E0721">
        <w:rPr>
          <w:sz w:val="28"/>
        </w:rPr>
        <w:t>значення</w:t>
      </w:r>
      <w:r w:rsidRPr="003E0721">
        <w:rPr>
          <w:spacing w:val="23"/>
          <w:sz w:val="28"/>
        </w:rPr>
        <w:t xml:space="preserve"> </w:t>
      </w:r>
      <w:r w:rsidRPr="003E0721">
        <w:rPr>
          <w:sz w:val="28"/>
        </w:rPr>
        <w:t>(мають</w:t>
      </w:r>
      <w:r w:rsidRPr="003E0721">
        <w:rPr>
          <w:spacing w:val="22"/>
          <w:sz w:val="28"/>
        </w:rPr>
        <w:t xml:space="preserve"> </w:t>
      </w:r>
      <w:r w:rsidRPr="003E0721">
        <w:rPr>
          <w:sz w:val="28"/>
        </w:rPr>
        <w:t>значення</w:t>
      </w:r>
      <w:r w:rsidRPr="003E0721">
        <w:rPr>
          <w:spacing w:val="23"/>
          <w:sz w:val="28"/>
        </w:rPr>
        <w:t xml:space="preserve"> </w:t>
      </w:r>
      <w:r w:rsidRPr="003E0721">
        <w:rPr>
          <w:sz w:val="28"/>
        </w:rPr>
        <w:t>тільки</w:t>
      </w:r>
      <w:r w:rsidRPr="003E0721">
        <w:rPr>
          <w:spacing w:val="24"/>
          <w:sz w:val="28"/>
        </w:rPr>
        <w:t xml:space="preserve"> </w:t>
      </w:r>
      <w:r w:rsidRPr="003E0721">
        <w:rPr>
          <w:sz w:val="28"/>
        </w:rPr>
        <w:t>для</w:t>
      </w:r>
      <w:r w:rsidRPr="003E0721">
        <w:rPr>
          <w:spacing w:val="24"/>
          <w:sz w:val="28"/>
        </w:rPr>
        <w:t xml:space="preserve"> </w:t>
      </w:r>
      <w:r w:rsidRPr="003E0721">
        <w:rPr>
          <w:sz w:val="28"/>
        </w:rPr>
        <w:t>одного</w:t>
      </w:r>
      <w:r w:rsidRPr="003E0721">
        <w:rPr>
          <w:spacing w:val="-67"/>
          <w:sz w:val="28"/>
        </w:rPr>
        <w:t xml:space="preserve"> </w:t>
      </w:r>
      <w:r w:rsidRPr="003E0721">
        <w:rPr>
          <w:sz w:val="28"/>
        </w:rPr>
        <w:t>регіону);</w:t>
      </w:r>
    </w:p>
    <w:p w14:paraId="786AD7B3" w14:textId="77777777" w:rsidR="00F562FD" w:rsidRPr="003E0721" w:rsidRDefault="00BB2748" w:rsidP="00B56D53">
      <w:pPr>
        <w:pStyle w:val="a4"/>
        <w:numPr>
          <w:ilvl w:val="0"/>
          <w:numId w:val="1"/>
        </w:numPr>
        <w:tabs>
          <w:tab w:val="left" w:pos="271"/>
        </w:tabs>
        <w:spacing w:line="321" w:lineRule="exact"/>
        <w:rPr>
          <w:sz w:val="28"/>
        </w:rPr>
      </w:pPr>
      <w:r w:rsidRPr="003E0721">
        <w:rPr>
          <w:sz w:val="28"/>
        </w:rPr>
        <w:t>виставки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місцевого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значення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(мають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значення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для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міста,</w:t>
      </w:r>
      <w:r w:rsidRPr="003E0721">
        <w:rPr>
          <w:spacing w:val="-5"/>
          <w:sz w:val="28"/>
        </w:rPr>
        <w:t xml:space="preserve"> </w:t>
      </w:r>
      <w:r w:rsidRPr="003E0721">
        <w:rPr>
          <w:sz w:val="28"/>
        </w:rPr>
        <w:t>області).</w:t>
      </w:r>
    </w:p>
    <w:p w14:paraId="35E1F50D" w14:textId="77777777" w:rsidR="00F562FD" w:rsidRPr="003E0721" w:rsidRDefault="00BB2748" w:rsidP="00B56D53">
      <w:pPr>
        <w:pStyle w:val="a4"/>
        <w:numPr>
          <w:ilvl w:val="0"/>
          <w:numId w:val="3"/>
        </w:numPr>
        <w:tabs>
          <w:tab w:val="left" w:pos="1127"/>
        </w:tabs>
        <w:spacing w:line="322" w:lineRule="exact"/>
        <w:ind w:hanging="306"/>
        <w:rPr>
          <w:sz w:val="28"/>
        </w:rPr>
      </w:pPr>
      <w:r w:rsidRPr="003E0721">
        <w:rPr>
          <w:sz w:val="28"/>
        </w:rPr>
        <w:t>Класифікація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за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територіальною</w:t>
      </w:r>
      <w:r w:rsidRPr="003E0721">
        <w:rPr>
          <w:spacing w:val="-6"/>
          <w:sz w:val="28"/>
        </w:rPr>
        <w:t xml:space="preserve"> </w:t>
      </w:r>
      <w:r w:rsidRPr="003E0721">
        <w:rPr>
          <w:sz w:val="28"/>
        </w:rPr>
        <w:t>ознакою:</w:t>
      </w:r>
    </w:p>
    <w:p w14:paraId="3882B37D" w14:textId="77777777" w:rsidR="00F562FD" w:rsidRPr="003E0721" w:rsidRDefault="00BB2748" w:rsidP="00B56D53">
      <w:pPr>
        <w:pStyle w:val="a4"/>
        <w:numPr>
          <w:ilvl w:val="1"/>
          <w:numId w:val="1"/>
        </w:numPr>
        <w:tabs>
          <w:tab w:val="left" w:pos="991"/>
        </w:tabs>
        <w:spacing w:line="322" w:lineRule="exact"/>
        <w:ind w:left="990" w:hanging="170"/>
        <w:rPr>
          <w:sz w:val="28"/>
        </w:rPr>
      </w:pPr>
      <w:r w:rsidRPr="003E0721">
        <w:rPr>
          <w:sz w:val="28"/>
        </w:rPr>
        <w:t>виставки,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що</w:t>
      </w:r>
      <w:r w:rsidRPr="003E0721">
        <w:rPr>
          <w:spacing w:val="-6"/>
          <w:sz w:val="28"/>
        </w:rPr>
        <w:t xml:space="preserve"> </w:t>
      </w:r>
      <w:r w:rsidRPr="003E0721">
        <w:rPr>
          <w:sz w:val="28"/>
        </w:rPr>
        <w:t>проводяться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всередині</w:t>
      </w:r>
      <w:r w:rsidRPr="003E0721">
        <w:rPr>
          <w:spacing w:val="-5"/>
          <w:sz w:val="28"/>
        </w:rPr>
        <w:t xml:space="preserve"> </w:t>
      </w:r>
      <w:r w:rsidRPr="003E0721">
        <w:rPr>
          <w:sz w:val="28"/>
        </w:rPr>
        <w:t>країни;</w:t>
      </w:r>
    </w:p>
    <w:p w14:paraId="092C8BFE" w14:textId="77777777" w:rsidR="00F562FD" w:rsidRPr="003E0721" w:rsidRDefault="00BB2748" w:rsidP="00B56D53">
      <w:pPr>
        <w:pStyle w:val="a4"/>
        <w:numPr>
          <w:ilvl w:val="1"/>
          <w:numId w:val="1"/>
        </w:numPr>
        <w:tabs>
          <w:tab w:val="left" w:pos="991"/>
        </w:tabs>
        <w:spacing w:line="322" w:lineRule="exact"/>
        <w:ind w:left="990" w:hanging="170"/>
        <w:rPr>
          <w:sz w:val="28"/>
        </w:rPr>
      </w:pPr>
      <w:r w:rsidRPr="003E0721">
        <w:rPr>
          <w:sz w:val="28"/>
        </w:rPr>
        <w:t>виставки,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що</w:t>
      </w:r>
      <w:r w:rsidRPr="003E0721">
        <w:rPr>
          <w:spacing w:val="-5"/>
          <w:sz w:val="28"/>
        </w:rPr>
        <w:t xml:space="preserve"> </w:t>
      </w:r>
      <w:r w:rsidRPr="003E0721">
        <w:rPr>
          <w:sz w:val="28"/>
        </w:rPr>
        <w:t>проводяться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на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території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інших</w:t>
      </w:r>
      <w:r w:rsidRPr="003E0721">
        <w:rPr>
          <w:spacing w:val="-5"/>
          <w:sz w:val="28"/>
        </w:rPr>
        <w:t xml:space="preserve"> </w:t>
      </w:r>
      <w:r w:rsidRPr="003E0721">
        <w:rPr>
          <w:sz w:val="28"/>
        </w:rPr>
        <w:t>країн.</w:t>
      </w:r>
    </w:p>
    <w:p w14:paraId="0D0350FD" w14:textId="77777777" w:rsidR="00F562FD" w:rsidRPr="003E0721" w:rsidRDefault="00BB2748" w:rsidP="00B56D53">
      <w:pPr>
        <w:pStyle w:val="a4"/>
        <w:numPr>
          <w:ilvl w:val="0"/>
          <w:numId w:val="3"/>
        </w:numPr>
        <w:tabs>
          <w:tab w:val="left" w:pos="1151"/>
        </w:tabs>
        <w:spacing w:line="242" w:lineRule="auto"/>
        <w:ind w:left="102" w:right="167" w:firstLine="719"/>
        <w:rPr>
          <w:sz w:val="28"/>
        </w:rPr>
      </w:pPr>
      <w:r w:rsidRPr="003E0721">
        <w:rPr>
          <w:sz w:val="28"/>
        </w:rPr>
        <w:t>Класифікація</w:t>
      </w:r>
      <w:r w:rsidRPr="003E0721">
        <w:rPr>
          <w:spacing w:val="20"/>
          <w:sz w:val="28"/>
        </w:rPr>
        <w:t xml:space="preserve"> </w:t>
      </w:r>
      <w:r w:rsidRPr="003E0721">
        <w:rPr>
          <w:sz w:val="28"/>
        </w:rPr>
        <w:t>за</w:t>
      </w:r>
      <w:r w:rsidRPr="003E0721">
        <w:rPr>
          <w:spacing w:val="19"/>
          <w:sz w:val="28"/>
        </w:rPr>
        <w:t xml:space="preserve"> </w:t>
      </w:r>
      <w:r w:rsidRPr="003E0721">
        <w:rPr>
          <w:sz w:val="28"/>
        </w:rPr>
        <w:t>часом</w:t>
      </w:r>
      <w:r w:rsidRPr="003E0721">
        <w:rPr>
          <w:spacing w:val="19"/>
          <w:sz w:val="28"/>
        </w:rPr>
        <w:t xml:space="preserve"> </w:t>
      </w:r>
      <w:r w:rsidRPr="003E0721">
        <w:rPr>
          <w:sz w:val="28"/>
        </w:rPr>
        <w:t>функціонування</w:t>
      </w:r>
      <w:r w:rsidRPr="003E0721">
        <w:rPr>
          <w:spacing w:val="21"/>
          <w:sz w:val="28"/>
        </w:rPr>
        <w:t xml:space="preserve"> </w:t>
      </w:r>
      <w:r w:rsidRPr="003E0721">
        <w:rPr>
          <w:sz w:val="28"/>
        </w:rPr>
        <w:t>(в</w:t>
      </w:r>
      <w:r w:rsidRPr="003E0721">
        <w:rPr>
          <w:spacing w:val="19"/>
          <w:sz w:val="28"/>
        </w:rPr>
        <w:t xml:space="preserve"> </w:t>
      </w:r>
      <w:r w:rsidRPr="003E0721">
        <w:rPr>
          <w:sz w:val="28"/>
        </w:rPr>
        <w:t>залежності</w:t>
      </w:r>
      <w:r w:rsidRPr="003E0721">
        <w:rPr>
          <w:spacing w:val="21"/>
          <w:sz w:val="28"/>
        </w:rPr>
        <w:t xml:space="preserve"> </w:t>
      </w:r>
      <w:r w:rsidRPr="003E0721">
        <w:rPr>
          <w:sz w:val="28"/>
        </w:rPr>
        <w:t>від</w:t>
      </w:r>
      <w:r w:rsidRPr="003E0721">
        <w:rPr>
          <w:spacing w:val="21"/>
          <w:sz w:val="28"/>
        </w:rPr>
        <w:t xml:space="preserve"> </w:t>
      </w:r>
      <w:r w:rsidRPr="003E0721">
        <w:rPr>
          <w:sz w:val="28"/>
        </w:rPr>
        <w:t>тривалості</w:t>
      </w:r>
      <w:r w:rsidRPr="003E0721">
        <w:rPr>
          <w:spacing w:val="-67"/>
          <w:sz w:val="28"/>
        </w:rPr>
        <w:t xml:space="preserve"> </w:t>
      </w:r>
      <w:r w:rsidRPr="003E0721">
        <w:rPr>
          <w:sz w:val="28"/>
        </w:rPr>
        <w:t>роботи):</w:t>
      </w:r>
    </w:p>
    <w:p w14:paraId="5346B8D9" w14:textId="77777777" w:rsidR="00F562FD" w:rsidRPr="003E0721" w:rsidRDefault="00BB2748" w:rsidP="00B56D53">
      <w:pPr>
        <w:pStyle w:val="a4"/>
        <w:numPr>
          <w:ilvl w:val="1"/>
          <w:numId w:val="1"/>
        </w:numPr>
        <w:tabs>
          <w:tab w:val="left" w:pos="991"/>
        </w:tabs>
        <w:spacing w:line="317" w:lineRule="exact"/>
        <w:ind w:left="990" w:hanging="170"/>
        <w:rPr>
          <w:sz w:val="28"/>
        </w:rPr>
      </w:pPr>
      <w:r w:rsidRPr="003E0721">
        <w:rPr>
          <w:sz w:val="28"/>
        </w:rPr>
        <w:t>постійно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діючі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(0,5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–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1 рік</w:t>
      </w:r>
      <w:r w:rsidRPr="003E0721">
        <w:rPr>
          <w:spacing w:val="-5"/>
          <w:sz w:val="28"/>
        </w:rPr>
        <w:t xml:space="preserve"> </w:t>
      </w:r>
      <w:r w:rsidRPr="003E0721">
        <w:rPr>
          <w:sz w:val="28"/>
        </w:rPr>
        <w:t>і більше);</w:t>
      </w:r>
    </w:p>
    <w:p w14:paraId="5B2E4CD9" w14:textId="77777777" w:rsidR="00F562FD" w:rsidRPr="003E0721" w:rsidRDefault="00BB2748" w:rsidP="00B56D53">
      <w:pPr>
        <w:pStyle w:val="a4"/>
        <w:numPr>
          <w:ilvl w:val="1"/>
          <w:numId w:val="1"/>
        </w:numPr>
        <w:tabs>
          <w:tab w:val="left" w:pos="991"/>
        </w:tabs>
        <w:ind w:left="990" w:hanging="170"/>
        <w:rPr>
          <w:sz w:val="28"/>
        </w:rPr>
      </w:pPr>
      <w:r w:rsidRPr="003E0721">
        <w:rPr>
          <w:sz w:val="28"/>
        </w:rPr>
        <w:t>тимчасові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(0,5 –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5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місяців);</w:t>
      </w:r>
    </w:p>
    <w:p w14:paraId="1A470FE1" w14:textId="77777777" w:rsidR="00F562FD" w:rsidRPr="003E0721" w:rsidRDefault="00BB2748" w:rsidP="00B56D53">
      <w:pPr>
        <w:pStyle w:val="a4"/>
        <w:numPr>
          <w:ilvl w:val="1"/>
          <w:numId w:val="1"/>
        </w:numPr>
        <w:tabs>
          <w:tab w:val="left" w:pos="991"/>
        </w:tabs>
        <w:ind w:left="990" w:hanging="170"/>
        <w:rPr>
          <w:sz w:val="28"/>
        </w:rPr>
      </w:pPr>
      <w:r w:rsidRPr="003E0721">
        <w:rPr>
          <w:sz w:val="28"/>
        </w:rPr>
        <w:t>короткострокові</w:t>
      </w:r>
      <w:r w:rsidRPr="003E0721">
        <w:rPr>
          <w:spacing w:val="-2"/>
          <w:sz w:val="28"/>
        </w:rPr>
        <w:t xml:space="preserve"> </w:t>
      </w:r>
      <w:r w:rsidRPr="003E0721">
        <w:rPr>
          <w:sz w:val="28"/>
        </w:rPr>
        <w:t>(від</w:t>
      </w:r>
      <w:r w:rsidRPr="003E0721">
        <w:rPr>
          <w:spacing w:val="-3"/>
          <w:sz w:val="28"/>
        </w:rPr>
        <w:t xml:space="preserve"> </w:t>
      </w:r>
      <w:r w:rsidRPr="003E0721">
        <w:rPr>
          <w:sz w:val="28"/>
        </w:rPr>
        <w:t>1-5 днів</w:t>
      </w:r>
      <w:r w:rsidRPr="003E0721">
        <w:rPr>
          <w:spacing w:val="-5"/>
          <w:sz w:val="28"/>
        </w:rPr>
        <w:t xml:space="preserve"> </w:t>
      </w:r>
      <w:r w:rsidRPr="003E0721">
        <w:rPr>
          <w:sz w:val="28"/>
        </w:rPr>
        <w:t>до</w:t>
      </w:r>
      <w:r w:rsidRPr="003E0721">
        <w:rPr>
          <w:spacing w:val="-4"/>
          <w:sz w:val="28"/>
        </w:rPr>
        <w:t xml:space="preserve"> </w:t>
      </w:r>
      <w:r w:rsidRPr="003E0721">
        <w:rPr>
          <w:sz w:val="28"/>
        </w:rPr>
        <w:t>0,5</w:t>
      </w:r>
      <w:r w:rsidRPr="003E0721">
        <w:rPr>
          <w:spacing w:val="-1"/>
          <w:sz w:val="28"/>
        </w:rPr>
        <w:t xml:space="preserve"> </w:t>
      </w:r>
      <w:r w:rsidRPr="003E0721">
        <w:rPr>
          <w:sz w:val="28"/>
        </w:rPr>
        <w:t>місяця).</w:t>
      </w:r>
    </w:p>
    <w:p w14:paraId="3338E58F" w14:textId="77777777" w:rsidR="00F562FD" w:rsidRPr="003E0721" w:rsidRDefault="00F562FD">
      <w:pPr>
        <w:pStyle w:val="a3"/>
        <w:spacing w:before="6"/>
        <w:ind w:left="0" w:firstLine="0"/>
      </w:pPr>
    </w:p>
    <w:p w14:paraId="28CB68FB" w14:textId="77777777" w:rsidR="00F562FD" w:rsidRPr="003E0721" w:rsidRDefault="00BB2748" w:rsidP="00B56D53">
      <w:pPr>
        <w:pStyle w:val="2"/>
        <w:numPr>
          <w:ilvl w:val="0"/>
          <w:numId w:val="4"/>
        </w:numPr>
        <w:tabs>
          <w:tab w:val="left" w:pos="1103"/>
        </w:tabs>
        <w:ind w:hanging="282"/>
      </w:pPr>
      <w:r w:rsidRPr="003E0721">
        <w:t>Сучасні</w:t>
      </w:r>
      <w:r w:rsidRPr="003E0721">
        <w:rPr>
          <w:spacing w:val="-10"/>
        </w:rPr>
        <w:t xml:space="preserve"> </w:t>
      </w:r>
      <w:r w:rsidRPr="003E0721">
        <w:t>тенденції</w:t>
      </w:r>
      <w:r w:rsidRPr="003E0721">
        <w:rPr>
          <w:spacing w:val="-4"/>
        </w:rPr>
        <w:t xml:space="preserve"> </w:t>
      </w:r>
      <w:r w:rsidRPr="003E0721">
        <w:t>виставкової</w:t>
      </w:r>
      <w:r w:rsidRPr="003E0721">
        <w:rPr>
          <w:spacing w:val="-4"/>
        </w:rPr>
        <w:t xml:space="preserve"> </w:t>
      </w:r>
      <w:r w:rsidRPr="003E0721">
        <w:t>діяльності.</w:t>
      </w:r>
      <w:bookmarkStart w:id="0" w:name="_GoBack"/>
      <w:bookmarkEnd w:id="0"/>
    </w:p>
    <w:p w14:paraId="1E872A58" w14:textId="77777777" w:rsidR="00F562FD" w:rsidRPr="003E0721" w:rsidRDefault="00F562FD">
      <w:pPr>
        <w:pStyle w:val="a3"/>
        <w:spacing w:before="6"/>
        <w:ind w:left="0" w:firstLine="0"/>
        <w:rPr>
          <w:b/>
          <w:i/>
          <w:sz w:val="27"/>
        </w:rPr>
      </w:pPr>
    </w:p>
    <w:p w14:paraId="42703E8C" w14:textId="77777777" w:rsidR="00F562FD" w:rsidRPr="003E0721" w:rsidRDefault="00BB2748">
      <w:pPr>
        <w:pStyle w:val="a3"/>
        <w:ind w:right="162"/>
        <w:jc w:val="both"/>
      </w:pPr>
      <w:r w:rsidRPr="003E0721">
        <w:t>На сьогодні</w:t>
      </w:r>
      <w:r w:rsidRPr="003E0721">
        <w:rPr>
          <w:spacing w:val="1"/>
        </w:rPr>
        <w:t xml:space="preserve"> </w:t>
      </w:r>
      <w:r w:rsidRPr="003E0721">
        <w:t>на міжнародному ринку ярмарків та виставок</w:t>
      </w:r>
      <w:r w:rsidRPr="003E0721">
        <w:rPr>
          <w:spacing w:val="1"/>
        </w:rPr>
        <w:t xml:space="preserve"> </w:t>
      </w:r>
      <w:r w:rsidRPr="003E0721">
        <w:t>першість</w:t>
      </w:r>
      <w:r w:rsidRPr="003E0721">
        <w:rPr>
          <w:spacing w:val="1"/>
        </w:rPr>
        <w:t xml:space="preserve"> </w:t>
      </w:r>
      <w:r w:rsidRPr="003E0721">
        <w:t>належить</w:t>
      </w:r>
      <w:r w:rsidRPr="003E0721">
        <w:rPr>
          <w:spacing w:val="1"/>
        </w:rPr>
        <w:t xml:space="preserve"> </w:t>
      </w:r>
      <w:r w:rsidRPr="003E0721">
        <w:t>Німеччині</w:t>
      </w:r>
      <w:r w:rsidRPr="003E0721">
        <w:rPr>
          <w:spacing w:val="1"/>
        </w:rPr>
        <w:t xml:space="preserve"> </w:t>
      </w:r>
      <w:r w:rsidRPr="003E0721">
        <w:t>з</w:t>
      </w:r>
      <w:r w:rsidRPr="003E0721">
        <w:rPr>
          <w:spacing w:val="1"/>
        </w:rPr>
        <w:t xml:space="preserve"> </w:t>
      </w:r>
      <w:r w:rsidRPr="003E0721">
        <w:t>її</w:t>
      </w:r>
      <w:r w:rsidRPr="003E0721">
        <w:rPr>
          <w:spacing w:val="1"/>
        </w:rPr>
        <w:t xml:space="preserve"> </w:t>
      </w:r>
      <w:r w:rsidRPr="003E0721">
        <w:t>відомими</w:t>
      </w:r>
      <w:r w:rsidRPr="003E0721">
        <w:rPr>
          <w:spacing w:val="1"/>
        </w:rPr>
        <w:t xml:space="preserve"> </w:t>
      </w:r>
      <w:r w:rsidRPr="003E0721">
        <w:t>виставковими</w:t>
      </w:r>
      <w:r w:rsidRPr="003E0721">
        <w:rPr>
          <w:spacing w:val="1"/>
        </w:rPr>
        <w:t xml:space="preserve"> </w:t>
      </w:r>
      <w:r w:rsidRPr="003E0721">
        <w:t>та</w:t>
      </w:r>
      <w:r w:rsidRPr="003E0721">
        <w:rPr>
          <w:spacing w:val="1"/>
        </w:rPr>
        <w:t xml:space="preserve"> </w:t>
      </w:r>
      <w:r w:rsidRPr="003E0721">
        <w:t>ярмарковими</w:t>
      </w:r>
      <w:r w:rsidRPr="003E0721">
        <w:rPr>
          <w:spacing w:val="1"/>
        </w:rPr>
        <w:t xml:space="preserve"> </w:t>
      </w:r>
      <w:r w:rsidRPr="003E0721">
        <w:t>комплексами</w:t>
      </w:r>
      <w:r w:rsidRPr="003E0721">
        <w:rPr>
          <w:spacing w:val="1"/>
        </w:rPr>
        <w:t xml:space="preserve"> </w:t>
      </w:r>
      <w:r w:rsidRPr="003E0721">
        <w:t>в</w:t>
      </w:r>
      <w:r w:rsidRPr="003E0721">
        <w:rPr>
          <w:spacing w:val="1"/>
        </w:rPr>
        <w:t xml:space="preserve"> </w:t>
      </w:r>
      <w:r w:rsidRPr="003E0721">
        <w:t>Ганновері,</w:t>
      </w:r>
      <w:r w:rsidRPr="003E0721">
        <w:rPr>
          <w:spacing w:val="1"/>
        </w:rPr>
        <w:t xml:space="preserve"> </w:t>
      </w:r>
      <w:r w:rsidRPr="003E0721">
        <w:t>Берліні,</w:t>
      </w:r>
      <w:r w:rsidRPr="003E0721">
        <w:rPr>
          <w:spacing w:val="1"/>
        </w:rPr>
        <w:t xml:space="preserve"> </w:t>
      </w:r>
      <w:r w:rsidRPr="003E0721">
        <w:t>Лейпцигу,</w:t>
      </w:r>
      <w:r w:rsidRPr="003E0721">
        <w:rPr>
          <w:spacing w:val="1"/>
        </w:rPr>
        <w:t xml:space="preserve"> </w:t>
      </w:r>
      <w:r w:rsidRPr="003E0721">
        <w:t>Мюнхені,</w:t>
      </w:r>
      <w:r w:rsidRPr="003E0721">
        <w:rPr>
          <w:spacing w:val="1"/>
        </w:rPr>
        <w:t xml:space="preserve"> </w:t>
      </w:r>
      <w:r w:rsidRPr="003E0721">
        <w:t>Франкфурті-на-</w:t>
      </w:r>
      <w:r w:rsidRPr="003E0721">
        <w:rPr>
          <w:spacing w:val="1"/>
        </w:rPr>
        <w:t xml:space="preserve"> </w:t>
      </w:r>
      <w:r w:rsidRPr="003E0721">
        <w:t>Майні та інших містах, виставково-ярмарковою справою охоплено 23 міста</w:t>
      </w:r>
      <w:r w:rsidRPr="003E0721">
        <w:rPr>
          <w:spacing w:val="1"/>
        </w:rPr>
        <w:t xml:space="preserve"> </w:t>
      </w:r>
      <w:r w:rsidRPr="003E0721">
        <w:t>Німеччини.</w:t>
      </w:r>
    </w:p>
    <w:p w14:paraId="671C4CC2" w14:textId="77777777" w:rsidR="00F562FD" w:rsidRPr="003E0721" w:rsidRDefault="00BB2748">
      <w:pPr>
        <w:pStyle w:val="a3"/>
        <w:ind w:right="160"/>
        <w:jc w:val="both"/>
      </w:pPr>
      <w:r w:rsidRPr="003E0721">
        <w:t xml:space="preserve">Одним з найбільших виставкових центрів світу є </w:t>
      </w:r>
      <w:proofErr w:type="spellStart"/>
      <w:r w:rsidRPr="003E0721">
        <w:t>Ганноверський</w:t>
      </w:r>
      <w:proofErr w:type="spellEnd"/>
      <w:r w:rsidRPr="003E0721">
        <w:t>, його</w:t>
      </w:r>
      <w:r w:rsidRPr="003E0721">
        <w:rPr>
          <w:spacing w:val="1"/>
        </w:rPr>
        <w:t xml:space="preserve"> </w:t>
      </w:r>
      <w:r w:rsidRPr="003E0721">
        <w:t>площа</w:t>
      </w:r>
      <w:r w:rsidRPr="003E0721">
        <w:rPr>
          <w:spacing w:val="1"/>
        </w:rPr>
        <w:t xml:space="preserve"> </w:t>
      </w:r>
      <w:r w:rsidRPr="003E0721">
        <w:t>сягає</w:t>
      </w:r>
      <w:r w:rsidRPr="003E0721">
        <w:rPr>
          <w:spacing w:val="1"/>
        </w:rPr>
        <w:t xml:space="preserve"> </w:t>
      </w:r>
      <w:r w:rsidRPr="003E0721">
        <w:t>500</w:t>
      </w:r>
      <w:r w:rsidRPr="003E0721">
        <w:rPr>
          <w:spacing w:val="1"/>
        </w:rPr>
        <w:t xml:space="preserve"> </w:t>
      </w:r>
      <w:r w:rsidRPr="003E0721">
        <w:t>тис.</w:t>
      </w:r>
      <w:r w:rsidRPr="003E0721">
        <w:rPr>
          <w:spacing w:val="1"/>
        </w:rPr>
        <w:t xml:space="preserve"> </w:t>
      </w:r>
      <w:proofErr w:type="spellStart"/>
      <w:r w:rsidRPr="003E0721">
        <w:t>кв</w:t>
      </w:r>
      <w:proofErr w:type="spellEnd"/>
      <w:r w:rsidRPr="003E0721">
        <w:t>. м,</w:t>
      </w:r>
      <w:r w:rsidRPr="003E0721">
        <w:rPr>
          <w:spacing w:val="1"/>
        </w:rPr>
        <w:t xml:space="preserve"> </w:t>
      </w:r>
      <w:r w:rsidRPr="003E0721">
        <w:t>тоді</w:t>
      </w:r>
      <w:r w:rsidRPr="003E0721">
        <w:rPr>
          <w:spacing w:val="1"/>
        </w:rPr>
        <w:t xml:space="preserve"> </w:t>
      </w:r>
      <w:r w:rsidRPr="003E0721">
        <w:t>як</w:t>
      </w:r>
      <w:r w:rsidRPr="003E0721">
        <w:rPr>
          <w:spacing w:val="1"/>
        </w:rPr>
        <w:t xml:space="preserve"> </w:t>
      </w:r>
      <w:r w:rsidRPr="003E0721">
        <w:t>середній</w:t>
      </w:r>
      <w:r w:rsidRPr="003E0721">
        <w:rPr>
          <w:spacing w:val="1"/>
        </w:rPr>
        <w:t xml:space="preserve"> </w:t>
      </w:r>
      <w:r w:rsidRPr="003E0721">
        <w:t>розмір</w:t>
      </w:r>
      <w:r w:rsidRPr="003E0721">
        <w:rPr>
          <w:spacing w:val="1"/>
        </w:rPr>
        <w:t xml:space="preserve"> </w:t>
      </w:r>
      <w:r w:rsidRPr="003E0721">
        <w:t>виставкового</w:t>
      </w:r>
      <w:r w:rsidRPr="003E0721">
        <w:rPr>
          <w:spacing w:val="1"/>
        </w:rPr>
        <w:t xml:space="preserve"> </w:t>
      </w:r>
      <w:r w:rsidRPr="003E0721">
        <w:t>центру</w:t>
      </w:r>
      <w:r w:rsidRPr="003E0721">
        <w:rPr>
          <w:spacing w:val="-67"/>
        </w:rPr>
        <w:t xml:space="preserve"> </w:t>
      </w:r>
      <w:r w:rsidRPr="003E0721">
        <w:t xml:space="preserve">Європи становить близько 30 тис. </w:t>
      </w:r>
      <w:proofErr w:type="spellStart"/>
      <w:r w:rsidRPr="003E0721">
        <w:t>кв</w:t>
      </w:r>
      <w:proofErr w:type="spellEnd"/>
      <w:r w:rsidRPr="003E0721">
        <w:t>. м. Важливо наголосити, що лише 20%</w:t>
      </w:r>
      <w:r w:rsidRPr="003E0721">
        <w:rPr>
          <w:spacing w:val="1"/>
        </w:rPr>
        <w:t xml:space="preserve"> </w:t>
      </w:r>
      <w:r w:rsidRPr="003E0721">
        <w:t>великих виставок організується щорічно, а більшість із них проводяться раз</w:t>
      </w:r>
      <w:r w:rsidRPr="003E0721">
        <w:rPr>
          <w:spacing w:val="1"/>
        </w:rPr>
        <w:t xml:space="preserve"> </w:t>
      </w:r>
      <w:r w:rsidRPr="003E0721">
        <w:t>на два роки. Це визначається тривалістю інноваційного циклу у відповідних</w:t>
      </w:r>
      <w:r w:rsidRPr="003E0721">
        <w:rPr>
          <w:spacing w:val="1"/>
        </w:rPr>
        <w:t xml:space="preserve"> </w:t>
      </w:r>
      <w:r w:rsidRPr="003E0721">
        <w:t>галузях.</w:t>
      </w:r>
      <w:r w:rsidRPr="003E0721">
        <w:rPr>
          <w:spacing w:val="1"/>
        </w:rPr>
        <w:t xml:space="preserve"> </w:t>
      </w:r>
      <w:r w:rsidRPr="003E0721">
        <w:t>Таким</w:t>
      </w:r>
      <w:r w:rsidRPr="003E0721">
        <w:rPr>
          <w:spacing w:val="1"/>
        </w:rPr>
        <w:t xml:space="preserve"> </w:t>
      </w:r>
      <w:r w:rsidRPr="003E0721">
        <w:t>чином,</w:t>
      </w:r>
      <w:r w:rsidRPr="003E0721">
        <w:rPr>
          <w:spacing w:val="1"/>
        </w:rPr>
        <w:t xml:space="preserve"> </w:t>
      </w:r>
      <w:r w:rsidRPr="003E0721">
        <w:t>виставкова</w:t>
      </w:r>
      <w:r w:rsidRPr="003E0721">
        <w:rPr>
          <w:spacing w:val="1"/>
        </w:rPr>
        <w:t xml:space="preserve"> </w:t>
      </w:r>
      <w:r w:rsidRPr="003E0721">
        <w:t>діяльність</w:t>
      </w:r>
      <w:r w:rsidRPr="003E0721">
        <w:rPr>
          <w:spacing w:val="1"/>
        </w:rPr>
        <w:t xml:space="preserve"> </w:t>
      </w:r>
      <w:r w:rsidRPr="003E0721">
        <w:t>підпорядкована</w:t>
      </w:r>
      <w:r w:rsidRPr="003E0721">
        <w:rPr>
          <w:spacing w:val="1"/>
        </w:rPr>
        <w:t xml:space="preserve"> </w:t>
      </w:r>
      <w:r w:rsidRPr="003E0721">
        <w:t>потребам</w:t>
      </w:r>
      <w:r w:rsidRPr="003E0721">
        <w:rPr>
          <w:spacing w:val="1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закономірностям</w:t>
      </w:r>
      <w:r w:rsidRPr="003E0721">
        <w:rPr>
          <w:spacing w:val="1"/>
        </w:rPr>
        <w:t xml:space="preserve"> </w:t>
      </w:r>
      <w:r w:rsidRPr="003E0721">
        <w:t>інноваційно-інвестиційних</w:t>
      </w:r>
      <w:r w:rsidRPr="003E0721">
        <w:rPr>
          <w:spacing w:val="1"/>
        </w:rPr>
        <w:t xml:space="preserve"> </w:t>
      </w:r>
      <w:r w:rsidRPr="003E0721">
        <w:t>процесів,</w:t>
      </w:r>
      <w:r w:rsidRPr="003E0721">
        <w:rPr>
          <w:spacing w:val="1"/>
        </w:rPr>
        <w:t xml:space="preserve"> </w:t>
      </w:r>
      <w:r w:rsidRPr="003E0721">
        <w:t>слугує</w:t>
      </w:r>
      <w:r w:rsidRPr="003E0721">
        <w:rPr>
          <w:spacing w:val="1"/>
        </w:rPr>
        <w:t xml:space="preserve"> </w:t>
      </w:r>
      <w:r w:rsidRPr="003E0721">
        <w:t>засобом</w:t>
      </w:r>
      <w:r w:rsidRPr="003E0721">
        <w:rPr>
          <w:spacing w:val="1"/>
        </w:rPr>
        <w:t xml:space="preserve"> </w:t>
      </w:r>
      <w:r w:rsidRPr="003E0721">
        <w:t>державної регуляторної політики в цій сфері. Для успішного функціонування</w:t>
      </w:r>
      <w:r w:rsidRPr="003E0721">
        <w:rPr>
          <w:spacing w:val="1"/>
        </w:rPr>
        <w:t xml:space="preserve"> </w:t>
      </w:r>
      <w:r w:rsidRPr="003E0721">
        <w:t>виставкової</w:t>
      </w:r>
      <w:r w:rsidRPr="003E0721">
        <w:rPr>
          <w:spacing w:val="1"/>
        </w:rPr>
        <w:t xml:space="preserve"> </w:t>
      </w:r>
      <w:r w:rsidRPr="003E0721">
        <w:t>справи</w:t>
      </w:r>
      <w:r w:rsidRPr="003E0721">
        <w:rPr>
          <w:spacing w:val="1"/>
        </w:rPr>
        <w:t xml:space="preserve"> </w:t>
      </w:r>
      <w:r w:rsidRPr="003E0721">
        <w:t>в</w:t>
      </w:r>
      <w:r w:rsidRPr="003E0721">
        <w:rPr>
          <w:spacing w:val="1"/>
        </w:rPr>
        <w:t xml:space="preserve"> </w:t>
      </w:r>
      <w:r w:rsidRPr="003E0721">
        <w:t>Євросоюзі</w:t>
      </w:r>
      <w:r w:rsidRPr="003E0721">
        <w:rPr>
          <w:spacing w:val="1"/>
        </w:rPr>
        <w:t xml:space="preserve"> </w:t>
      </w:r>
      <w:r w:rsidRPr="003E0721">
        <w:t>створено</w:t>
      </w:r>
      <w:r w:rsidRPr="003E0721">
        <w:rPr>
          <w:spacing w:val="1"/>
        </w:rPr>
        <w:t xml:space="preserve"> </w:t>
      </w:r>
      <w:r w:rsidRPr="003E0721">
        <w:t>асоціацію</w:t>
      </w:r>
      <w:r w:rsidRPr="003E0721">
        <w:rPr>
          <w:spacing w:val="1"/>
        </w:rPr>
        <w:t xml:space="preserve"> </w:t>
      </w:r>
      <w:r w:rsidRPr="003E0721">
        <w:t>торговельно-</w:t>
      </w:r>
      <w:r w:rsidRPr="003E0721">
        <w:rPr>
          <w:spacing w:val="1"/>
        </w:rPr>
        <w:t xml:space="preserve"> </w:t>
      </w:r>
      <w:r w:rsidRPr="003E0721">
        <w:t>промислових</w:t>
      </w:r>
      <w:r w:rsidRPr="003E0721">
        <w:rPr>
          <w:spacing w:val="1"/>
        </w:rPr>
        <w:t xml:space="preserve"> </w:t>
      </w:r>
      <w:r w:rsidRPr="003E0721">
        <w:t>палат</w:t>
      </w:r>
      <w:r w:rsidRPr="003E0721">
        <w:rPr>
          <w:spacing w:val="1"/>
        </w:rPr>
        <w:t xml:space="preserve"> </w:t>
      </w:r>
      <w:r w:rsidRPr="003E0721">
        <w:t>Європейського</w:t>
      </w:r>
      <w:r w:rsidRPr="003E0721">
        <w:rPr>
          <w:spacing w:val="1"/>
        </w:rPr>
        <w:t xml:space="preserve"> </w:t>
      </w:r>
      <w:r w:rsidRPr="003E0721">
        <w:t>континенту</w:t>
      </w:r>
      <w:r w:rsidRPr="003E0721">
        <w:rPr>
          <w:spacing w:val="1"/>
        </w:rPr>
        <w:t xml:space="preserve"> </w:t>
      </w:r>
      <w:r w:rsidRPr="003E0721">
        <w:t>–</w:t>
      </w:r>
      <w:r w:rsidRPr="003E0721">
        <w:rPr>
          <w:spacing w:val="1"/>
        </w:rPr>
        <w:t xml:space="preserve"> </w:t>
      </w:r>
      <w:proofErr w:type="spellStart"/>
      <w:r w:rsidRPr="003E0721">
        <w:t>Європалату</w:t>
      </w:r>
      <w:proofErr w:type="spellEnd"/>
      <w:r w:rsidRPr="003E0721">
        <w:rPr>
          <w:spacing w:val="1"/>
        </w:rPr>
        <w:t xml:space="preserve"> </w:t>
      </w:r>
      <w:r w:rsidRPr="003E0721">
        <w:t>(«EUROСНАМВRES»),</w:t>
      </w:r>
      <w:r w:rsidRPr="003E0721">
        <w:rPr>
          <w:spacing w:val="1"/>
        </w:rPr>
        <w:t xml:space="preserve"> </w:t>
      </w:r>
      <w:r w:rsidRPr="003E0721">
        <w:t>яка</w:t>
      </w:r>
      <w:r w:rsidRPr="003E0721">
        <w:rPr>
          <w:spacing w:val="1"/>
        </w:rPr>
        <w:t xml:space="preserve"> </w:t>
      </w:r>
      <w:r w:rsidRPr="003E0721">
        <w:t>об’єднує</w:t>
      </w:r>
      <w:r w:rsidRPr="003E0721">
        <w:rPr>
          <w:spacing w:val="1"/>
        </w:rPr>
        <w:t xml:space="preserve"> </w:t>
      </w:r>
      <w:r w:rsidRPr="003E0721">
        <w:t>45</w:t>
      </w:r>
      <w:r w:rsidRPr="003E0721">
        <w:rPr>
          <w:spacing w:val="1"/>
        </w:rPr>
        <w:t xml:space="preserve"> </w:t>
      </w:r>
      <w:r w:rsidRPr="003E0721">
        <w:t>національних</w:t>
      </w:r>
      <w:r w:rsidRPr="003E0721">
        <w:rPr>
          <w:spacing w:val="1"/>
        </w:rPr>
        <w:t xml:space="preserve"> </w:t>
      </w:r>
      <w:r w:rsidRPr="003E0721">
        <w:t>торговельно-</w:t>
      </w:r>
      <w:r w:rsidRPr="003E0721">
        <w:rPr>
          <w:spacing w:val="1"/>
        </w:rPr>
        <w:t xml:space="preserve"> </w:t>
      </w:r>
      <w:r w:rsidRPr="003E0721">
        <w:t>промислових</w:t>
      </w:r>
      <w:r w:rsidRPr="003E0721">
        <w:rPr>
          <w:spacing w:val="1"/>
        </w:rPr>
        <w:t xml:space="preserve"> </w:t>
      </w:r>
      <w:r w:rsidRPr="003E0721">
        <w:t>палат</w:t>
      </w:r>
      <w:r w:rsidRPr="003E0721">
        <w:rPr>
          <w:spacing w:val="1"/>
        </w:rPr>
        <w:t xml:space="preserve"> </w:t>
      </w:r>
      <w:r w:rsidRPr="003E0721">
        <w:t>(ТПП),</w:t>
      </w:r>
      <w:r w:rsidRPr="003E0721">
        <w:rPr>
          <w:spacing w:val="1"/>
        </w:rPr>
        <w:t xml:space="preserve"> </w:t>
      </w:r>
      <w:r w:rsidRPr="003E0721">
        <w:t>членська</w:t>
      </w:r>
      <w:r w:rsidRPr="003E0721">
        <w:rPr>
          <w:spacing w:val="1"/>
        </w:rPr>
        <w:t xml:space="preserve"> </w:t>
      </w:r>
      <w:r w:rsidRPr="003E0721">
        <w:t>база</w:t>
      </w:r>
      <w:r w:rsidRPr="003E0721">
        <w:rPr>
          <w:spacing w:val="1"/>
        </w:rPr>
        <w:t xml:space="preserve"> </w:t>
      </w:r>
      <w:r w:rsidRPr="003E0721">
        <w:t>яких</w:t>
      </w:r>
      <w:r w:rsidRPr="003E0721">
        <w:rPr>
          <w:spacing w:val="1"/>
        </w:rPr>
        <w:t xml:space="preserve"> </w:t>
      </w:r>
      <w:r w:rsidRPr="003E0721">
        <w:t>становить</w:t>
      </w:r>
      <w:r w:rsidRPr="003E0721">
        <w:rPr>
          <w:spacing w:val="1"/>
        </w:rPr>
        <w:t xml:space="preserve"> </w:t>
      </w:r>
      <w:r w:rsidRPr="003E0721">
        <w:t>22</w:t>
      </w:r>
      <w:r w:rsidRPr="003E0721">
        <w:rPr>
          <w:spacing w:val="71"/>
        </w:rPr>
        <w:t xml:space="preserve"> </w:t>
      </w:r>
      <w:r w:rsidRPr="003E0721">
        <w:t>млн.</w:t>
      </w:r>
      <w:r w:rsidRPr="003E0721">
        <w:rPr>
          <w:spacing w:val="1"/>
        </w:rPr>
        <w:t xml:space="preserve"> </w:t>
      </w:r>
      <w:r w:rsidRPr="003E0721">
        <w:t>підприємств.</w:t>
      </w:r>
      <w:r w:rsidRPr="003E0721">
        <w:rPr>
          <w:spacing w:val="7"/>
        </w:rPr>
        <w:t xml:space="preserve"> </w:t>
      </w:r>
      <w:r w:rsidRPr="003E0721">
        <w:t>Створена</w:t>
      </w:r>
      <w:r w:rsidRPr="003E0721">
        <w:rPr>
          <w:spacing w:val="8"/>
        </w:rPr>
        <w:t xml:space="preserve"> </w:t>
      </w:r>
      <w:r w:rsidRPr="003E0721">
        <w:t>в</w:t>
      </w:r>
      <w:r w:rsidRPr="003E0721">
        <w:rPr>
          <w:spacing w:val="7"/>
        </w:rPr>
        <w:t xml:space="preserve"> </w:t>
      </w:r>
      <w:r w:rsidRPr="003E0721">
        <w:t>1958</w:t>
      </w:r>
      <w:r w:rsidRPr="003E0721">
        <w:rPr>
          <w:spacing w:val="8"/>
        </w:rPr>
        <w:t xml:space="preserve"> </w:t>
      </w:r>
      <w:r w:rsidRPr="003E0721">
        <w:t>р.</w:t>
      </w:r>
      <w:r w:rsidRPr="003E0721">
        <w:rPr>
          <w:spacing w:val="4"/>
        </w:rPr>
        <w:t xml:space="preserve"> </w:t>
      </w:r>
      <w:proofErr w:type="spellStart"/>
      <w:r w:rsidRPr="003E0721">
        <w:t>Європалата</w:t>
      </w:r>
      <w:proofErr w:type="spellEnd"/>
      <w:r w:rsidRPr="003E0721">
        <w:rPr>
          <w:spacing w:val="8"/>
        </w:rPr>
        <w:t xml:space="preserve"> </w:t>
      </w:r>
      <w:r w:rsidRPr="003E0721">
        <w:t>є</w:t>
      </w:r>
      <w:r w:rsidRPr="003E0721">
        <w:rPr>
          <w:spacing w:val="7"/>
        </w:rPr>
        <w:t xml:space="preserve"> </w:t>
      </w:r>
      <w:r w:rsidRPr="003E0721">
        <w:t>єдиним</w:t>
      </w:r>
      <w:r w:rsidRPr="003E0721">
        <w:rPr>
          <w:spacing w:val="5"/>
        </w:rPr>
        <w:t xml:space="preserve"> </w:t>
      </w:r>
      <w:r w:rsidRPr="003E0721">
        <w:t>органом,</w:t>
      </w:r>
    </w:p>
    <w:p w14:paraId="43B9AEC1" w14:textId="77777777" w:rsidR="00F562FD" w:rsidRPr="003E0721" w:rsidRDefault="00F562FD">
      <w:pPr>
        <w:jc w:val="both"/>
        <w:sectPr w:rsidR="00F562FD" w:rsidRPr="003E0721">
          <w:pgSz w:w="11910" w:h="16840"/>
          <w:pgMar w:top="1020" w:right="680" w:bottom="280" w:left="1600" w:header="710" w:footer="0" w:gutter="0"/>
          <w:cols w:space="720"/>
        </w:sectPr>
      </w:pPr>
    </w:p>
    <w:p w14:paraId="4571FAC1" w14:textId="77777777" w:rsidR="00F562FD" w:rsidRPr="003E0721" w:rsidRDefault="00BB2748">
      <w:pPr>
        <w:pStyle w:val="a3"/>
        <w:spacing w:before="91"/>
        <w:ind w:right="163" w:firstLine="0"/>
        <w:jc w:val="both"/>
      </w:pPr>
      <w:r w:rsidRPr="003E0721">
        <w:lastRenderedPageBreak/>
        <w:t>уповноваженим</w:t>
      </w:r>
      <w:r w:rsidRPr="003E0721">
        <w:rPr>
          <w:spacing w:val="1"/>
        </w:rPr>
        <w:t xml:space="preserve"> </w:t>
      </w:r>
      <w:r w:rsidRPr="003E0721">
        <w:t>виражати</w:t>
      </w:r>
      <w:r w:rsidRPr="003E0721">
        <w:rPr>
          <w:spacing w:val="1"/>
        </w:rPr>
        <w:t xml:space="preserve"> </w:t>
      </w:r>
      <w:r w:rsidRPr="003E0721">
        <w:t>інтереси</w:t>
      </w:r>
      <w:r w:rsidRPr="003E0721">
        <w:rPr>
          <w:spacing w:val="1"/>
        </w:rPr>
        <w:t xml:space="preserve"> </w:t>
      </w:r>
      <w:r w:rsidRPr="003E0721">
        <w:t>всього</w:t>
      </w:r>
      <w:r w:rsidRPr="003E0721">
        <w:rPr>
          <w:spacing w:val="1"/>
        </w:rPr>
        <w:t xml:space="preserve"> </w:t>
      </w:r>
      <w:r w:rsidRPr="003E0721">
        <w:t>бізнес-співтовариства</w:t>
      </w:r>
      <w:r w:rsidRPr="003E0721">
        <w:rPr>
          <w:spacing w:val="1"/>
        </w:rPr>
        <w:t xml:space="preserve"> </w:t>
      </w:r>
      <w:r w:rsidRPr="003E0721">
        <w:t>Європи.</w:t>
      </w:r>
      <w:r w:rsidRPr="003E0721">
        <w:rPr>
          <w:spacing w:val="1"/>
        </w:rPr>
        <w:t xml:space="preserve"> </w:t>
      </w:r>
      <w:r w:rsidRPr="003E0721">
        <w:t>Досить щільна і структура європейських палат посилена ще й цілою низкою</w:t>
      </w:r>
      <w:r w:rsidRPr="003E0721">
        <w:rPr>
          <w:spacing w:val="1"/>
        </w:rPr>
        <w:t xml:space="preserve"> </w:t>
      </w:r>
      <w:proofErr w:type="spellStart"/>
      <w:r w:rsidRPr="003E0721">
        <w:t>євроінфоцентрів</w:t>
      </w:r>
      <w:proofErr w:type="spellEnd"/>
      <w:r w:rsidRPr="003E0721">
        <w:t>,</w:t>
      </w:r>
      <w:r w:rsidRPr="003E0721">
        <w:rPr>
          <w:spacing w:val="1"/>
        </w:rPr>
        <w:t xml:space="preserve"> </w:t>
      </w:r>
      <w:r w:rsidRPr="003E0721">
        <w:t>з</w:t>
      </w:r>
      <w:r w:rsidRPr="003E0721">
        <w:rPr>
          <w:spacing w:val="1"/>
        </w:rPr>
        <w:t xml:space="preserve"> </w:t>
      </w:r>
      <w:r w:rsidRPr="003E0721">
        <w:t>яких</w:t>
      </w:r>
      <w:r w:rsidRPr="003E0721">
        <w:rPr>
          <w:spacing w:val="1"/>
        </w:rPr>
        <w:t xml:space="preserve"> </w:t>
      </w:r>
      <w:r w:rsidRPr="003E0721">
        <w:t>понад</w:t>
      </w:r>
      <w:r w:rsidRPr="003E0721">
        <w:rPr>
          <w:spacing w:val="1"/>
        </w:rPr>
        <w:t xml:space="preserve"> </w:t>
      </w:r>
      <w:r w:rsidRPr="003E0721">
        <w:t>35%</w:t>
      </w:r>
      <w:r w:rsidRPr="003E0721">
        <w:rPr>
          <w:spacing w:val="1"/>
        </w:rPr>
        <w:t xml:space="preserve"> </w:t>
      </w:r>
      <w:r w:rsidRPr="003E0721">
        <w:t>перебувають</w:t>
      </w:r>
      <w:r w:rsidRPr="003E0721">
        <w:rPr>
          <w:spacing w:val="1"/>
        </w:rPr>
        <w:t xml:space="preserve"> </w:t>
      </w:r>
      <w:r w:rsidRPr="003E0721">
        <w:t>у</w:t>
      </w:r>
      <w:r w:rsidRPr="003E0721">
        <w:rPr>
          <w:spacing w:val="1"/>
        </w:rPr>
        <w:t xml:space="preserve"> </w:t>
      </w:r>
      <w:r w:rsidRPr="003E0721">
        <w:t>складі</w:t>
      </w:r>
      <w:r w:rsidRPr="003E0721">
        <w:rPr>
          <w:spacing w:val="1"/>
        </w:rPr>
        <w:t xml:space="preserve"> </w:t>
      </w:r>
      <w:r w:rsidRPr="003E0721">
        <w:t>місцевих</w:t>
      </w:r>
      <w:r w:rsidRPr="003E0721">
        <w:rPr>
          <w:spacing w:val="1"/>
        </w:rPr>
        <w:t xml:space="preserve"> </w:t>
      </w:r>
      <w:r w:rsidRPr="003E0721">
        <w:t>торговельно-промислових</w:t>
      </w:r>
      <w:r w:rsidRPr="003E0721">
        <w:rPr>
          <w:spacing w:val="1"/>
        </w:rPr>
        <w:t xml:space="preserve"> </w:t>
      </w:r>
      <w:r w:rsidRPr="003E0721">
        <w:t>палат.</w:t>
      </w:r>
      <w:r w:rsidRPr="003E0721">
        <w:rPr>
          <w:spacing w:val="1"/>
        </w:rPr>
        <w:t xml:space="preserve"> </w:t>
      </w:r>
      <w:proofErr w:type="spellStart"/>
      <w:r w:rsidRPr="003E0721">
        <w:t>Європалата</w:t>
      </w:r>
      <w:proofErr w:type="spellEnd"/>
      <w:r w:rsidRPr="003E0721">
        <w:rPr>
          <w:spacing w:val="1"/>
        </w:rPr>
        <w:t xml:space="preserve"> </w:t>
      </w:r>
      <w:r w:rsidRPr="003E0721">
        <w:t>позиціонує</w:t>
      </w:r>
      <w:r w:rsidRPr="003E0721">
        <w:rPr>
          <w:spacing w:val="1"/>
        </w:rPr>
        <w:t xml:space="preserve"> </w:t>
      </w:r>
      <w:r w:rsidRPr="003E0721">
        <w:t>себе</w:t>
      </w:r>
      <w:r w:rsidRPr="003E0721">
        <w:rPr>
          <w:spacing w:val="1"/>
        </w:rPr>
        <w:t xml:space="preserve"> </w:t>
      </w:r>
      <w:r w:rsidRPr="003E0721">
        <w:t>виразником</w:t>
      </w:r>
      <w:r w:rsidRPr="003E0721">
        <w:rPr>
          <w:spacing w:val="1"/>
        </w:rPr>
        <w:t xml:space="preserve"> </w:t>
      </w:r>
      <w:r w:rsidRPr="003E0721">
        <w:t>інтересів</w:t>
      </w:r>
      <w:r w:rsidRPr="003E0721">
        <w:rPr>
          <w:spacing w:val="1"/>
        </w:rPr>
        <w:t xml:space="preserve"> </w:t>
      </w:r>
      <w:r w:rsidRPr="003E0721">
        <w:t>усієї</w:t>
      </w:r>
      <w:r w:rsidRPr="003E0721">
        <w:rPr>
          <w:spacing w:val="1"/>
        </w:rPr>
        <w:t xml:space="preserve"> </w:t>
      </w:r>
      <w:r w:rsidRPr="003E0721">
        <w:t>європейської</w:t>
      </w:r>
      <w:r w:rsidRPr="003E0721">
        <w:rPr>
          <w:spacing w:val="1"/>
        </w:rPr>
        <w:t xml:space="preserve"> </w:t>
      </w:r>
      <w:r w:rsidRPr="003E0721">
        <w:t>спільноти,</w:t>
      </w:r>
      <w:r w:rsidRPr="003E0721">
        <w:rPr>
          <w:spacing w:val="1"/>
        </w:rPr>
        <w:t xml:space="preserve"> </w:t>
      </w:r>
      <w:r w:rsidRPr="003E0721">
        <w:t>а</w:t>
      </w:r>
      <w:r w:rsidRPr="003E0721">
        <w:rPr>
          <w:spacing w:val="1"/>
        </w:rPr>
        <w:t xml:space="preserve"> </w:t>
      </w:r>
      <w:r w:rsidRPr="003E0721">
        <w:t>не</w:t>
      </w:r>
      <w:r w:rsidRPr="003E0721">
        <w:rPr>
          <w:spacing w:val="1"/>
        </w:rPr>
        <w:t xml:space="preserve"> </w:t>
      </w:r>
      <w:r w:rsidRPr="003E0721">
        <w:t>лише</w:t>
      </w:r>
      <w:r w:rsidRPr="003E0721">
        <w:rPr>
          <w:spacing w:val="1"/>
        </w:rPr>
        <w:t xml:space="preserve"> </w:t>
      </w:r>
      <w:r w:rsidRPr="003E0721">
        <w:t>Євросоюзу,</w:t>
      </w:r>
      <w:r w:rsidRPr="003E0721">
        <w:rPr>
          <w:spacing w:val="1"/>
        </w:rPr>
        <w:t xml:space="preserve"> </w:t>
      </w:r>
      <w:r w:rsidRPr="003E0721">
        <w:t>однак</w:t>
      </w:r>
      <w:r w:rsidRPr="003E0721">
        <w:rPr>
          <w:spacing w:val="70"/>
        </w:rPr>
        <w:t xml:space="preserve"> </w:t>
      </w:r>
      <w:r w:rsidRPr="003E0721">
        <w:t>при</w:t>
      </w:r>
      <w:r w:rsidRPr="003E0721">
        <w:rPr>
          <w:spacing w:val="1"/>
        </w:rPr>
        <w:t xml:space="preserve"> </w:t>
      </w:r>
      <w:r w:rsidRPr="003E0721">
        <w:t xml:space="preserve">цьому вона тісно співпрацює з Комісією європейських спілок. </w:t>
      </w:r>
      <w:proofErr w:type="spellStart"/>
      <w:r w:rsidRPr="003E0721">
        <w:t>Європалата</w:t>
      </w:r>
      <w:proofErr w:type="spellEnd"/>
      <w:r w:rsidRPr="003E0721">
        <w:rPr>
          <w:spacing w:val="1"/>
        </w:rPr>
        <w:t xml:space="preserve"> </w:t>
      </w:r>
      <w:r w:rsidRPr="003E0721">
        <w:t>сприяє</w:t>
      </w:r>
      <w:r w:rsidRPr="003E0721">
        <w:rPr>
          <w:spacing w:val="1"/>
        </w:rPr>
        <w:t xml:space="preserve"> </w:t>
      </w:r>
      <w:r w:rsidRPr="003E0721">
        <w:t>розвитку</w:t>
      </w:r>
      <w:r w:rsidRPr="003E0721">
        <w:rPr>
          <w:spacing w:val="1"/>
        </w:rPr>
        <w:t xml:space="preserve"> </w:t>
      </w:r>
      <w:r w:rsidRPr="003E0721">
        <w:t>промисловості</w:t>
      </w:r>
      <w:r w:rsidRPr="003E0721">
        <w:rPr>
          <w:spacing w:val="1"/>
        </w:rPr>
        <w:t xml:space="preserve"> </w:t>
      </w:r>
      <w:r w:rsidRPr="003E0721">
        <w:t>й</w:t>
      </w:r>
      <w:r w:rsidRPr="003E0721">
        <w:rPr>
          <w:spacing w:val="1"/>
        </w:rPr>
        <w:t xml:space="preserve"> </w:t>
      </w:r>
      <w:r w:rsidRPr="003E0721">
        <w:t>торгівлі</w:t>
      </w:r>
      <w:r w:rsidRPr="003E0721">
        <w:rPr>
          <w:spacing w:val="1"/>
        </w:rPr>
        <w:t xml:space="preserve"> </w:t>
      </w:r>
      <w:r w:rsidRPr="003E0721">
        <w:t>шляхом</w:t>
      </w:r>
      <w:r w:rsidRPr="003E0721">
        <w:rPr>
          <w:spacing w:val="1"/>
        </w:rPr>
        <w:t xml:space="preserve"> </w:t>
      </w:r>
      <w:r w:rsidRPr="003E0721">
        <w:t>інформування</w:t>
      </w:r>
      <w:r w:rsidRPr="003E0721">
        <w:rPr>
          <w:spacing w:val="1"/>
        </w:rPr>
        <w:t xml:space="preserve"> </w:t>
      </w:r>
      <w:r w:rsidRPr="003E0721">
        <w:t>та</w:t>
      </w:r>
      <w:r w:rsidRPr="003E0721">
        <w:rPr>
          <w:spacing w:val="1"/>
        </w:rPr>
        <w:t xml:space="preserve"> </w:t>
      </w:r>
      <w:r w:rsidRPr="003E0721">
        <w:t>проведення колоквіумів, конгресів і семінарів, в яких беруть участь експерти,</w:t>
      </w:r>
      <w:r w:rsidRPr="003E0721">
        <w:rPr>
          <w:spacing w:val="-67"/>
        </w:rPr>
        <w:t xml:space="preserve"> </w:t>
      </w:r>
      <w:r w:rsidRPr="003E0721">
        <w:t>керівництво і політики європейських країн для обговорення основних питань,</w:t>
      </w:r>
      <w:r w:rsidRPr="003E0721">
        <w:rPr>
          <w:spacing w:val="-67"/>
        </w:rPr>
        <w:t xml:space="preserve"> </w:t>
      </w:r>
      <w:r w:rsidRPr="003E0721">
        <w:t>що</w:t>
      </w:r>
      <w:r w:rsidRPr="003E0721">
        <w:rPr>
          <w:spacing w:val="1"/>
        </w:rPr>
        <w:t xml:space="preserve"> </w:t>
      </w:r>
      <w:r w:rsidRPr="003E0721">
        <w:t>стосуються</w:t>
      </w:r>
      <w:r w:rsidRPr="003E0721">
        <w:rPr>
          <w:spacing w:val="1"/>
        </w:rPr>
        <w:t xml:space="preserve"> </w:t>
      </w:r>
      <w:r w:rsidRPr="003E0721">
        <w:t>економічного</w:t>
      </w:r>
      <w:r w:rsidRPr="003E0721">
        <w:rPr>
          <w:spacing w:val="1"/>
        </w:rPr>
        <w:t xml:space="preserve"> </w:t>
      </w:r>
      <w:r w:rsidRPr="003E0721">
        <w:t>розвитку</w:t>
      </w:r>
      <w:r w:rsidRPr="003E0721">
        <w:rPr>
          <w:spacing w:val="1"/>
        </w:rPr>
        <w:t xml:space="preserve"> </w:t>
      </w:r>
      <w:r w:rsidRPr="003E0721">
        <w:t>ЄС</w:t>
      </w:r>
      <w:r w:rsidRPr="003E0721">
        <w:rPr>
          <w:spacing w:val="1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європейського</w:t>
      </w:r>
      <w:r w:rsidRPr="003E0721">
        <w:rPr>
          <w:spacing w:val="1"/>
        </w:rPr>
        <w:t xml:space="preserve"> </w:t>
      </w:r>
      <w:r w:rsidRPr="003E0721">
        <w:t>континенту</w:t>
      </w:r>
      <w:r w:rsidRPr="003E0721">
        <w:rPr>
          <w:spacing w:val="1"/>
        </w:rPr>
        <w:t xml:space="preserve"> </w:t>
      </w:r>
      <w:r w:rsidRPr="003E0721">
        <w:t>в</w:t>
      </w:r>
      <w:r w:rsidRPr="003E0721">
        <w:rPr>
          <w:spacing w:val="1"/>
        </w:rPr>
        <w:t xml:space="preserve"> </w:t>
      </w:r>
      <w:r w:rsidRPr="003E0721">
        <w:t>цілому. Всесвітня асоціація виставкової діяльності, членом якої є Виставкова</w:t>
      </w:r>
      <w:r w:rsidRPr="003E0721">
        <w:rPr>
          <w:spacing w:val="1"/>
        </w:rPr>
        <w:t xml:space="preserve"> </w:t>
      </w:r>
      <w:r w:rsidRPr="003E0721">
        <w:t>федерація України, прогнозує подальший динамічний розвиток виставкового</w:t>
      </w:r>
      <w:r w:rsidRPr="003E0721">
        <w:rPr>
          <w:spacing w:val="1"/>
        </w:rPr>
        <w:t xml:space="preserve"> </w:t>
      </w:r>
      <w:r w:rsidRPr="003E0721">
        <w:t>бізнесу.</w:t>
      </w:r>
      <w:r w:rsidRPr="003E0721">
        <w:rPr>
          <w:spacing w:val="1"/>
        </w:rPr>
        <w:t xml:space="preserve"> </w:t>
      </w:r>
      <w:r w:rsidRPr="003E0721">
        <w:t>Аналогічні</w:t>
      </w:r>
      <w:r w:rsidRPr="003E0721">
        <w:rPr>
          <w:spacing w:val="1"/>
        </w:rPr>
        <w:t xml:space="preserve"> </w:t>
      </w:r>
      <w:r w:rsidRPr="003E0721">
        <w:t>тенденції</w:t>
      </w:r>
      <w:r w:rsidRPr="003E0721">
        <w:rPr>
          <w:spacing w:val="1"/>
        </w:rPr>
        <w:t xml:space="preserve"> </w:t>
      </w:r>
      <w:r w:rsidRPr="003E0721">
        <w:t>спостерігаються</w:t>
      </w:r>
      <w:r w:rsidRPr="003E0721">
        <w:rPr>
          <w:spacing w:val="1"/>
        </w:rPr>
        <w:t xml:space="preserve"> </w:t>
      </w:r>
      <w:r w:rsidRPr="003E0721">
        <w:t>і</w:t>
      </w:r>
      <w:r w:rsidRPr="003E0721">
        <w:rPr>
          <w:spacing w:val="1"/>
        </w:rPr>
        <w:t xml:space="preserve"> </w:t>
      </w:r>
      <w:r w:rsidRPr="003E0721">
        <w:t>на</w:t>
      </w:r>
      <w:r w:rsidRPr="003E0721">
        <w:rPr>
          <w:spacing w:val="1"/>
        </w:rPr>
        <w:t xml:space="preserve"> </w:t>
      </w:r>
      <w:r w:rsidRPr="003E0721">
        <w:t>вітчизняному</w:t>
      </w:r>
      <w:r w:rsidRPr="003E0721">
        <w:rPr>
          <w:spacing w:val="1"/>
        </w:rPr>
        <w:t xml:space="preserve"> </w:t>
      </w:r>
      <w:r w:rsidRPr="003E0721">
        <w:t>виставковому</w:t>
      </w:r>
      <w:r w:rsidRPr="003E0721">
        <w:rPr>
          <w:spacing w:val="-5"/>
        </w:rPr>
        <w:t xml:space="preserve"> </w:t>
      </w:r>
      <w:r w:rsidRPr="003E0721">
        <w:t>ринку.</w:t>
      </w:r>
    </w:p>
    <w:p w14:paraId="40AD9362" w14:textId="77777777" w:rsidR="00F562FD" w:rsidRPr="003E0721" w:rsidRDefault="00BB2748">
      <w:pPr>
        <w:pStyle w:val="a3"/>
        <w:spacing w:before="3"/>
        <w:ind w:right="163"/>
        <w:jc w:val="both"/>
      </w:pPr>
      <w:r w:rsidRPr="003E0721">
        <w:t>Упродовж</w:t>
      </w:r>
      <w:r w:rsidRPr="003E0721">
        <w:rPr>
          <w:spacing w:val="1"/>
        </w:rPr>
        <w:t xml:space="preserve"> </w:t>
      </w:r>
      <w:r w:rsidRPr="003E0721">
        <w:t>останніх</w:t>
      </w:r>
      <w:r w:rsidRPr="003E0721">
        <w:rPr>
          <w:spacing w:val="1"/>
        </w:rPr>
        <w:t xml:space="preserve"> </w:t>
      </w:r>
      <w:r w:rsidRPr="003E0721">
        <w:t>років</w:t>
      </w:r>
      <w:r w:rsidRPr="003E0721">
        <w:rPr>
          <w:spacing w:val="1"/>
        </w:rPr>
        <w:t xml:space="preserve"> </w:t>
      </w:r>
      <w:r w:rsidRPr="003E0721">
        <w:t>сформувалися</w:t>
      </w:r>
      <w:r w:rsidRPr="003E0721">
        <w:rPr>
          <w:spacing w:val="1"/>
        </w:rPr>
        <w:t xml:space="preserve"> </w:t>
      </w:r>
      <w:r w:rsidRPr="003E0721">
        <w:t>такі</w:t>
      </w:r>
      <w:r w:rsidRPr="003E0721">
        <w:rPr>
          <w:spacing w:val="1"/>
        </w:rPr>
        <w:t xml:space="preserve"> </w:t>
      </w:r>
      <w:r w:rsidRPr="003E0721">
        <w:t>найбільш</w:t>
      </w:r>
      <w:r w:rsidRPr="003E0721">
        <w:rPr>
          <w:spacing w:val="71"/>
        </w:rPr>
        <w:t xml:space="preserve"> </w:t>
      </w:r>
      <w:r w:rsidRPr="003E0721">
        <w:t>відомі</w:t>
      </w:r>
      <w:r w:rsidRPr="003E0721">
        <w:rPr>
          <w:spacing w:val="-67"/>
        </w:rPr>
        <w:t xml:space="preserve"> </w:t>
      </w:r>
      <w:r w:rsidRPr="003E0721">
        <w:t>українські</w:t>
      </w:r>
      <w:r w:rsidRPr="003E0721">
        <w:rPr>
          <w:spacing w:val="1"/>
        </w:rPr>
        <w:t xml:space="preserve"> </w:t>
      </w:r>
      <w:proofErr w:type="spellStart"/>
      <w:r w:rsidRPr="003E0721">
        <w:t>експооператори</w:t>
      </w:r>
      <w:proofErr w:type="spellEnd"/>
      <w:r w:rsidRPr="003E0721">
        <w:t>:</w:t>
      </w:r>
      <w:r w:rsidRPr="003E0721">
        <w:rPr>
          <w:spacing w:val="1"/>
        </w:rPr>
        <w:t xml:space="preserve"> </w:t>
      </w:r>
      <w:r w:rsidRPr="003E0721">
        <w:t>“АККО</w:t>
      </w:r>
      <w:r w:rsidRPr="003E0721">
        <w:rPr>
          <w:spacing w:val="1"/>
        </w:rPr>
        <w:t xml:space="preserve"> </w:t>
      </w:r>
      <w:r w:rsidRPr="003E0721">
        <w:t>Інтернешнл”,</w:t>
      </w:r>
      <w:r w:rsidRPr="003E0721">
        <w:rPr>
          <w:spacing w:val="1"/>
        </w:rPr>
        <w:t xml:space="preserve"> </w:t>
      </w:r>
      <w:r w:rsidRPr="003E0721">
        <w:t>“Бізнес-Лайн”,</w:t>
      </w:r>
      <w:r w:rsidRPr="003E0721">
        <w:rPr>
          <w:spacing w:val="1"/>
        </w:rPr>
        <w:t xml:space="preserve"> </w:t>
      </w:r>
      <w:r w:rsidRPr="003E0721">
        <w:t>“</w:t>
      </w:r>
      <w:proofErr w:type="spellStart"/>
      <w:r w:rsidRPr="003E0721">
        <w:t>Євроіндекс</w:t>
      </w:r>
      <w:proofErr w:type="spellEnd"/>
      <w:r w:rsidRPr="003E0721">
        <w:t>”,</w:t>
      </w:r>
      <w:r w:rsidRPr="003E0721">
        <w:rPr>
          <w:spacing w:val="1"/>
        </w:rPr>
        <w:t xml:space="preserve"> </w:t>
      </w:r>
      <w:r w:rsidRPr="003E0721">
        <w:t>“Київський</w:t>
      </w:r>
      <w:r w:rsidRPr="003E0721">
        <w:rPr>
          <w:spacing w:val="1"/>
        </w:rPr>
        <w:t xml:space="preserve"> </w:t>
      </w:r>
      <w:r w:rsidRPr="003E0721">
        <w:t>міжнародний</w:t>
      </w:r>
      <w:r w:rsidRPr="003E0721">
        <w:rPr>
          <w:spacing w:val="1"/>
        </w:rPr>
        <w:t xml:space="preserve"> </w:t>
      </w:r>
      <w:r w:rsidRPr="003E0721">
        <w:t>контрактовий</w:t>
      </w:r>
      <w:r w:rsidRPr="003E0721">
        <w:rPr>
          <w:spacing w:val="1"/>
        </w:rPr>
        <w:t xml:space="preserve"> </w:t>
      </w:r>
      <w:r w:rsidRPr="003E0721">
        <w:t>ярмарок”,</w:t>
      </w:r>
      <w:r w:rsidRPr="003E0721">
        <w:rPr>
          <w:spacing w:val="1"/>
        </w:rPr>
        <w:t xml:space="preserve"> </w:t>
      </w:r>
      <w:r w:rsidRPr="003E0721">
        <w:t>“</w:t>
      </w:r>
      <w:proofErr w:type="spellStart"/>
      <w:r w:rsidRPr="003E0721">
        <w:t>КиївЕкспоПлаза</w:t>
      </w:r>
      <w:proofErr w:type="spellEnd"/>
      <w:r w:rsidRPr="003E0721">
        <w:t>”,</w:t>
      </w:r>
      <w:r w:rsidRPr="003E0721">
        <w:rPr>
          <w:spacing w:val="1"/>
        </w:rPr>
        <w:t xml:space="preserve"> </w:t>
      </w:r>
      <w:r w:rsidRPr="003E0721">
        <w:t>“КОМІНФО”,</w:t>
      </w:r>
      <w:r w:rsidRPr="003E0721">
        <w:rPr>
          <w:spacing w:val="1"/>
        </w:rPr>
        <w:t xml:space="preserve"> </w:t>
      </w:r>
      <w:r w:rsidRPr="003E0721">
        <w:t>“Міжнародний</w:t>
      </w:r>
      <w:r w:rsidRPr="003E0721">
        <w:rPr>
          <w:spacing w:val="1"/>
        </w:rPr>
        <w:t xml:space="preserve"> </w:t>
      </w:r>
      <w:r w:rsidRPr="003E0721">
        <w:t>виставковий</w:t>
      </w:r>
      <w:r w:rsidRPr="003E0721">
        <w:rPr>
          <w:spacing w:val="1"/>
        </w:rPr>
        <w:t xml:space="preserve"> </w:t>
      </w:r>
      <w:r w:rsidRPr="003E0721">
        <w:t>центр”,</w:t>
      </w:r>
      <w:r w:rsidRPr="003E0721">
        <w:rPr>
          <w:spacing w:val="1"/>
        </w:rPr>
        <w:t xml:space="preserve"> </w:t>
      </w:r>
      <w:r w:rsidRPr="003E0721">
        <w:t>“МЕДВІН”,</w:t>
      </w:r>
      <w:r w:rsidRPr="003E0721">
        <w:rPr>
          <w:spacing w:val="1"/>
        </w:rPr>
        <w:t xml:space="preserve"> </w:t>
      </w:r>
      <w:r w:rsidRPr="003E0721">
        <w:t>Національний</w:t>
      </w:r>
      <w:r w:rsidRPr="003E0721">
        <w:rPr>
          <w:spacing w:val="1"/>
        </w:rPr>
        <w:t xml:space="preserve"> </w:t>
      </w:r>
      <w:r w:rsidRPr="003E0721">
        <w:t>комплекс</w:t>
      </w:r>
      <w:r w:rsidRPr="003E0721">
        <w:rPr>
          <w:spacing w:val="1"/>
        </w:rPr>
        <w:t xml:space="preserve"> </w:t>
      </w:r>
      <w:r w:rsidRPr="003E0721">
        <w:t>“Експоцентр</w:t>
      </w:r>
      <w:r w:rsidRPr="003E0721">
        <w:rPr>
          <w:spacing w:val="1"/>
        </w:rPr>
        <w:t xml:space="preserve"> </w:t>
      </w:r>
      <w:r w:rsidRPr="003E0721">
        <w:t>України”,</w:t>
      </w:r>
      <w:r w:rsidRPr="003E0721">
        <w:rPr>
          <w:spacing w:val="1"/>
        </w:rPr>
        <w:t xml:space="preserve"> </w:t>
      </w:r>
      <w:r w:rsidRPr="003E0721">
        <w:t>“Одеський</w:t>
      </w:r>
      <w:r w:rsidRPr="003E0721">
        <w:rPr>
          <w:spacing w:val="1"/>
        </w:rPr>
        <w:t xml:space="preserve"> </w:t>
      </w:r>
      <w:r w:rsidRPr="003E0721">
        <w:t>будинок”,</w:t>
      </w:r>
      <w:r w:rsidRPr="003E0721">
        <w:rPr>
          <w:spacing w:val="-1"/>
        </w:rPr>
        <w:t xml:space="preserve"> </w:t>
      </w:r>
      <w:r w:rsidRPr="003E0721">
        <w:t>“Примус</w:t>
      </w:r>
      <w:r w:rsidRPr="003E0721">
        <w:rPr>
          <w:spacing w:val="1"/>
        </w:rPr>
        <w:t xml:space="preserve"> </w:t>
      </w:r>
      <w:r w:rsidRPr="003E0721">
        <w:t>Україна”,</w:t>
      </w:r>
      <w:r w:rsidRPr="003E0721">
        <w:rPr>
          <w:spacing w:val="-1"/>
        </w:rPr>
        <w:t xml:space="preserve"> </w:t>
      </w:r>
      <w:r w:rsidRPr="003E0721">
        <w:t>“Прем’єр-ЕКСПО”</w:t>
      </w:r>
      <w:r w:rsidRPr="003E0721">
        <w:rPr>
          <w:spacing w:val="-1"/>
        </w:rPr>
        <w:t xml:space="preserve"> </w:t>
      </w:r>
      <w:r w:rsidRPr="003E0721">
        <w:t>тощо.</w:t>
      </w:r>
    </w:p>
    <w:p w14:paraId="2394C420" w14:textId="37B85A55" w:rsidR="00F562FD" w:rsidRPr="003E0721" w:rsidRDefault="00BB2748" w:rsidP="00D946CE">
      <w:pPr>
        <w:pStyle w:val="a3"/>
        <w:spacing w:before="1"/>
        <w:ind w:right="170"/>
        <w:jc w:val="both"/>
        <w:sectPr w:rsidR="00F562FD" w:rsidRPr="003E0721">
          <w:pgSz w:w="11910" w:h="16840"/>
          <w:pgMar w:top="1020" w:right="680" w:bottom="280" w:left="1600" w:header="710" w:footer="0" w:gutter="0"/>
          <w:cols w:space="720"/>
        </w:sectPr>
      </w:pPr>
      <w:r w:rsidRPr="003E0721">
        <w:t>Значними</w:t>
      </w:r>
      <w:r w:rsidRPr="003E0721">
        <w:rPr>
          <w:spacing w:val="1"/>
        </w:rPr>
        <w:t xml:space="preserve"> </w:t>
      </w:r>
      <w:r w:rsidRPr="003E0721">
        <w:t>світовими</w:t>
      </w:r>
      <w:r w:rsidRPr="003E0721">
        <w:rPr>
          <w:spacing w:val="1"/>
        </w:rPr>
        <w:t xml:space="preserve"> </w:t>
      </w:r>
      <w:r w:rsidRPr="003E0721">
        <w:t>виставковими</w:t>
      </w:r>
      <w:r w:rsidRPr="003E0721">
        <w:rPr>
          <w:spacing w:val="1"/>
        </w:rPr>
        <w:t xml:space="preserve"> </w:t>
      </w:r>
      <w:r w:rsidRPr="003E0721">
        <w:t>центрами</w:t>
      </w:r>
      <w:r w:rsidRPr="003E0721">
        <w:rPr>
          <w:spacing w:val="1"/>
        </w:rPr>
        <w:t xml:space="preserve"> </w:t>
      </w:r>
      <w:r w:rsidRPr="003E0721">
        <w:t>стали</w:t>
      </w:r>
      <w:r w:rsidRPr="003E0721">
        <w:rPr>
          <w:spacing w:val="1"/>
        </w:rPr>
        <w:t xml:space="preserve"> </w:t>
      </w:r>
      <w:r w:rsidRPr="003E0721">
        <w:t>міста,</w:t>
      </w:r>
      <w:r w:rsidRPr="003E0721">
        <w:rPr>
          <w:spacing w:val="1"/>
        </w:rPr>
        <w:t xml:space="preserve"> </w:t>
      </w:r>
      <w:r w:rsidRPr="003E0721">
        <w:t>що</w:t>
      </w:r>
      <w:r w:rsidRPr="003E0721">
        <w:rPr>
          <w:spacing w:val="-67"/>
        </w:rPr>
        <w:t xml:space="preserve"> </w:t>
      </w:r>
      <w:r w:rsidRPr="003E0721">
        <w:t>відповідали</w:t>
      </w:r>
      <w:r w:rsidRPr="003E0721">
        <w:rPr>
          <w:spacing w:val="1"/>
        </w:rPr>
        <w:t xml:space="preserve"> </w:t>
      </w:r>
      <w:r w:rsidRPr="003E0721">
        <w:t>вимогам</w:t>
      </w:r>
      <w:r w:rsidRPr="003E0721">
        <w:rPr>
          <w:spacing w:val="1"/>
        </w:rPr>
        <w:t xml:space="preserve"> </w:t>
      </w:r>
      <w:r w:rsidRPr="003E0721">
        <w:t>світового</w:t>
      </w:r>
      <w:r w:rsidRPr="003E0721">
        <w:rPr>
          <w:spacing w:val="1"/>
        </w:rPr>
        <w:t xml:space="preserve"> </w:t>
      </w:r>
      <w:r w:rsidRPr="003E0721">
        <w:t>виставкового</w:t>
      </w:r>
      <w:r w:rsidRPr="003E0721">
        <w:rPr>
          <w:spacing w:val="1"/>
        </w:rPr>
        <w:t xml:space="preserve"> </w:t>
      </w:r>
      <w:r w:rsidRPr="003E0721">
        <w:t>бізнесу.</w:t>
      </w:r>
      <w:r w:rsidRPr="003E0721">
        <w:rPr>
          <w:spacing w:val="1"/>
        </w:rPr>
        <w:t xml:space="preserve"> </w:t>
      </w:r>
      <w:r w:rsidRPr="003E0721">
        <w:t>В</w:t>
      </w:r>
      <w:r w:rsidRPr="003E0721">
        <w:rPr>
          <w:spacing w:val="1"/>
        </w:rPr>
        <w:t xml:space="preserve"> </w:t>
      </w:r>
      <w:r w:rsidRPr="003E0721">
        <w:t>Україні</w:t>
      </w:r>
      <w:r w:rsidRPr="003E0721">
        <w:rPr>
          <w:spacing w:val="1"/>
        </w:rPr>
        <w:t xml:space="preserve"> </w:t>
      </w:r>
      <w:r w:rsidRPr="003E0721">
        <w:t>діє</w:t>
      </w:r>
      <w:r w:rsidRPr="003E0721">
        <w:rPr>
          <w:spacing w:val="1"/>
        </w:rPr>
        <w:t xml:space="preserve"> </w:t>
      </w:r>
      <w:r w:rsidRPr="003E0721">
        <w:t>7</w:t>
      </w:r>
      <w:r w:rsidRPr="003E0721">
        <w:rPr>
          <w:spacing w:val="-67"/>
        </w:rPr>
        <w:t xml:space="preserve"> </w:t>
      </w:r>
      <w:r w:rsidRPr="003E0721">
        <w:t>виставкових центрів, три з яких розташовані в Києві, але, за підрахунками</w:t>
      </w:r>
      <w:r w:rsidRPr="003E0721">
        <w:rPr>
          <w:spacing w:val="1"/>
        </w:rPr>
        <w:t xml:space="preserve"> </w:t>
      </w:r>
      <w:r w:rsidRPr="003E0721">
        <w:t>вітчизняних</w:t>
      </w:r>
      <w:r w:rsidRPr="003E0721">
        <w:rPr>
          <w:spacing w:val="1"/>
        </w:rPr>
        <w:t xml:space="preserve"> </w:t>
      </w:r>
      <w:r w:rsidRPr="003E0721">
        <w:t>аналітиків,</w:t>
      </w:r>
      <w:r w:rsidRPr="003E0721">
        <w:rPr>
          <w:spacing w:val="1"/>
        </w:rPr>
        <w:t xml:space="preserve"> </w:t>
      </w:r>
      <w:r w:rsidRPr="003E0721">
        <w:t>Україні</w:t>
      </w:r>
      <w:r w:rsidRPr="003E0721">
        <w:rPr>
          <w:spacing w:val="1"/>
        </w:rPr>
        <w:t xml:space="preserve"> </w:t>
      </w:r>
      <w:r w:rsidRPr="003E0721">
        <w:t>не</w:t>
      </w:r>
      <w:r w:rsidRPr="003E0721">
        <w:rPr>
          <w:spacing w:val="1"/>
        </w:rPr>
        <w:t xml:space="preserve"> </w:t>
      </w:r>
      <w:r w:rsidRPr="003E0721">
        <w:t>вистачає</w:t>
      </w:r>
      <w:r w:rsidRPr="003E0721">
        <w:rPr>
          <w:spacing w:val="1"/>
        </w:rPr>
        <w:t xml:space="preserve"> </w:t>
      </w:r>
      <w:r w:rsidRPr="003E0721">
        <w:t>ще</w:t>
      </w:r>
      <w:r w:rsidRPr="003E0721">
        <w:rPr>
          <w:spacing w:val="1"/>
        </w:rPr>
        <w:t xml:space="preserve"> </w:t>
      </w:r>
      <w:r w:rsidRPr="003E0721">
        <w:t>близько</w:t>
      </w:r>
      <w:r w:rsidRPr="003E0721">
        <w:rPr>
          <w:spacing w:val="1"/>
        </w:rPr>
        <w:t xml:space="preserve"> </w:t>
      </w:r>
      <w:r w:rsidRPr="003E0721">
        <w:t>20</w:t>
      </w:r>
      <w:r w:rsidRPr="003E0721">
        <w:rPr>
          <w:spacing w:val="1"/>
        </w:rPr>
        <w:t xml:space="preserve"> </w:t>
      </w:r>
      <w:r w:rsidRPr="003E0721">
        <w:t>виставкових</w:t>
      </w:r>
      <w:r w:rsidRPr="003E0721">
        <w:rPr>
          <w:spacing w:val="1"/>
        </w:rPr>
        <w:t xml:space="preserve"> </w:t>
      </w:r>
      <w:r w:rsidRPr="003E0721">
        <w:t>центрів</w:t>
      </w:r>
    </w:p>
    <w:p w14:paraId="49035A86" w14:textId="4C501812" w:rsidR="00F562FD" w:rsidRPr="003E0721" w:rsidRDefault="00F562FD" w:rsidP="007677C9">
      <w:pPr>
        <w:tabs>
          <w:tab w:val="left" w:pos="1518"/>
        </w:tabs>
        <w:ind w:right="164"/>
        <w:rPr>
          <w:sz w:val="28"/>
        </w:rPr>
      </w:pPr>
    </w:p>
    <w:sectPr w:rsidR="00F562FD" w:rsidRPr="003E0721">
      <w:pgSz w:w="11910" w:h="16840"/>
      <w:pgMar w:top="1020" w:right="680" w:bottom="280" w:left="16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7839C" w14:textId="77777777" w:rsidR="00BB1189" w:rsidRDefault="00BB1189">
      <w:r>
        <w:separator/>
      </w:r>
    </w:p>
  </w:endnote>
  <w:endnote w:type="continuationSeparator" w:id="0">
    <w:p w14:paraId="65241176" w14:textId="77777777" w:rsidR="00BB1189" w:rsidRDefault="00BB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20EF5" w14:textId="77777777" w:rsidR="00BB1189" w:rsidRDefault="00BB1189">
      <w:r>
        <w:separator/>
      </w:r>
    </w:p>
  </w:footnote>
  <w:footnote w:type="continuationSeparator" w:id="0">
    <w:p w14:paraId="7C282615" w14:textId="77777777" w:rsidR="00BB1189" w:rsidRDefault="00BB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3D9E1" w14:textId="2ED015E0" w:rsidR="00F562FD" w:rsidRDefault="00D946CE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844E33" wp14:editId="0099FEC9">
              <wp:simplePos x="0" y="0"/>
              <wp:positionH relativeFrom="page">
                <wp:posOffset>3937635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8CD2C" w14:textId="77777777" w:rsidR="00F562FD" w:rsidRDefault="00BB274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44E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05pt;margin-top:34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" filled="f" stroked="f">
              <v:textbox inset="0,0,0,0">
                <w:txbxContent>
                  <w:p w14:paraId="5BB8CD2C" w14:textId="77777777" w:rsidR="00F562FD" w:rsidRDefault="00BB274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2EDE"/>
    <w:multiLevelType w:val="hybridMultilevel"/>
    <w:tmpl w:val="51CEB44E"/>
    <w:lvl w:ilvl="0" w:tplc="BC7EBE6A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340720C">
      <w:numFmt w:val="bullet"/>
      <w:lvlText w:val="•"/>
      <w:lvlJc w:val="left"/>
      <w:pPr>
        <w:ind w:left="1952" w:hanging="281"/>
      </w:pPr>
      <w:rPr>
        <w:rFonts w:hint="default"/>
        <w:lang w:val="uk-UA" w:eastAsia="en-US" w:bidi="ar-SA"/>
      </w:rPr>
    </w:lvl>
    <w:lvl w:ilvl="2" w:tplc="9BA0F1AA">
      <w:numFmt w:val="bullet"/>
      <w:lvlText w:val="•"/>
      <w:lvlJc w:val="left"/>
      <w:pPr>
        <w:ind w:left="2805" w:hanging="281"/>
      </w:pPr>
      <w:rPr>
        <w:rFonts w:hint="default"/>
        <w:lang w:val="uk-UA" w:eastAsia="en-US" w:bidi="ar-SA"/>
      </w:rPr>
    </w:lvl>
    <w:lvl w:ilvl="3" w:tplc="AC748ED6">
      <w:numFmt w:val="bullet"/>
      <w:lvlText w:val="•"/>
      <w:lvlJc w:val="left"/>
      <w:pPr>
        <w:ind w:left="3657" w:hanging="281"/>
      </w:pPr>
      <w:rPr>
        <w:rFonts w:hint="default"/>
        <w:lang w:val="uk-UA" w:eastAsia="en-US" w:bidi="ar-SA"/>
      </w:rPr>
    </w:lvl>
    <w:lvl w:ilvl="4" w:tplc="167AA456">
      <w:numFmt w:val="bullet"/>
      <w:lvlText w:val="•"/>
      <w:lvlJc w:val="left"/>
      <w:pPr>
        <w:ind w:left="4510" w:hanging="281"/>
      </w:pPr>
      <w:rPr>
        <w:rFonts w:hint="default"/>
        <w:lang w:val="uk-UA" w:eastAsia="en-US" w:bidi="ar-SA"/>
      </w:rPr>
    </w:lvl>
    <w:lvl w:ilvl="5" w:tplc="01B86782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6" w:tplc="7D42C68E">
      <w:numFmt w:val="bullet"/>
      <w:lvlText w:val="•"/>
      <w:lvlJc w:val="left"/>
      <w:pPr>
        <w:ind w:left="6215" w:hanging="281"/>
      </w:pPr>
      <w:rPr>
        <w:rFonts w:hint="default"/>
        <w:lang w:val="uk-UA" w:eastAsia="en-US" w:bidi="ar-SA"/>
      </w:rPr>
    </w:lvl>
    <w:lvl w:ilvl="7" w:tplc="D28E0FCA">
      <w:numFmt w:val="bullet"/>
      <w:lvlText w:val="•"/>
      <w:lvlJc w:val="left"/>
      <w:pPr>
        <w:ind w:left="7068" w:hanging="281"/>
      </w:pPr>
      <w:rPr>
        <w:rFonts w:hint="default"/>
        <w:lang w:val="uk-UA" w:eastAsia="en-US" w:bidi="ar-SA"/>
      </w:rPr>
    </w:lvl>
    <w:lvl w:ilvl="8" w:tplc="2314FD28">
      <w:numFmt w:val="bullet"/>
      <w:lvlText w:val="•"/>
      <w:lvlJc w:val="left"/>
      <w:pPr>
        <w:ind w:left="7921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7C532D6"/>
    <w:multiLevelType w:val="hybridMultilevel"/>
    <w:tmpl w:val="D2580808"/>
    <w:lvl w:ilvl="0" w:tplc="739ED8C0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FD065C56">
      <w:numFmt w:val="bullet"/>
      <w:lvlText w:val="•"/>
      <w:lvlJc w:val="left"/>
      <w:pPr>
        <w:ind w:left="1952" w:hanging="281"/>
      </w:pPr>
      <w:rPr>
        <w:rFonts w:hint="default"/>
        <w:lang w:val="uk-UA" w:eastAsia="en-US" w:bidi="ar-SA"/>
      </w:rPr>
    </w:lvl>
    <w:lvl w:ilvl="2" w:tplc="BF34DA90">
      <w:numFmt w:val="bullet"/>
      <w:lvlText w:val="•"/>
      <w:lvlJc w:val="left"/>
      <w:pPr>
        <w:ind w:left="2805" w:hanging="281"/>
      </w:pPr>
      <w:rPr>
        <w:rFonts w:hint="default"/>
        <w:lang w:val="uk-UA" w:eastAsia="en-US" w:bidi="ar-SA"/>
      </w:rPr>
    </w:lvl>
    <w:lvl w:ilvl="3" w:tplc="80AE2F76">
      <w:numFmt w:val="bullet"/>
      <w:lvlText w:val="•"/>
      <w:lvlJc w:val="left"/>
      <w:pPr>
        <w:ind w:left="3657" w:hanging="281"/>
      </w:pPr>
      <w:rPr>
        <w:rFonts w:hint="default"/>
        <w:lang w:val="uk-UA" w:eastAsia="en-US" w:bidi="ar-SA"/>
      </w:rPr>
    </w:lvl>
    <w:lvl w:ilvl="4" w:tplc="1B9C72FE">
      <w:numFmt w:val="bullet"/>
      <w:lvlText w:val="•"/>
      <w:lvlJc w:val="left"/>
      <w:pPr>
        <w:ind w:left="4510" w:hanging="281"/>
      </w:pPr>
      <w:rPr>
        <w:rFonts w:hint="default"/>
        <w:lang w:val="uk-UA" w:eastAsia="en-US" w:bidi="ar-SA"/>
      </w:rPr>
    </w:lvl>
    <w:lvl w:ilvl="5" w:tplc="E60E51E2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6" w:tplc="BE7C344E">
      <w:numFmt w:val="bullet"/>
      <w:lvlText w:val="•"/>
      <w:lvlJc w:val="left"/>
      <w:pPr>
        <w:ind w:left="6215" w:hanging="281"/>
      </w:pPr>
      <w:rPr>
        <w:rFonts w:hint="default"/>
        <w:lang w:val="uk-UA" w:eastAsia="en-US" w:bidi="ar-SA"/>
      </w:rPr>
    </w:lvl>
    <w:lvl w:ilvl="7" w:tplc="EB0A5B74">
      <w:numFmt w:val="bullet"/>
      <w:lvlText w:val="•"/>
      <w:lvlJc w:val="left"/>
      <w:pPr>
        <w:ind w:left="7068" w:hanging="281"/>
      </w:pPr>
      <w:rPr>
        <w:rFonts w:hint="default"/>
        <w:lang w:val="uk-UA" w:eastAsia="en-US" w:bidi="ar-SA"/>
      </w:rPr>
    </w:lvl>
    <w:lvl w:ilvl="8" w:tplc="EF9E21F4">
      <w:numFmt w:val="bullet"/>
      <w:lvlText w:val="•"/>
      <w:lvlJc w:val="left"/>
      <w:pPr>
        <w:ind w:left="7921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07D94C06"/>
    <w:multiLevelType w:val="hybridMultilevel"/>
    <w:tmpl w:val="8FF40DC6"/>
    <w:lvl w:ilvl="0" w:tplc="C3BEF0DC">
      <w:numFmt w:val="bullet"/>
      <w:lvlText w:val=""/>
      <w:lvlJc w:val="left"/>
      <w:pPr>
        <w:ind w:left="33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82C08CE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4A32F22A">
      <w:numFmt w:val="bullet"/>
      <w:lvlText w:val="•"/>
      <w:lvlJc w:val="left"/>
      <w:pPr>
        <w:ind w:left="1277" w:hanging="360"/>
      </w:pPr>
      <w:rPr>
        <w:rFonts w:hint="default"/>
        <w:lang w:val="uk-UA" w:eastAsia="en-US" w:bidi="ar-SA"/>
      </w:rPr>
    </w:lvl>
    <w:lvl w:ilvl="3" w:tplc="F5A8CD24">
      <w:numFmt w:val="bullet"/>
      <w:lvlText w:val="•"/>
      <w:lvlJc w:val="left"/>
      <w:pPr>
        <w:ind w:left="2215" w:hanging="360"/>
      </w:pPr>
      <w:rPr>
        <w:rFonts w:hint="default"/>
        <w:lang w:val="uk-UA" w:eastAsia="en-US" w:bidi="ar-SA"/>
      </w:rPr>
    </w:lvl>
    <w:lvl w:ilvl="4" w:tplc="653AF338">
      <w:numFmt w:val="bullet"/>
      <w:lvlText w:val="•"/>
      <w:lvlJc w:val="left"/>
      <w:pPr>
        <w:ind w:left="3153" w:hanging="360"/>
      </w:pPr>
      <w:rPr>
        <w:rFonts w:hint="default"/>
        <w:lang w:val="uk-UA" w:eastAsia="en-US" w:bidi="ar-SA"/>
      </w:rPr>
    </w:lvl>
    <w:lvl w:ilvl="5" w:tplc="3502F284">
      <w:numFmt w:val="bullet"/>
      <w:lvlText w:val="•"/>
      <w:lvlJc w:val="left"/>
      <w:pPr>
        <w:ind w:left="4091" w:hanging="360"/>
      </w:pPr>
      <w:rPr>
        <w:rFonts w:hint="default"/>
        <w:lang w:val="uk-UA" w:eastAsia="en-US" w:bidi="ar-SA"/>
      </w:rPr>
    </w:lvl>
    <w:lvl w:ilvl="6" w:tplc="39E8D3B4">
      <w:numFmt w:val="bullet"/>
      <w:lvlText w:val="•"/>
      <w:lvlJc w:val="left"/>
      <w:pPr>
        <w:ind w:left="5028" w:hanging="360"/>
      </w:pPr>
      <w:rPr>
        <w:rFonts w:hint="default"/>
        <w:lang w:val="uk-UA" w:eastAsia="en-US" w:bidi="ar-SA"/>
      </w:rPr>
    </w:lvl>
    <w:lvl w:ilvl="7" w:tplc="4342BEDA">
      <w:numFmt w:val="bullet"/>
      <w:lvlText w:val="•"/>
      <w:lvlJc w:val="left"/>
      <w:pPr>
        <w:ind w:left="5966" w:hanging="360"/>
      </w:pPr>
      <w:rPr>
        <w:rFonts w:hint="default"/>
        <w:lang w:val="uk-UA" w:eastAsia="en-US" w:bidi="ar-SA"/>
      </w:rPr>
    </w:lvl>
    <w:lvl w:ilvl="8" w:tplc="41EECD64">
      <w:numFmt w:val="bullet"/>
      <w:lvlText w:val="•"/>
      <w:lvlJc w:val="left"/>
      <w:pPr>
        <w:ind w:left="690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4E66A1A"/>
    <w:multiLevelType w:val="hybridMultilevel"/>
    <w:tmpl w:val="53426A16"/>
    <w:lvl w:ilvl="0" w:tplc="4A9CD126">
      <w:numFmt w:val="bullet"/>
      <w:lvlText w:val="•"/>
      <w:lvlJc w:val="left"/>
      <w:pPr>
        <w:ind w:left="10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4E4136">
      <w:numFmt w:val="bullet"/>
      <w:lvlText w:val="•"/>
      <w:lvlJc w:val="left"/>
      <w:pPr>
        <w:ind w:left="1052" w:hanging="231"/>
      </w:pPr>
      <w:rPr>
        <w:rFonts w:hint="default"/>
        <w:lang w:val="uk-UA" w:eastAsia="en-US" w:bidi="ar-SA"/>
      </w:rPr>
    </w:lvl>
    <w:lvl w:ilvl="2" w:tplc="3ECC9AC6">
      <w:numFmt w:val="bullet"/>
      <w:lvlText w:val="•"/>
      <w:lvlJc w:val="left"/>
      <w:pPr>
        <w:ind w:left="2005" w:hanging="231"/>
      </w:pPr>
      <w:rPr>
        <w:rFonts w:hint="default"/>
        <w:lang w:val="uk-UA" w:eastAsia="en-US" w:bidi="ar-SA"/>
      </w:rPr>
    </w:lvl>
    <w:lvl w:ilvl="3" w:tplc="324E52A4">
      <w:numFmt w:val="bullet"/>
      <w:lvlText w:val="•"/>
      <w:lvlJc w:val="left"/>
      <w:pPr>
        <w:ind w:left="2957" w:hanging="231"/>
      </w:pPr>
      <w:rPr>
        <w:rFonts w:hint="default"/>
        <w:lang w:val="uk-UA" w:eastAsia="en-US" w:bidi="ar-SA"/>
      </w:rPr>
    </w:lvl>
    <w:lvl w:ilvl="4" w:tplc="D0222E82">
      <w:numFmt w:val="bullet"/>
      <w:lvlText w:val="•"/>
      <w:lvlJc w:val="left"/>
      <w:pPr>
        <w:ind w:left="3910" w:hanging="231"/>
      </w:pPr>
      <w:rPr>
        <w:rFonts w:hint="default"/>
        <w:lang w:val="uk-UA" w:eastAsia="en-US" w:bidi="ar-SA"/>
      </w:rPr>
    </w:lvl>
    <w:lvl w:ilvl="5" w:tplc="B8A89226">
      <w:numFmt w:val="bullet"/>
      <w:lvlText w:val="•"/>
      <w:lvlJc w:val="left"/>
      <w:pPr>
        <w:ind w:left="4863" w:hanging="231"/>
      </w:pPr>
      <w:rPr>
        <w:rFonts w:hint="default"/>
        <w:lang w:val="uk-UA" w:eastAsia="en-US" w:bidi="ar-SA"/>
      </w:rPr>
    </w:lvl>
    <w:lvl w:ilvl="6" w:tplc="2ED4D60E">
      <w:numFmt w:val="bullet"/>
      <w:lvlText w:val="•"/>
      <w:lvlJc w:val="left"/>
      <w:pPr>
        <w:ind w:left="5815" w:hanging="231"/>
      </w:pPr>
      <w:rPr>
        <w:rFonts w:hint="default"/>
        <w:lang w:val="uk-UA" w:eastAsia="en-US" w:bidi="ar-SA"/>
      </w:rPr>
    </w:lvl>
    <w:lvl w:ilvl="7" w:tplc="57A242B4">
      <w:numFmt w:val="bullet"/>
      <w:lvlText w:val="•"/>
      <w:lvlJc w:val="left"/>
      <w:pPr>
        <w:ind w:left="6768" w:hanging="231"/>
      </w:pPr>
      <w:rPr>
        <w:rFonts w:hint="default"/>
        <w:lang w:val="uk-UA" w:eastAsia="en-US" w:bidi="ar-SA"/>
      </w:rPr>
    </w:lvl>
    <w:lvl w:ilvl="8" w:tplc="6DEC8722">
      <w:numFmt w:val="bullet"/>
      <w:lvlText w:val="•"/>
      <w:lvlJc w:val="left"/>
      <w:pPr>
        <w:ind w:left="7721" w:hanging="231"/>
      </w:pPr>
      <w:rPr>
        <w:rFonts w:hint="default"/>
        <w:lang w:val="uk-UA" w:eastAsia="en-US" w:bidi="ar-SA"/>
      </w:rPr>
    </w:lvl>
  </w:abstractNum>
  <w:abstractNum w:abstractNumId="4" w15:restartNumberingAfterBreak="0">
    <w:nsid w:val="1D933907"/>
    <w:multiLevelType w:val="hybridMultilevel"/>
    <w:tmpl w:val="E698FEF8"/>
    <w:lvl w:ilvl="0" w:tplc="38103ABA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1705AF2">
      <w:numFmt w:val="bullet"/>
      <w:lvlText w:val="•"/>
      <w:lvlJc w:val="left"/>
      <w:pPr>
        <w:ind w:left="1952" w:hanging="281"/>
      </w:pPr>
      <w:rPr>
        <w:rFonts w:hint="default"/>
        <w:lang w:val="uk-UA" w:eastAsia="en-US" w:bidi="ar-SA"/>
      </w:rPr>
    </w:lvl>
    <w:lvl w:ilvl="2" w:tplc="811EEB48">
      <w:numFmt w:val="bullet"/>
      <w:lvlText w:val="•"/>
      <w:lvlJc w:val="left"/>
      <w:pPr>
        <w:ind w:left="2805" w:hanging="281"/>
      </w:pPr>
      <w:rPr>
        <w:rFonts w:hint="default"/>
        <w:lang w:val="uk-UA" w:eastAsia="en-US" w:bidi="ar-SA"/>
      </w:rPr>
    </w:lvl>
    <w:lvl w:ilvl="3" w:tplc="BC44F3B4">
      <w:numFmt w:val="bullet"/>
      <w:lvlText w:val="•"/>
      <w:lvlJc w:val="left"/>
      <w:pPr>
        <w:ind w:left="3657" w:hanging="281"/>
      </w:pPr>
      <w:rPr>
        <w:rFonts w:hint="default"/>
        <w:lang w:val="uk-UA" w:eastAsia="en-US" w:bidi="ar-SA"/>
      </w:rPr>
    </w:lvl>
    <w:lvl w:ilvl="4" w:tplc="00E8065A">
      <w:numFmt w:val="bullet"/>
      <w:lvlText w:val="•"/>
      <w:lvlJc w:val="left"/>
      <w:pPr>
        <w:ind w:left="4510" w:hanging="281"/>
      </w:pPr>
      <w:rPr>
        <w:rFonts w:hint="default"/>
        <w:lang w:val="uk-UA" w:eastAsia="en-US" w:bidi="ar-SA"/>
      </w:rPr>
    </w:lvl>
    <w:lvl w:ilvl="5" w:tplc="2E4A3472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6" w:tplc="7DF6A63C">
      <w:numFmt w:val="bullet"/>
      <w:lvlText w:val="•"/>
      <w:lvlJc w:val="left"/>
      <w:pPr>
        <w:ind w:left="6215" w:hanging="281"/>
      </w:pPr>
      <w:rPr>
        <w:rFonts w:hint="default"/>
        <w:lang w:val="uk-UA" w:eastAsia="en-US" w:bidi="ar-SA"/>
      </w:rPr>
    </w:lvl>
    <w:lvl w:ilvl="7" w:tplc="BCB87922">
      <w:numFmt w:val="bullet"/>
      <w:lvlText w:val="•"/>
      <w:lvlJc w:val="left"/>
      <w:pPr>
        <w:ind w:left="7068" w:hanging="281"/>
      </w:pPr>
      <w:rPr>
        <w:rFonts w:hint="default"/>
        <w:lang w:val="uk-UA" w:eastAsia="en-US" w:bidi="ar-SA"/>
      </w:rPr>
    </w:lvl>
    <w:lvl w:ilvl="8" w:tplc="8D801338">
      <w:numFmt w:val="bullet"/>
      <w:lvlText w:val="•"/>
      <w:lvlJc w:val="left"/>
      <w:pPr>
        <w:ind w:left="7921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1F88574A"/>
    <w:multiLevelType w:val="hybridMultilevel"/>
    <w:tmpl w:val="E6305366"/>
    <w:lvl w:ilvl="0" w:tplc="F31C076C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F62A3B94">
      <w:numFmt w:val="bullet"/>
      <w:lvlText w:val="•"/>
      <w:lvlJc w:val="left"/>
      <w:pPr>
        <w:ind w:left="1952" w:hanging="281"/>
      </w:pPr>
      <w:rPr>
        <w:rFonts w:hint="default"/>
        <w:lang w:val="uk-UA" w:eastAsia="en-US" w:bidi="ar-SA"/>
      </w:rPr>
    </w:lvl>
    <w:lvl w:ilvl="2" w:tplc="1B6C7DCA">
      <w:numFmt w:val="bullet"/>
      <w:lvlText w:val="•"/>
      <w:lvlJc w:val="left"/>
      <w:pPr>
        <w:ind w:left="2805" w:hanging="281"/>
      </w:pPr>
      <w:rPr>
        <w:rFonts w:hint="default"/>
        <w:lang w:val="uk-UA" w:eastAsia="en-US" w:bidi="ar-SA"/>
      </w:rPr>
    </w:lvl>
    <w:lvl w:ilvl="3" w:tplc="3C1697AE">
      <w:numFmt w:val="bullet"/>
      <w:lvlText w:val="•"/>
      <w:lvlJc w:val="left"/>
      <w:pPr>
        <w:ind w:left="3657" w:hanging="281"/>
      </w:pPr>
      <w:rPr>
        <w:rFonts w:hint="default"/>
        <w:lang w:val="uk-UA" w:eastAsia="en-US" w:bidi="ar-SA"/>
      </w:rPr>
    </w:lvl>
    <w:lvl w:ilvl="4" w:tplc="5406014C">
      <w:numFmt w:val="bullet"/>
      <w:lvlText w:val="•"/>
      <w:lvlJc w:val="left"/>
      <w:pPr>
        <w:ind w:left="4510" w:hanging="281"/>
      </w:pPr>
      <w:rPr>
        <w:rFonts w:hint="default"/>
        <w:lang w:val="uk-UA" w:eastAsia="en-US" w:bidi="ar-SA"/>
      </w:rPr>
    </w:lvl>
    <w:lvl w:ilvl="5" w:tplc="3252CF40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6" w:tplc="5ABA2AA4">
      <w:numFmt w:val="bullet"/>
      <w:lvlText w:val="•"/>
      <w:lvlJc w:val="left"/>
      <w:pPr>
        <w:ind w:left="6215" w:hanging="281"/>
      </w:pPr>
      <w:rPr>
        <w:rFonts w:hint="default"/>
        <w:lang w:val="uk-UA" w:eastAsia="en-US" w:bidi="ar-SA"/>
      </w:rPr>
    </w:lvl>
    <w:lvl w:ilvl="7" w:tplc="4F98EDCA">
      <w:numFmt w:val="bullet"/>
      <w:lvlText w:val="•"/>
      <w:lvlJc w:val="left"/>
      <w:pPr>
        <w:ind w:left="7068" w:hanging="281"/>
      </w:pPr>
      <w:rPr>
        <w:rFonts w:hint="default"/>
        <w:lang w:val="uk-UA" w:eastAsia="en-US" w:bidi="ar-SA"/>
      </w:rPr>
    </w:lvl>
    <w:lvl w:ilvl="8" w:tplc="26749234">
      <w:numFmt w:val="bullet"/>
      <w:lvlText w:val="•"/>
      <w:lvlJc w:val="left"/>
      <w:pPr>
        <w:ind w:left="7921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24B60197"/>
    <w:multiLevelType w:val="hybridMultilevel"/>
    <w:tmpl w:val="43FCA058"/>
    <w:lvl w:ilvl="0" w:tplc="E840A10A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52E98E2">
      <w:numFmt w:val="bullet"/>
      <w:lvlText w:val="•"/>
      <w:lvlJc w:val="left"/>
      <w:pPr>
        <w:ind w:left="1952" w:hanging="281"/>
      </w:pPr>
      <w:rPr>
        <w:rFonts w:hint="default"/>
        <w:lang w:val="uk-UA" w:eastAsia="en-US" w:bidi="ar-SA"/>
      </w:rPr>
    </w:lvl>
    <w:lvl w:ilvl="2" w:tplc="7FA0B808">
      <w:numFmt w:val="bullet"/>
      <w:lvlText w:val="•"/>
      <w:lvlJc w:val="left"/>
      <w:pPr>
        <w:ind w:left="2805" w:hanging="281"/>
      </w:pPr>
      <w:rPr>
        <w:rFonts w:hint="default"/>
        <w:lang w:val="uk-UA" w:eastAsia="en-US" w:bidi="ar-SA"/>
      </w:rPr>
    </w:lvl>
    <w:lvl w:ilvl="3" w:tplc="94EEF798">
      <w:numFmt w:val="bullet"/>
      <w:lvlText w:val="•"/>
      <w:lvlJc w:val="left"/>
      <w:pPr>
        <w:ind w:left="3657" w:hanging="281"/>
      </w:pPr>
      <w:rPr>
        <w:rFonts w:hint="default"/>
        <w:lang w:val="uk-UA" w:eastAsia="en-US" w:bidi="ar-SA"/>
      </w:rPr>
    </w:lvl>
    <w:lvl w:ilvl="4" w:tplc="0CF6926A">
      <w:numFmt w:val="bullet"/>
      <w:lvlText w:val="•"/>
      <w:lvlJc w:val="left"/>
      <w:pPr>
        <w:ind w:left="4510" w:hanging="281"/>
      </w:pPr>
      <w:rPr>
        <w:rFonts w:hint="default"/>
        <w:lang w:val="uk-UA" w:eastAsia="en-US" w:bidi="ar-SA"/>
      </w:rPr>
    </w:lvl>
    <w:lvl w:ilvl="5" w:tplc="7A5A2C12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6" w:tplc="2D98747C">
      <w:numFmt w:val="bullet"/>
      <w:lvlText w:val="•"/>
      <w:lvlJc w:val="left"/>
      <w:pPr>
        <w:ind w:left="6215" w:hanging="281"/>
      </w:pPr>
      <w:rPr>
        <w:rFonts w:hint="default"/>
        <w:lang w:val="uk-UA" w:eastAsia="en-US" w:bidi="ar-SA"/>
      </w:rPr>
    </w:lvl>
    <w:lvl w:ilvl="7" w:tplc="4C5AAAB8">
      <w:numFmt w:val="bullet"/>
      <w:lvlText w:val="•"/>
      <w:lvlJc w:val="left"/>
      <w:pPr>
        <w:ind w:left="7068" w:hanging="281"/>
      </w:pPr>
      <w:rPr>
        <w:rFonts w:hint="default"/>
        <w:lang w:val="uk-UA" w:eastAsia="en-US" w:bidi="ar-SA"/>
      </w:rPr>
    </w:lvl>
    <w:lvl w:ilvl="8" w:tplc="C7FE1226">
      <w:numFmt w:val="bullet"/>
      <w:lvlText w:val="•"/>
      <w:lvlJc w:val="left"/>
      <w:pPr>
        <w:ind w:left="7921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368A0F71"/>
    <w:multiLevelType w:val="hybridMultilevel"/>
    <w:tmpl w:val="1E9CC494"/>
    <w:lvl w:ilvl="0" w:tplc="1CEABF96">
      <w:numFmt w:val="bullet"/>
      <w:lvlText w:val=""/>
      <w:lvlJc w:val="left"/>
      <w:pPr>
        <w:ind w:left="335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2482520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9D7ADBC6">
      <w:numFmt w:val="bullet"/>
      <w:lvlText w:val="•"/>
      <w:lvlJc w:val="left"/>
      <w:pPr>
        <w:ind w:left="1277" w:hanging="360"/>
      </w:pPr>
      <w:rPr>
        <w:rFonts w:hint="default"/>
        <w:lang w:val="uk-UA" w:eastAsia="en-US" w:bidi="ar-SA"/>
      </w:rPr>
    </w:lvl>
    <w:lvl w:ilvl="3" w:tplc="CC9E5DF2">
      <w:numFmt w:val="bullet"/>
      <w:lvlText w:val="•"/>
      <w:lvlJc w:val="left"/>
      <w:pPr>
        <w:ind w:left="2215" w:hanging="360"/>
      </w:pPr>
      <w:rPr>
        <w:rFonts w:hint="default"/>
        <w:lang w:val="uk-UA" w:eastAsia="en-US" w:bidi="ar-SA"/>
      </w:rPr>
    </w:lvl>
    <w:lvl w:ilvl="4" w:tplc="6AEA21F0">
      <w:numFmt w:val="bullet"/>
      <w:lvlText w:val="•"/>
      <w:lvlJc w:val="left"/>
      <w:pPr>
        <w:ind w:left="3153" w:hanging="360"/>
      </w:pPr>
      <w:rPr>
        <w:rFonts w:hint="default"/>
        <w:lang w:val="uk-UA" w:eastAsia="en-US" w:bidi="ar-SA"/>
      </w:rPr>
    </w:lvl>
    <w:lvl w:ilvl="5" w:tplc="56E62876">
      <w:numFmt w:val="bullet"/>
      <w:lvlText w:val="•"/>
      <w:lvlJc w:val="left"/>
      <w:pPr>
        <w:ind w:left="4091" w:hanging="360"/>
      </w:pPr>
      <w:rPr>
        <w:rFonts w:hint="default"/>
        <w:lang w:val="uk-UA" w:eastAsia="en-US" w:bidi="ar-SA"/>
      </w:rPr>
    </w:lvl>
    <w:lvl w:ilvl="6" w:tplc="7B4A6504">
      <w:numFmt w:val="bullet"/>
      <w:lvlText w:val="•"/>
      <w:lvlJc w:val="left"/>
      <w:pPr>
        <w:ind w:left="5028" w:hanging="360"/>
      </w:pPr>
      <w:rPr>
        <w:rFonts w:hint="default"/>
        <w:lang w:val="uk-UA" w:eastAsia="en-US" w:bidi="ar-SA"/>
      </w:rPr>
    </w:lvl>
    <w:lvl w:ilvl="7" w:tplc="B08C9432">
      <w:numFmt w:val="bullet"/>
      <w:lvlText w:val="•"/>
      <w:lvlJc w:val="left"/>
      <w:pPr>
        <w:ind w:left="5966" w:hanging="360"/>
      </w:pPr>
      <w:rPr>
        <w:rFonts w:hint="default"/>
        <w:lang w:val="uk-UA" w:eastAsia="en-US" w:bidi="ar-SA"/>
      </w:rPr>
    </w:lvl>
    <w:lvl w:ilvl="8" w:tplc="CD222918">
      <w:numFmt w:val="bullet"/>
      <w:lvlText w:val="•"/>
      <w:lvlJc w:val="left"/>
      <w:pPr>
        <w:ind w:left="6904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397B60D5"/>
    <w:multiLevelType w:val="hybridMultilevel"/>
    <w:tmpl w:val="1E7E1F80"/>
    <w:lvl w:ilvl="0" w:tplc="EF0C1E18">
      <w:start w:val="5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1" w:tplc="DB4EEBDA">
      <w:numFmt w:val="bullet"/>
      <w:lvlText w:val="•"/>
      <w:lvlJc w:val="left"/>
      <w:pPr>
        <w:ind w:left="1952" w:hanging="281"/>
      </w:pPr>
      <w:rPr>
        <w:rFonts w:hint="default"/>
        <w:lang w:val="uk-UA" w:eastAsia="en-US" w:bidi="ar-SA"/>
      </w:rPr>
    </w:lvl>
    <w:lvl w:ilvl="2" w:tplc="9C0E35BE">
      <w:numFmt w:val="bullet"/>
      <w:lvlText w:val="•"/>
      <w:lvlJc w:val="left"/>
      <w:pPr>
        <w:ind w:left="2805" w:hanging="281"/>
      </w:pPr>
      <w:rPr>
        <w:rFonts w:hint="default"/>
        <w:lang w:val="uk-UA" w:eastAsia="en-US" w:bidi="ar-SA"/>
      </w:rPr>
    </w:lvl>
    <w:lvl w:ilvl="3" w:tplc="1504B948">
      <w:numFmt w:val="bullet"/>
      <w:lvlText w:val="•"/>
      <w:lvlJc w:val="left"/>
      <w:pPr>
        <w:ind w:left="3657" w:hanging="281"/>
      </w:pPr>
      <w:rPr>
        <w:rFonts w:hint="default"/>
        <w:lang w:val="uk-UA" w:eastAsia="en-US" w:bidi="ar-SA"/>
      </w:rPr>
    </w:lvl>
    <w:lvl w:ilvl="4" w:tplc="7E480D94">
      <w:numFmt w:val="bullet"/>
      <w:lvlText w:val="•"/>
      <w:lvlJc w:val="left"/>
      <w:pPr>
        <w:ind w:left="4510" w:hanging="281"/>
      </w:pPr>
      <w:rPr>
        <w:rFonts w:hint="default"/>
        <w:lang w:val="uk-UA" w:eastAsia="en-US" w:bidi="ar-SA"/>
      </w:rPr>
    </w:lvl>
    <w:lvl w:ilvl="5" w:tplc="69FA331E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6" w:tplc="60A4CABA">
      <w:numFmt w:val="bullet"/>
      <w:lvlText w:val="•"/>
      <w:lvlJc w:val="left"/>
      <w:pPr>
        <w:ind w:left="6215" w:hanging="281"/>
      </w:pPr>
      <w:rPr>
        <w:rFonts w:hint="default"/>
        <w:lang w:val="uk-UA" w:eastAsia="en-US" w:bidi="ar-SA"/>
      </w:rPr>
    </w:lvl>
    <w:lvl w:ilvl="7" w:tplc="DD6AF096">
      <w:numFmt w:val="bullet"/>
      <w:lvlText w:val="•"/>
      <w:lvlJc w:val="left"/>
      <w:pPr>
        <w:ind w:left="7068" w:hanging="281"/>
      </w:pPr>
      <w:rPr>
        <w:rFonts w:hint="default"/>
        <w:lang w:val="uk-UA" w:eastAsia="en-US" w:bidi="ar-SA"/>
      </w:rPr>
    </w:lvl>
    <w:lvl w:ilvl="8" w:tplc="71289B72">
      <w:numFmt w:val="bullet"/>
      <w:lvlText w:val="•"/>
      <w:lvlJc w:val="left"/>
      <w:pPr>
        <w:ind w:left="7921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43677F51"/>
    <w:multiLevelType w:val="hybridMultilevel"/>
    <w:tmpl w:val="15886C4A"/>
    <w:lvl w:ilvl="0" w:tplc="B35E8DBC">
      <w:numFmt w:val="bullet"/>
      <w:lvlText w:val="–"/>
      <w:lvlJc w:val="left"/>
      <w:pPr>
        <w:ind w:left="10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69E1D02">
      <w:numFmt w:val="bullet"/>
      <w:lvlText w:val="•"/>
      <w:lvlJc w:val="left"/>
      <w:pPr>
        <w:ind w:left="1052" w:hanging="696"/>
      </w:pPr>
      <w:rPr>
        <w:rFonts w:hint="default"/>
        <w:lang w:val="uk-UA" w:eastAsia="en-US" w:bidi="ar-SA"/>
      </w:rPr>
    </w:lvl>
    <w:lvl w:ilvl="2" w:tplc="18D03AA0">
      <w:numFmt w:val="bullet"/>
      <w:lvlText w:val="•"/>
      <w:lvlJc w:val="left"/>
      <w:pPr>
        <w:ind w:left="2005" w:hanging="696"/>
      </w:pPr>
      <w:rPr>
        <w:rFonts w:hint="default"/>
        <w:lang w:val="uk-UA" w:eastAsia="en-US" w:bidi="ar-SA"/>
      </w:rPr>
    </w:lvl>
    <w:lvl w:ilvl="3" w:tplc="6734A04A">
      <w:numFmt w:val="bullet"/>
      <w:lvlText w:val="•"/>
      <w:lvlJc w:val="left"/>
      <w:pPr>
        <w:ind w:left="2957" w:hanging="696"/>
      </w:pPr>
      <w:rPr>
        <w:rFonts w:hint="default"/>
        <w:lang w:val="uk-UA" w:eastAsia="en-US" w:bidi="ar-SA"/>
      </w:rPr>
    </w:lvl>
    <w:lvl w:ilvl="4" w:tplc="D0C0E670">
      <w:numFmt w:val="bullet"/>
      <w:lvlText w:val="•"/>
      <w:lvlJc w:val="left"/>
      <w:pPr>
        <w:ind w:left="3910" w:hanging="696"/>
      </w:pPr>
      <w:rPr>
        <w:rFonts w:hint="default"/>
        <w:lang w:val="uk-UA" w:eastAsia="en-US" w:bidi="ar-SA"/>
      </w:rPr>
    </w:lvl>
    <w:lvl w:ilvl="5" w:tplc="F57C4FDC">
      <w:numFmt w:val="bullet"/>
      <w:lvlText w:val="•"/>
      <w:lvlJc w:val="left"/>
      <w:pPr>
        <w:ind w:left="4863" w:hanging="696"/>
      </w:pPr>
      <w:rPr>
        <w:rFonts w:hint="default"/>
        <w:lang w:val="uk-UA" w:eastAsia="en-US" w:bidi="ar-SA"/>
      </w:rPr>
    </w:lvl>
    <w:lvl w:ilvl="6" w:tplc="34680A96">
      <w:numFmt w:val="bullet"/>
      <w:lvlText w:val="•"/>
      <w:lvlJc w:val="left"/>
      <w:pPr>
        <w:ind w:left="5815" w:hanging="696"/>
      </w:pPr>
      <w:rPr>
        <w:rFonts w:hint="default"/>
        <w:lang w:val="uk-UA" w:eastAsia="en-US" w:bidi="ar-SA"/>
      </w:rPr>
    </w:lvl>
    <w:lvl w:ilvl="7" w:tplc="7AD24F32">
      <w:numFmt w:val="bullet"/>
      <w:lvlText w:val="•"/>
      <w:lvlJc w:val="left"/>
      <w:pPr>
        <w:ind w:left="6768" w:hanging="696"/>
      </w:pPr>
      <w:rPr>
        <w:rFonts w:hint="default"/>
        <w:lang w:val="uk-UA" w:eastAsia="en-US" w:bidi="ar-SA"/>
      </w:rPr>
    </w:lvl>
    <w:lvl w:ilvl="8" w:tplc="AF64FF00">
      <w:numFmt w:val="bullet"/>
      <w:lvlText w:val="•"/>
      <w:lvlJc w:val="left"/>
      <w:pPr>
        <w:ind w:left="7721" w:hanging="696"/>
      </w:pPr>
      <w:rPr>
        <w:rFonts w:hint="default"/>
        <w:lang w:val="uk-UA" w:eastAsia="en-US" w:bidi="ar-SA"/>
      </w:rPr>
    </w:lvl>
  </w:abstractNum>
  <w:abstractNum w:abstractNumId="10" w15:restartNumberingAfterBreak="0">
    <w:nsid w:val="46C833C8"/>
    <w:multiLevelType w:val="hybridMultilevel"/>
    <w:tmpl w:val="5A0E317C"/>
    <w:lvl w:ilvl="0" w:tplc="ED2A1E7C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FE86906">
      <w:numFmt w:val="bullet"/>
      <w:lvlText w:val="•"/>
      <w:lvlJc w:val="left"/>
      <w:pPr>
        <w:ind w:left="1952" w:hanging="281"/>
      </w:pPr>
      <w:rPr>
        <w:rFonts w:hint="default"/>
        <w:lang w:val="uk-UA" w:eastAsia="en-US" w:bidi="ar-SA"/>
      </w:rPr>
    </w:lvl>
    <w:lvl w:ilvl="2" w:tplc="9662DB6A">
      <w:numFmt w:val="bullet"/>
      <w:lvlText w:val="•"/>
      <w:lvlJc w:val="left"/>
      <w:pPr>
        <w:ind w:left="2805" w:hanging="281"/>
      </w:pPr>
      <w:rPr>
        <w:rFonts w:hint="default"/>
        <w:lang w:val="uk-UA" w:eastAsia="en-US" w:bidi="ar-SA"/>
      </w:rPr>
    </w:lvl>
    <w:lvl w:ilvl="3" w:tplc="000E67E2">
      <w:numFmt w:val="bullet"/>
      <w:lvlText w:val="•"/>
      <w:lvlJc w:val="left"/>
      <w:pPr>
        <w:ind w:left="3657" w:hanging="281"/>
      </w:pPr>
      <w:rPr>
        <w:rFonts w:hint="default"/>
        <w:lang w:val="uk-UA" w:eastAsia="en-US" w:bidi="ar-SA"/>
      </w:rPr>
    </w:lvl>
    <w:lvl w:ilvl="4" w:tplc="E40C344A">
      <w:numFmt w:val="bullet"/>
      <w:lvlText w:val="•"/>
      <w:lvlJc w:val="left"/>
      <w:pPr>
        <w:ind w:left="4510" w:hanging="281"/>
      </w:pPr>
      <w:rPr>
        <w:rFonts w:hint="default"/>
        <w:lang w:val="uk-UA" w:eastAsia="en-US" w:bidi="ar-SA"/>
      </w:rPr>
    </w:lvl>
    <w:lvl w:ilvl="5" w:tplc="6D0A8CC0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6" w:tplc="10C22C48">
      <w:numFmt w:val="bullet"/>
      <w:lvlText w:val="•"/>
      <w:lvlJc w:val="left"/>
      <w:pPr>
        <w:ind w:left="6215" w:hanging="281"/>
      </w:pPr>
      <w:rPr>
        <w:rFonts w:hint="default"/>
        <w:lang w:val="uk-UA" w:eastAsia="en-US" w:bidi="ar-SA"/>
      </w:rPr>
    </w:lvl>
    <w:lvl w:ilvl="7" w:tplc="4A7CD4E0">
      <w:numFmt w:val="bullet"/>
      <w:lvlText w:val="•"/>
      <w:lvlJc w:val="left"/>
      <w:pPr>
        <w:ind w:left="7068" w:hanging="281"/>
      </w:pPr>
      <w:rPr>
        <w:rFonts w:hint="default"/>
        <w:lang w:val="uk-UA" w:eastAsia="en-US" w:bidi="ar-SA"/>
      </w:rPr>
    </w:lvl>
    <w:lvl w:ilvl="8" w:tplc="1E2E22A8">
      <w:numFmt w:val="bullet"/>
      <w:lvlText w:val="•"/>
      <w:lvlJc w:val="left"/>
      <w:pPr>
        <w:ind w:left="7921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46CE01F8"/>
    <w:multiLevelType w:val="hybridMultilevel"/>
    <w:tmpl w:val="4DC4AF34"/>
    <w:lvl w:ilvl="0" w:tplc="FCBC5C1C">
      <w:numFmt w:val="bullet"/>
      <w:lvlText w:val="–"/>
      <w:lvlJc w:val="left"/>
      <w:pPr>
        <w:ind w:left="10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24CE7D8">
      <w:numFmt w:val="bullet"/>
      <w:lvlText w:val="•"/>
      <w:lvlJc w:val="left"/>
      <w:pPr>
        <w:ind w:left="1052" w:hanging="696"/>
      </w:pPr>
      <w:rPr>
        <w:rFonts w:hint="default"/>
        <w:lang w:val="uk-UA" w:eastAsia="en-US" w:bidi="ar-SA"/>
      </w:rPr>
    </w:lvl>
    <w:lvl w:ilvl="2" w:tplc="EE860E88">
      <w:numFmt w:val="bullet"/>
      <w:lvlText w:val="•"/>
      <w:lvlJc w:val="left"/>
      <w:pPr>
        <w:ind w:left="2005" w:hanging="696"/>
      </w:pPr>
      <w:rPr>
        <w:rFonts w:hint="default"/>
        <w:lang w:val="uk-UA" w:eastAsia="en-US" w:bidi="ar-SA"/>
      </w:rPr>
    </w:lvl>
    <w:lvl w:ilvl="3" w:tplc="FC68EFFE">
      <w:numFmt w:val="bullet"/>
      <w:lvlText w:val="•"/>
      <w:lvlJc w:val="left"/>
      <w:pPr>
        <w:ind w:left="2957" w:hanging="696"/>
      </w:pPr>
      <w:rPr>
        <w:rFonts w:hint="default"/>
        <w:lang w:val="uk-UA" w:eastAsia="en-US" w:bidi="ar-SA"/>
      </w:rPr>
    </w:lvl>
    <w:lvl w:ilvl="4" w:tplc="6EDC6BD4">
      <w:numFmt w:val="bullet"/>
      <w:lvlText w:val="•"/>
      <w:lvlJc w:val="left"/>
      <w:pPr>
        <w:ind w:left="3910" w:hanging="696"/>
      </w:pPr>
      <w:rPr>
        <w:rFonts w:hint="default"/>
        <w:lang w:val="uk-UA" w:eastAsia="en-US" w:bidi="ar-SA"/>
      </w:rPr>
    </w:lvl>
    <w:lvl w:ilvl="5" w:tplc="0C86E870">
      <w:numFmt w:val="bullet"/>
      <w:lvlText w:val="•"/>
      <w:lvlJc w:val="left"/>
      <w:pPr>
        <w:ind w:left="4863" w:hanging="696"/>
      </w:pPr>
      <w:rPr>
        <w:rFonts w:hint="default"/>
        <w:lang w:val="uk-UA" w:eastAsia="en-US" w:bidi="ar-SA"/>
      </w:rPr>
    </w:lvl>
    <w:lvl w:ilvl="6" w:tplc="C486E02E">
      <w:numFmt w:val="bullet"/>
      <w:lvlText w:val="•"/>
      <w:lvlJc w:val="left"/>
      <w:pPr>
        <w:ind w:left="5815" w:hanging="696"/>
      </w:pPr>
      <w:rPr>
        <w:rFonts w:hint="default"/>
        <w:lang w:val="uk-UA" w:eastAsia="en-US" w:bidi="ar-SA"/>
      </w:rPr>
    </w:lvl>
    <w:lvl w:ilvl="7" w:tplc="F7B69C72">
      <w:numFmt w:val="bullet"/>
      <w:lvlText w:val="•"/>
      <w:lvlJc w:val="left"/>
      <w:pPr>
        <w:ind w:left="6768" w:hanging="696"/>
      </w:pPr>
      <w:rPr>
        <w:rFonts w:hint="default"/>
        <w:lang w:val="uk-UA" w:eastAsia="en-US" w:bidi="ar-SA"/>
      </w:rPr>
    </w:lvl>
    <w:lvl w:ilvl="8" w:tplc="423ED782">
      <w:numFmt w:val="bullet"/>
      <w:lvlText w:val="•"/>
      <w:lvlJc w:val="left"/>
      <w:pPr>
        <w:ind w:left="7721" w:hanging="696"/>
      </w:pPr>
      <w:rPr>
        <w:rFonts w:hint="default"/>
        <w:lang w:val="uk-UA" w:eastAsia="en-US" w:bidi="ar-SA"/>
      </w:rPr>
    </w:lvl>
  </w:abstractNum>
  <w:abstractNum w:abstractNumId="12" w15:restartNumberingAfterBreak="0">
    <w:nsid w:val="4AAC6AB3"/>
    <w:multiLevelType w:val="hybridMultilevel"/>
    <w:tmpl w:val="2116BE3C"/>
    <w:lvl w:ilvl="0" w:tplc="B25C28C8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D5EE276">
      <w:numFmt w:val="bullet"/>
      <w:lvlText w:val="•"/>
      <w:lvlJc w:val="left"/>
      <w:pPr>
        <w:ind w:left="1952" w:hanging="281"/>
      </w:pPr>
      <w:rPr>
        <w:rFonts w:hint="default"/>
        <w:lang w:val="uk-UA" w:eastAsia="en-US" w:bidi="ar-SA"/>
      </w:rPr>
    </w:lvl>
    <w:lvl w:ilvl="2" w:tplc="7C2C0320">
      <w:numFmt w:val="bullet"/>
      <w:lvlText w:val="•"/>
      <w:lvlJc w:val="left"/>
      <w:pPr>
        <w:ind w:left="2805" w:hanging="281"/>
      </w:pPr>
      <w:rPr>
        <w:rFonts w:hint="default"/>
        <w:lang w:val="uk-UA" w:eastAsia="en-US" w:bidi="ar-SA"/>
      </w:rPr>
    </w:lvl>
    <w:lvl w:ilvl="3" w:tplc="23640D74">
      <w:numFmt w:val="bullet"/>
      <w:lvlText w:val="•"/>
      <w:lvlJc w:val="left"/>
      <w:pPr>
        <w:ind w:left="3657" w:hanging="281"/>
      </w:pPr>
      <w:rPr>
        <w:rFonts w:hint="default"/>
        <w:lang w:val="uk-UA" w:eastAsia="en-US" w:bidi="ar-SA"/>
      </w:rPr>
    </w:lvl>
    <w:lvl w:ilvl="4" w:tplc="601CA8D8">
      <w:numFmt w:val="bullet"/>
      <w:lvlText w:val="•"/>
      <w:lvlJc w:val="left"/>
      <w:pPr>
        <w:ind w:left="4510" w:hanging="281"/>
      </w:pPr>
      <w:rPr>
        <w:rFonts w:hint="default"/>
        <w:lang w:val="uk-UA" w:eastAsia="en-US" w:bidi="ar-SA"/>
      </w:rPr>
    </w:lvl>
    <w:lvl w:ilvl="5" w:tplc="00FADDE6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6" w:tplc="79948160">
      <w:numFmt w:val="bullet"/>
      <w:lvlText w:val="•"/>
      <w:lvlJc w:val="left"/>
      <w:pPr>
        <w:ind w:left="6215" w:hanging="281"/>
      </w:pPr>
      <w:rPr>
        <w:rFonts w:hint="default"/>
        <w:lang w:val="uk-UA" w:eastAsia="en-US" w:bidi="ar-SA"/>
      </w:rPr>
    </w:lvl>
    <w:lvl w:ilvl="7" w:tplc="B0D8F7DA">
      <w:numFmt w:val="bullet"/>
      <w:lvlText w:val="•"/>
      <w:lvlJc w:val="left"/>
      <w:pPr>
        <w:ind w:left="7068" w:hanging="281"/>
      </w:pPr>
      <w:rPr>
        <w:rFonts w:hint="default"/>
        <w:lang w:val="uk-UA" w:eastAsia="en-US" w:bidi="ar-SA"/>
      </w:rPr>
    </w:lvl>
    <w:lvl w:ilvl="8" w:tplc="2410FE4C">
      <w:numFmt w:val="bullet"/>
      <w:lvlText w:val="•"/>
      <w:lvlJc w:val="left"/>
      <w:pPr>
        <w:ind w:left="7921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4E7804FF"/>
    <w:multiLevelType w:val="hybridMultilevel"/>
    <w:tmpl w:val="CDB41CCA"/>
    <w:lvl w:ilvl="0" w:tplc="B4A2393C">
      <w:numFmt w:val="bullet"/>
      <w:lvlText w:val="•"/>
      <w:lvlJc w:val="left"/>
      <w:pPr>
        <w:ind w:left="27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7B89AB4">
      <w:numFmt w:val="bullet"/>
      <w:lvlText w:val="•"/>
      <w:lvlJc w:val="left"/>
      <w:pPr>
        <w:ind w:left="1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88A2546C">
      <w:numFmt w:val="bullet"/>
      <w:lvlText w:val="•"/>
      <w:lvlJc w:val="left"/>
      <w:pPr>
        <w:ind w:left="1318" w:hanging="169"/>
      </w:pPr>
      <w:rPr>
        <w:rFonts w:hint="default"/>
        <w:lang w:val="uk-UA" w:eastAsia="en-US" w:bidi="ar-SA"/>
      </w:rPr>
    </w:lvl>
    <w:lvl w:ilvl="3" w:tplc="1A72D138">
      <w:numFmt w:val="bullet"/>
      <w:lvlText w:val="•"/>
      <w:lvlJc w:val="left"/>
      <w:pPr>
        <w:ind w:left="2356" w:hanging="169"/>
      </w:pPr>
      <w:rPr>
        <w:rFonts w:hint="default"/>
        <w:lang w:val="uk-UA" w:eastAsia="en-US" w:bidi="ar-SA"/>
      </w:rPr>
    </w:lvl>
    <w:lvl w:ilvl="4" w:tplc="F5C2A36A">
      <w:numFmt w:val="bullet"/>
      <w:lvlText w:val="•"/>
      <w:lvlJc w:val="left"/>
      <w:pPr>
        <w:ind w:left="3395" w:hanging="169"/>
      </w:pPr>
      <w:rPr>
        <w:rFonts w:hint="default"/>
        <w:lang w:val="uk-UA" w:eastAsia="en-US" w:bidi="ar-SA"/>
      </w:rPr>
    </w:lvl>
    <w:lvl w:ilvl="5" w:tplc="A8D45A42">
      <w:numFmt w:val="bullet"/>
      <w:lvlText w:val="•"/>
      <w:lvlJc w:val="left"/>
      <w:pPr>
        <w:ind w:left="4433" w:hanging="169"/>
      </w:pPr>
      <w:rPr>
        <w:rFonts w:hint="default"/>
        <w:lang w:val="uk-UA" w:eastAsia="en-US" w:bidi="ar-SA"/>
      </w:rPr>
    </w:lvl>
    <w:lvl w:ilvl="6" w:tplc="1B8E956C">
      <w:numFmt w:val="bullet"/>
      <w:lvlText w:val="•"/>
      <w:lvlJc w:val="left"/>
      <w:pPr>
        <w:ind w:left="5472" w:hanging="169"/>
      </w:pPr>
      <w:rPr>
        <w:rFonts w:hint="default"/>
        <w:lang w:val="uk-UA" w:eastAsia="en-US" w:bidi="ar-SA"/>
      </w:rPr>
    </w:lvl>
    <w:lvl w:ilvl="7" w:tplc="F3BE7D28">
      <w:numFmt w:val="bullet"/>
      <w:lvlText w:val="•"/>
      <w:lvlJc w:val="left"/>
      <w:pPr>
        <w:ind w:left="6510" w:hanging="169"/>
      </w:pPr>
      <w:rPr>
        <w:rFonts w:hint="default"/>
        <w:lang w:val="uk-UA" w:eastAsia="en-US" w:bidi="ar-SA"/>
      </w:rPr>
    </w:lvl>
    <w:lvl w:ilvl="8" w:tplc="0FB26E3A">
      <w:numFmt w:val="bullet"/>
      <w:lvlText w:val="•"/>
      <w:lvlJc w:val="left"/>
      <w:pPr>
        <w:ind w:left="7549" w:hanging="169"/>
      </w:pPr>
      <w:rPr>
        <w:rFonts w:hint="default"/>
        <w:lang w:val="uk-UA" w:eastAsia="en-US" w:bidi="ar-SA"/>
      </w:rPr>
    </w:lvl>
  </w:abstractNum>
  <w:abstractNum w:abstractNumId="14" w15:restartNumberingAfterBreak="0">
    <w:nsid w:val="51AF772D"/>
    <w:multiLevelType w:val="hybridMultilevel"/>
    <w:tmpl w:val="AA32D89E"/>
    <w:lvl w:ilvl="0" w:tplc="D7626234">
      <w:start w:val="1"/>
      <w:numFmt w:val="decimal"/>
      <w:lvlText w:val="%1)"/>
      <w:lvlJc w:val="left"/>
      <w:pPr>
        <w:ind w:left="11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E61A0C">
      <w:numFmt w:val="bullet"/>
      <w:lvlText w:val="•"/>
      <w:lvlJc w:val="left"/>
      <w:pPr>
        <w:ind w:left="1970" w:hanging="305"/>
      </w:pPr>
      <w:rPr>
        <w:rFonts w:hint="default"/>
        <w:lang w:val="uk-UA" w:eastAsia="en-US" w:bidi="ar-SA"/>
      </w:rPr>
    </w:lvl>
    <w:lvl w:ilvl="2" w:tplc="AA0CF91C">
      <w:numFmt w:val="bullet"/>
      <w:lvlText w:val="•"/>
      <w:lvlJc w:val="left"/>
      <w:pPr>
        <w:ind w:left="2821" w:hanging="305"/>
      </w:pPr>
      <w:rPr>
        <w:rFonts w:hint="default"/>
        <w:lang w:val="uk-UA" w:eastAsia="en-US" w:bidi="ar-SA"/>
      </w:rPr>
    </w:lvl>
    <w:lvl w:ilvl="3" w:tplc="430A56DA">
      <w:numFmt w:val="bullet"/>
      <w:lvlText w:val="•"/>
      <w:lvlJc w:val="left"/>
      <w:pPr>
        <w:ind w:left="3671" w:hanging="305"/>
      </w:pPr>
      <w:rPr>
        <w:rFonts w:hint="default"/>
        <w:lang w:val="uk-UA" w:eastAsia="en-US" w:bidi="ar-SA"/>
      </w:rPr>
    </w:lvl>
    <w:lvl w:ilvl="4" w:tplc="3C82D878">
      <w:numFmt w:val="bullet"/>
      <w:lvlText w:val="•"/>
      <w:lvlJc w:val="left"/>
      <w:pPr>
        <w:ind w:left="4522" w:hanging="305"/>
      </w:pPr>
      <w:rPr>
        <w:rFonts w:hint="default"/>
        <w:lang w:val="uk-UA" w:eastAsia="en-US" w:bidi="ar-SA"/>
      </w:rPr>
    </w:lvl>
    <w:lvl w:ilvl="5" w:tplc="184091F8">
      <w:numFmt w:val="bullet"/>
      <w:lvlText w:val="•"/>
      <w:lvlJc w:val="left"/>
      <w:pPr>
        <w:ind w:left="5373" w:hanging="305"/>
      </w:pPr>
      <w:rPr>
        <w:rFonts w:hint="default"/>
        <w:lang w:val="uk-UA" w:eastAsia="en-US" w:bidi="ar-SA"/>
      </w:rPr>
    </w:lvl>
    <w:lvl w:ilvl="6" w:tplc="51D82E88">
      <w:numFmt w:val="bullet"/>
      <w:lvlText w:val="•"/>
      <w:lvlJc w:val="left"/>
      <w:pPr>
        <w:ind w:left="6223" w:hanging="305"/>
      </w:pPr>
      <w:rPr>
        <w:rFonts w:hint="default"/>
        <w:lang w:val="uk-UA" w:eastAsia="en-US" w:bidi="ar-SA"/>
      </w:rPr>
    </w:lvl>
    <w:lvl w:ilvl="7" w:tplc="92FAEC64">
      <w:numFmt w:val="bullet"/>
      <w:lvlText w:val="•"/>
      <w:lvlJc w:val="left"/>
      <w:pPr>
        <w:ind w:left="7074" w:hanging="305"/>
      </w:pPr>
      <w:rPr>
        <w:rFonts w:hint="default"/>
        <w:lang w:val="uk-UA" w:eastAsia="en-US" w:bidi="ar-SA"/>
      </w:rPr>
    </w:lvl>
    <w:lvl w:ilvl="8" w:tplc="4D24F5A0">
      <w:numFmt w:val="bullet"/>
      <w:lvlText w:val="•"/>
      <w:lvlJc w:val="left"/>
      <w:pPr>
        <w:ind w:left="7925" w:hanging="305"/>
      </w:pPr>
      <w:rPr>
        <w:rFonts w:hint="default"/>
        <w:lang w:val="uk-UA" w:eastAsia="en-US" w:bidi="ar-SA"/>
      </w:rPr>
    </w:lvl>
  </w:abstractNum>
  <w:abstractNum w:abstractNumId="15" w15:restartNumberingAfterBreak="0">
    <w:nsid w:val="6BD639AE"/>
    <w:multiLevelType w:val="hybridMultilevel"/>
    <w:tmpl w:val="0AF49D04"/>
    <w:lvl w:ilvl="0" w:tplc="4752A026">
      <w:numFmt w:val="bullet"/>
      <w:lvlText w:val="•"/>
      <w:lvlJc w:val="left"/>
      <w:pPr>
        <w:ind w:left="10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A5A8076">
      <w:numFmt w:val="bullet"/>
      <w:lvlText w:val="•"/>
      <w:lvlJc w:val="left"/>
      <w:pPr>
        <w:ind w:left="1052" w:hanging="204"/>
      </w:pPr>
      <w:rPr>
        <w:rFonts w:hint="default"/>
        <w:lang w:val="uk-UA" w:eastAsia="en-US" w:bidi="ar-SA"/>
      </w:rPr>
    </w:lvl>
    <w:lvl w:ilvl="2" w:tplc="BCB4EE86">
      <w:numFmt w:val="bullet"/>
      <w:lvlText w:val="•"/>
      <w:lvlJc w:val="left"/>
      <w:pPr>
        <w:ind w:left="2005" w:hanging="204"/>
      </w:pPr>
      <w:rPr>
        <w:rFonts w:hint="default"/>
        <w:lang w:val="uk-UA" w:eastAsia="en-US" w:bidi="ar-SA"/>
      </w:rPr>
    </w:lvl>
    <w:lvl w:ilvl="3" w:tplc="282C84A6">
      <w:numFmt w:val="bullet"/>
      <w:lvlText w:val="•"/>
      <w:lvlJc w:val="left"/>
      <w:pPr>
        <w:ind w:left="2957" w:hanging="204"/>
      </w:pPr>
      <w:rPr>
        <w:rFonts w:hint="default"/>
        <w:lang w:val="uk-UA" w:eastAsia="en-US" w:bidi="ar-SA"/>
      </w:rPr>
    </w:lvl>
    <w:lvl w:ilvl="4" w:tplc="43743416">
      <w:numFmt w:val="bullet"/>
      <w:lvlText w:val="•"/>
      <w:lvlJc w:val="left"/>
      <w:pPr>
        <w:ind w:left="3910" w:hanging="204"/>
      </w:pPr>
      <w:rPr>
        <w:rFonts w:hint="default"/>
        <w:lang w:val="uk-UA" w:eastAsia="en-US" w:bidi="ar-SA"/>
      </w:rPr>
    </w:lvl>
    <w:lvl w:ilvl="5" w:tplc="B09CBDAE">
      <w:numFmt w:val="bullet"/>
      <w:lvlText w:val="•"/>
      <w:lvlJc w:val="left"/>
      <w:pPr>
        <w:ind w:left="4863" w:hanging="204"/>
      </w:pPr>
      <w:rPr>
        <w:rFonts w:hint="default"/>
        <w:lang w:val="uk-UA" w:eastAsia="en-US" w:bidi="ar-SA"/>
      </w:rPr>
    </w:lvl>
    <w:lvl w:ilvl="6" w:tplc="7570E8BA">
      <w:numFmt w:val="bullet"/>
      <w:lvlText w:val="•"/>
      <w:lvlJc w:val="left"/>
      <w:pPr>
        <w:ind w:left="5815" w:hanging="204"/>
      </w:pPr>
      <w:rPr>
        <w:rFonts w:hint="default"/>
        <w:lang w:val="uk-UA" w:eastAsia="en-US" w:bidi="ar-SA"/>
      </w:rPr>
    </w:lvl>
    <w:lvl w:ilvl="7" w:tplc="E59666CA">
      <w:numFmt w:val="bullet"/>
      <w:lvlText w:val="•"/>
      <w:lvlJc w:val="left"/>
      <w:pPr>
        <w:ind w:left="6768" w:hanging="204"/>
      </w:pPr>
      <w:rPr>
        <w:rFonts w:hint="default"/>
        <w:lang w:val="uk-UA" w:eastAsia="en-US" w:bidi="ar-SA"/>
      </w:rPr>
    </w:lvl>
    <w:lvl w:ilvl="8" w:tplc="CAC44F8E">
      <w:numFmt w:val="bullet"/>
      <w:lvlText w:val="•"/>
      <w:lvlJc w:val="left"/>
      <w:pPr>
        <w:ind w:left="7721" w:hanging="204"/>
      </w:pPr>
      <w:rPr>
        <w:rFonts w:hint="default"/>
        <w:lang w:val="uk-UA" w:eastAsia="en-US" w:bidi="ar-SA"/>
      </w:rPr>
    </w:lvl>
  </w:abstractNum>
  <w:abstractNum w:abstractNumId="16" w15:restartNumberingAfterBreak="0">
    <w:nsid w:val="6F2B02D8"/>
    <w:multiLevelType w:val="hybridMultilevel"/>
    <w:tmpl w:val="90604E58"/>
    <w:lvl w:ilvl="0" w:tplc="0FCA20BE">
      <w:numFmt w:val="bullet"/>
      <w:lvlText w:val="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A2DA0074">
      <w:numFmt w:val="bullet"/>
      <w:lvlText w:val="•"/>
      <w:lvlJc w:val="left"/>
      <w:pPr>
        <w:ind w:left="2024" w:hanging="360"/>
      </w:pPr>
      <w:rPr>
        <w:rFonts w:hint="default"/>
        <w:lang w:val="uk-UA" w:eastAsia="en-US" w:bidi="ar-SA"/>
      </w:rPr>
    </w:lvl>
    <w:lvl w:ilvl="2" w:tplc="CD328656">
      <w:numFmt w:val="bullet"/>
      <w:lvlText w:val="•"/>
      <w:lvlJc w:val="left"/>
      <w:pPr>
        <w:ind w:left="2869" w:hanging="360"/>
      </w:pPr>
      <w:rPr>
        <w:rFonts w:hint="default"/>
        <w:lang w:val="uk-UA" w:eastAsia="en-US" w:bidi="ar-SA"/>
      </w:rPr>
    </w:lvl>
    <w:lvl w:ilvl="3" w:tplc="FC1C6066">
      <w:numFmt w:val="bullet"/>
      <w:lvlText w:val="•"/>
      <w:lvlJc w:val="left"/>
      <w:pPr>
        <w:ind w:left="3713" w:hanging="360"/>
      </w:pPr>
      <w:rPr>
        <w:rFonts w:hint="default"/>
        <w:lang w:val="uk-UA" w:eastAsia="en-US" w:bidi="ar-SA"/>
      </w:rPr>
    </w:lvl>
    <w:lvl w:ilvl="4" w:tplc="8062A62E">
      <w:numFmt w:val="bullet"/>
      <w:lvlText w:val="•"/>
      <w:lvlJc w:val="left"/>
      <w:pPr>
        <w:ind w:left="4558" w:hanging="360"/>
      </w:pPr>
      <w:rPr>
        <w:rFonts w:hint="default"/>
        <w:lang w:val="uk-UA" w:eastAsia="en-US" w:bidi="ar-SA"/>
      </w:rPr>
    </w:lvl>
    <w:lvl w:ilvl="5" w:tplc="A2AC4D40">
      <w:numFmt w:val="bullet"/>
      <w:lvlText w:val="•"/>
      <w:lvlJc w:val="left"/>
      <w:pPr>
        <w:ind w:left="5403" w:hanging="360"/>
      </w:pPr>
      <w:rPr>
        <w:rFonts w:hint="default"/>
        <w:lang w:val="uk-UA" w:eastAsia="en-US" w:bidi="ar-SA"/>
      </w:rPr>
    </w:lvl>
    <w:lvl w:ilvl="6" w:tplc="241A7B30">
      <w:numFmt w:val="bullet"/>
      <w:lvlText w:val="•"/>
      <w:lvlJc w:val="left"/>
      <w:pPr>
        <w:ind w:left="6247" w:hanging="360"/>
      </w:pPr>
      <w:rPr>
        <w:rFonts w:hint="default"/>
        <w:lang w:val="uk-UA" w:eastAsia="en-US" w:bidi="ar-SA"/>
      </w:rPr>
    </w:lvl>
    <w:lvl w:ilvl="7" w:tplc="4D948FBA">
      <w:numFmt w:val="bullet"/>
      <w:lvlText w:val="•"/>
      <w:lvlJc w:val="left"/>
      <w:pPr>
        <w:ind w:left="7092" w:hanging="360"/>
      </w:pPr>
      <w:rPr>
        <w:rFonts w:hint="default"/>
        <w:lang w:val="uk-UA" w:eastAsia="en-US" w:bidi="ar-SA"/>
      </w:rPr>
    </w:lvl>
    <w:lvl w:ilvl="8" w:tplc="6ED44DF6">
      <w:numFmt w:val="bullet"/>
      <w:lvlText w:val="•"/>
      <w:lvlJc w:val="left"/>
      <w:pPr>
        <w:ind w:left="7937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77EC7CEB"/>
    <w:multiLevelType w:val="hybridMultilevel"/>
    <w:tmpl w:val="35F8E87C"/>
    <w:lvl w:ilvl="0" w:tplc="6D84005C">
      <w:start w:val="1"/>
      <w:numFmt w:val="decimal"/>
      <w:lvlText w:val="%1."/>
      <w:lvlJc w:val="left"/>
      <w:pPr>
        <w:ind w:left="10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B7EB2D2">
      <w:numFmt w:val="bullet"/>
      <w:lvlText w:val="•"/>
      <w:lvlJc w:val="left"/>
      <w:pPr>
        <w:ind w:left="1052" w:hanging="408"/>
      </w:pPr>
      <w:rPr>
        <w:rFonts w:hint="default"/>
        <w:lang w:val="uk-UA" w:eastAsia="en-US" w:bidi="ar-SA"/>
      </w:rPr>
    </w:lvl>
    <w:lvl w:ilvl="2" w:tplc="CC2AF10C">
      <w:numFmt w:val="bullet"/>
      <w:lvlText w:val="•"/>
      <w:lvlJc w:val="left"/>
      <w:pPr>
        <w:ind w:left="2005" w:hanging="408"/>
      </w:pPr>
      <w:rPr>
        <w:rFonts w:hint="default"/>
        <w:lang w:val="uk-UA" w:eastAsia="en-US" w:bidi="ar-SA"/>
      </w:rPr>
    </w:lvl>
    <w:lvl w:ilvl="3" w:tplc="08B8D914">
      <w:numFmt w:val="bullet"/>
      <w:lvlText w:val="•"/>
      <w:lvlJc w:val="left"/>
      <w:pPr>
        <w:ind w:left="2957" w:hanging="408"/>
      </w:pPr>
      <w:rPr>
        <w:rFonts w:hint="default"/>
        <w:lang w:val="uk-UA" w:eastAsia="en-US" w:bidi="ar-SA"/>
      </w:rPr>
    </w:lvl>
    <w:lvl w:ilvl="4" w:tplc="89E23D6C">
      <w:numFmt w:val="bullet"/>
      <w:lvlText w:val="•"/>
      <w:lvlJc w:val="left"/>
      <w:pPr>
        <w:ind w:left="3910" w:hanging="408"/>
      </w:pPr>
      <w:rPr>
        <w:rFonts w:hint="default"/>
        <w:lang w:val="uk-UA" w:eastAsia="en-US" w:bidi="ar-SA"/>
      </w:rPr>
    </w:lvl>
    <w:lvl w:ilvl="5" w:tplc="A474A2F2">
      <w:numFmt w:val="bullet"/>
      <w:lvlText w:val="•"/>
      <w:lvlJc w:val="left"/>
      <w:pPr>
        <w:ind w:left="4863" w:hanging="408"/>
      </w:pPr>
      <w:rPr>
        <w:rFonts w:hint="default"/>
        <w:lang w:val="uk-UA" w:eastAsia="en-US" w:bidi="ar-SA"/>
      </w:rPr>
    </w:lvl>
    <w:lvl w:ilvl="6" w:tplc="8F74C500">
      <w:numFmt w:val="bullet"/>
      <w:lvlText w:val="•"/>
      <w:lvlJc w:val="left"/>
      <w:pPr>
        <w:ind w:left="5815" w:hanging="408"/>
      </w:pPr>
      <w:rPr>
        <w:rFonts w:hint="default"/>
        <w:lang w:val="uk-UA" w:eastAsia="en-US" w:bidi="ar-SA"/>
      </w:rPr>
    </w:lvl>
    <w:lvl w:ilvl="7" w:tplc="05B693DE">
      <w:numFmt w:val="bullet"/>
      <w:lvlText w:val="•"/>
      <w:lvlJc w:val="left"/>
      <w:pPr>
        <w:ind w:left="6768" w:hanging="408"/>
      </w:pPr>
      <w:rPr>
        <w:rFonts w:hint="default"/>
        <w:lang w:val="uk-UA" w:eastAsia="en-US" w:bidi="ar-SA"/>
      </w:rPr>
    </w:lvl>
    <w:lvl w:ilvl="8" w:tplc="5684670C">
      <w:numFmt w:val="bullet"/>
      <w:lvlText w:val="•"/>
      <w:lvlJc w:val="left"/>
      <w:pPr>
        <w:ind w:left="7721" w:hanging="408"/>
      </w:pPr>
      <w:rPr>
        <w:rFonts w:hint="default"/>
        <w:lang w:val="uk-UA" w:eastAsia="en-US" w:bidi="ar-SA"/>
      </w:rPr>
    </w:lvl>
  </w:abstractNum>
  <w:abstractNum w:abstractNumId="18" w15:restartNumberingAfterBreak="0">
    <w:nsid w:val="7A0D21BA"/>
    <w:multiLevelType w:val="hybridMultilevel"/>
    <w:tmpl w:val="3D2C2958"/>
    <w:lvl w:ilvl="0" w:tplc="7F289044">
      <w:numFmt w:val="bullet"/>
      <w:lvlText w:val="•"/>
      <w:lvlJc w:val="left"/>
      <w:pPr>
        <w:ind w:left="27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A288B8C">
      <w:numFmt w:val="bullet"/>
      <w:lvlText w:val="•"/>
      <w:lvlJc w:val="left"/>
      <w:pPr>
        <w:ind w:left="1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50478C0">
      <w:numFmt w:val="bullet"/>
      <w:lvlText w:val="•"/>
      <w:lvlJc w:val="left"/>
      <w:pPr>
        <w:ind w:left="1318" w:hanging="169"/>
      </w:pPr>
      <w:rPr>
        <w:rFonts w:hint="default"/>
        <w:lang w:val="uk-UA" w:eastAsia="en-US" w:bidi="ar-SA"/>
      </w:rPr>
    </w:lvl>
    <w:lvl w:ilvl="3" w:tplc="C7F0EB20">
      <w:numFmt w:val="bullet"/>
      <w:lvlText w:val="•"/>
      <w:lvlJc w:val="left"/>
      <w:pPr>
        <w:ind w:left="2356" w:hanging="169"/>
      </w:pPr>
      <w:rPr>
        <w:rFonts w:hint="default"/>
        <w:lang w:val="uk-UA" w:eastAsia="en-US" w:bidi="ar-SA"/>
      </w:rPr>
    </w:lvl>
    <w:lvl w:ilvl="4" w:tplc="D91200CE">
      <w:numFmt w:val="bullet"/>
      <w:lvlText w:val="•"/>
      <w:lvlJc w:val="left"/>
      <w:pPr>
        <w:ind w:left="3395" w:hanging="169"/>
      </w:pPr>
      <w:rPr>
        <w:rFonts w:hint="default"/>
        <w:lang w:val="uk-UA" w:eastAsia="en-US" w:bidi="ar-SA"/>
      </w:rPr>
    </w:lvl>
    <w:lvl w:ilvl="5" w:tplc="315AAD38">
      <w:numFmt w:val="bullet"/>
      <w:lvlText w:val="•"/>
      <w:lvlJc w:val="left"/>
      <w:pPr>
        <w:ind w:left="4433" w:hanging="169"/>
      </w:pPr>
      <w:rPr>
        <w:rFonts w:hint="default"/>
        <w:lang w:val="uk-UA" w:eastAsia="en-US" w:bidi="ar-SA"/>
      </w:rPr>
    </w:lvl>
    <w:lvl w:ilvl="6" w:tplc="F1B8A3EE">
      <w:numFmt w:val="bullet"/>
      <w:lvlText w:val="•"/>
      <w:lvlJc w:val="left"/>
      <w:pPr>
        <w:ind w:left="5472" w:hanging="169"/>
      </w:pPr>
      <w:rPr>
        <w:rFonts w:hint="default"/>
        <w:lang w:val="uk-UA" w:eastAsia="en-US" w:bidi="ar-SA"/>
      </w:rPr>
    </w:lvl>
    <w:lvl w:ilvl="7" w:tplc="6E10BAB8">
      <w:numFmt w:val="bullet"/>
      <w:lvlText w:val="•"/>
      <w:lvlJc w:val="left"/>
      <w:pPr>
        <w:ind w:left="6510" w:hanging="169"/>
      </w:pPr>
      <w:rPr>
        <w:rFonts w:hint="default"/>
        <w:lang w:val="uk-UA" w:eastAsia="en-US" w:bidi="ar-SA"/>
      </w:rPr>
    </w:lvl>
    <w:lvl w:ilvl="8" w:tplc="DF404E02">
      <w:numFmt w:val="bullet"/>
      <w:lvlText w:val="•"/>
      <w:lvlJc w:val="left"/>
      <w:pPr>
        <w:ind w:left="7549" w:hanging="169"/>
      </w:pPr>
      <w:rPr>
        <w:rFonts w:hint="default"/>
        <w:lang w:val="uk-UA" w:eastAsia="en-US" w:bidi="ar-SA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2"/>
  </w:num>
  <w:num w:numId="5">
    <w:abstractNumId w:val="6"/>
  </w:num>
  <w:num w:numId="6">
    <w:abstractNumId w:val="9"/>
  </w:num>
  <w:num w:numId="7">
    <w:abstractNumId w:val="7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"/>
  </w:num>
  <w:num w:numId="14">
    <w:abstractNumId w:val="17"/>
  </w:num>
  <w:num w:numId="15">
    <w:abstractNumId w:val="15"/>
  </w:num>
  <w:num w:numId="16">
    <w:abstractNumId w:val="10"/>
  </w:num>
  <w:num w:numId="17">
    <w:abstractNumId w:val="0"/>
  </w:num>
  <w:num w:numId="18">
    <w:abstractNumId w:val="11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FD"/>
    <w:rsid w:val="00021072"/>
    <w:rsid w:val="00066084"/>
    <w:rsid w:val="000B26CE"/>
    <w:rsid w:val="000C27AF"/>
    <w:rsid w:val="00156D28"/>
    <w:rsid w:val="001D0598"/>
    <w:rsid w:val="001E3A8F"/>
    <w:rsid w:val="0020714D"/>
    <w:rsid w:val="002262FE"/>
    <w:rsid w:val="00230868"/>
    <w:rsid w:val="00250EFD"/>
    <w:rsid w:val="00287DA9"/>
    <w:rsid w:val="003E0721"/>
    <w:rsid w:val="0045450E"/>
    <w:rsid w:val="004712DB"/>
    <w:rsid w:val="00480082"/>
    <w:rsid w:val="00531213"/>
    <w:rsid w:val="00580F52"/>
    <w:rsid w:val="00700A62"/>
    <w:rsid w:val="007677C9"/>
    <w:rsid w:val="007F7F78"/>
    <w:rsid w:val="008B4A49"/>
    <w:rsid w:val="0094377B"/>
    <w:rsid w:val="00992891"/>
    <w:rsid w:val="009E0FBD"/>
    <w:rsid w:val="009F448B"/>
    <w:rsid w:val="00A73750"/>
    <w:rsid w:val="00B04B82"/>
    <w:rsid w:val="00B56D53"/>
    <w:rsid w:val="00B94498"/>
    <w:rsid w:val="00BB1189"/>
    <w:rsid w:val="00BB2748"/>
    <w:rsid w:val="00BF473C"/>
    <w:rsid w:val="00C703B5"/>
    <w:rsid w:val="00C825D2"/>
    <w:rsid w:val="00D0116B"/>
    <w:rsid w:val="00D946CE"/>
    <w:rsid w:val="00DC700B"/>
    <w:rsid w:val="00E35C8B"/>
    <w:rsid w:val="00F400E1"/>
    <w:rsid w:val="00F562FD"/>
    <w:rsid w:val="00FC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ABE04"/>
  <w15:docId w15:val="{70AB227A-F75D-44D4-B40D-4421934B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4" w:line="319" w:lineRule="exact"/>
      <w:ind w:left="8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02" w:hanging="28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19"/>
    </w:pPr>
  </w:style>
  <w:style w:type="paragraph" w:customStyle="1" w:styleId="TableParagraph">
    <w:name w:val="Table Paragraph"/>
    <w:basedOn w:val="a"/>
    <w:uiPriority w:val="1"/>
    <w:qFormat/>
    <w:pPr>
      <w:ind w:left="342" w:right="3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Alexandr Alexandr</cp:lastModifiedBy>
  <cp:revision>25</cp:revision>
  <dcterms:created xsi:type="dcterms:W3CDTF">2022-02-01T16:46:00Z</dcterms:created>
  <dcterms:modified xsi:type="dcterms:W3CDTF">2025-12-16T14:28:00Z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2022-02-01T00:00:00Z</vt:filetime>
  </property>
</Properties>
</file>