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27" w:rsidRPr="00611449" w:rsidRDefault="008B0527" w:rsidP="008B0527">
      <w:pPr>
        <w:pStyle w:val="a3"/>
        <w:spacing w:before="0" w:beforeAutospacing="0" w:line="360" w:lineRule="auto"/>
        <w:jc w:val="both"/>
        <w:rPr>
          <w:color w:val="495057"/>
          <w:sz w:val="28"/>
          <w:szCs w:val="28"/>
        </w:rPr>
      </w:pPr>
      <w:r w:rsidRPr="00611449">
        <w:rPr>
          <w:rStyle w:val="a4"/>
          <w:color w:val="495057"/>
          <w:sz w:val="28"/>
          <w:szCs w:val="28"/>
        </w:rPr>
        <w:t>Завдання : </w:t>
      </w:r>
      <w:r w:rsidRPr="00611449">
        <w:rPr>
          <w:color w:val="495057"/>
          <w:sz w:val="28"/>
          <w:szCs w:val="28"/>
        </w:rPr>
        <w:t xml:space="preserve">за даними до практичного завдання 5 (дані наведено у  файлі </w:t>
      </w:r>
      <w:proofErr w:type="spellStart"/>
      <w:r w:rsidRPr="00611449">
        <w:rPr>
          <w:color w:val="495057"/>
          <w:sz w:val="28"/>
          <w:szCs w:val="28"/>
        </w:rPr>
        <w:t>word</w:t>
      </w:r>
      <w:proofErr w:type="spellEnd"/>
      <w:r w:rsidRPr="00611449">
        <w:rPr>
          <w:color w:val="495057"/>
          <w:sz w:val="28"/>
          <w:szCs w:val="28"/>
        </w:rPr>
        <w:t xml:space="preserve">) дослідити побудовану множинну лінійну </w:t>
      </w:r>
      <w:proofErr w:type="spellStart"/>
      <w:r w:rsidRPr="00611449">
        <w:rPr>
          <w:color w:val="495057"/>
          <w:sz w:val="28"/>
          <w:szCs w:val="28"/>
        </w:rPr>
        <w:t>економетричну</w:t>
      </w:r>
      <w:proofErr w:type="spellEnd"/>
      <w:r w:rsidRPr="00611449">
        <w:rPr>
          <w:color w:val="495057"/>
          <w:sz w:val="28"/>
          <w:szCs w:val="28"/>
        </w:rPr>
        <w:t xml:space="preserve"> модель, а саме:</w:t>
      </w:r>
    </w:p>
    <w:p w:rsidR="008B0527" w:rsidRPr="00611449" w:rsidRDefault="008B0527" w:rsidP="008B052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495057"/>
          <w:sz w:val="28"/>
          <w:szCs w:val="28"/>
        </w:rPr>
      </w:pPr>
      <w:r w:rsidRPr="00611449">
        <w:rPr>
          <w:color w:val="495057"/>
          <w:sz w:val="28"/>
          <w:szCs w:val="28"/>
        </w:rPr>
        <w:t>побудувати точковий і інтервальний прогнози для прогнозних значень x</w:t>
      </w:r>
      <w:r w:rsidRPr="00611449">
        <w:rPr>
          <w:color w:val="495057"/>
          <w:sz w:val="28"/>
          <w:szCs w:val="28"/>
          <w:vertAlign w:val="subscript"/>
        </w:rPr>
        <w:t>1прогн.</w:t>
      </w:r>
      <w:r w:rsidRPr="00611449">
        <w:rPr>
          <w:color w:val="495057"/>
          <w:sz w:val="28"/>
          <w:szCs w:val="28"/>
        </w:rPr>
        <w:t>=x</w:t>
      </w:r>
      <w:r w:rsidRPr="00611449">
        <w:rPr>
          <w:color w:val="495057"/>
          <w:sz w:val="28"/>
          <w:szCs w:val="28"/>
          <w:vertAlign w:val="subscript"/>
        </w:rPr>
        <w:t>1max</w:t>
      </w:r>
      <w:r w:rsidRPr="00611449">
        <w:rPr>
          <w:color w:val="495057"/>
          <w:sz w:val="28"/>
          <w:szCs w:val="28"/>
        </w:rPr>
        <w:t>+2,  x</w:t>
      </w:r>
      <w:r w:rsidRPr="00611449">
        <w:rPr>
          <w:color w:val="495057"/>
          <w:sz w:val="28"/>
          <w:szCs w:val="28"/>
          <w:vertAlign w:val="subscript"/>
        </w:rPr>
        <w:t>2прогн.</w:t>
      </w:r>
      <w:r w:rsidRPr="00611449">
        <w:rPr>
          <w:color w:val="495057"/>
          <w:sz w:val="28"/>
          <w:szCs w:val="28"/>
        </w:rPr>
        <w:t>=x</w:t>
      </w:r>
      <w:r w:rsidRPr="00611449">
        <w:rPr>
          <w:color w:val="495057"/>
          <w:sz w:val="28"/>
          <w:szCs w:val="28"/>
          <w:vertAlign w:val="subscript"/>
        </w:rPr>
        <w:t>2max</w:t>
      </w:r>
      <w:r w:rsidRPr="00611449">
        <w:rPr>
          <w:color w:val="495057"/>
          <w:sz w:val="28"/>
          <w:szCs w:val="28"/>
        </w:rPr>
        <w:t>+3;</w:t>
      </w:r>
    </w:p>
    <w:p w:rsidR="008B0527" w:rsidRPr="00611449" w:rsidRDefault="008B0527" w:rsidP="008B052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495057"/>
          <w:sz w:val="28"/>
          <w:szCs w:val="28"/>
        </w:rPr>
      </w:pPr>
      <w:r w:rsidRPr="00611449">
        <w:rPr>
          <w:color w:val="495057"/>
          <w:sz w:val="28"/>
          <w:szCs w:val="28"/>
        </w:rPr>
        <w:t>розрахувати M.A.P.E.- середню відносну похибку  прогнозу;</w:t>
      </w:r>
    </w:p>
    <w:p w:rsidR="008B0527" w:rsidRPr="00611449" w:rsidRDefault="008B0527" w:rsidP="008B052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495057"/>
          <w:sz w:val="28"/>
          <w:szCs w:val="28"/>
        </w:rPr>
      </w:pPr>
      <w:r w:rsidRPr="00611449">
        <w:rPr>
          <w:color w:val="495057"/>
          <w:sz w:val="28"/>
          <w:szCs w:val="28"/>
        </w:rPr>
        <w:t>підтвердити розрахунки у EXCEL (функція аналіз даних).</w:t>
      </w:r>
    </w:p>
    <w:p w:rsidR="009F0617" w:rsidRPr="00611449" w:rsidRDefault="009F0617" w:rsidP="009F0617">
      <w:pPr>
        <w:spacing w:line="360" w:lineRule="auto"/>
        <w:jc w:val="both"/>
        <w:rPr>
          <w:color w:val="000000"/>
          <w:spacing w:val="-2"/>
          <w:sz w:val="28"/>
          <w:szCs w:val="28"/>
          <w:lang w:val="ru-RU"/>
        </w:rPr>
      </w:pPr>
      <w:r w:rsidRPr="00611449">
        <w:rPr>
          <w:color w:val="000000"/>
          <w:spacing w:val="1"/>
          <w:sz w:val="28"/>
          <w:szCs w:val="28"/>
        </w:rPr>
        <w:t xml:space="preserve">Необхідно розрахувати для </w:t>
      </w:r>
      <w:proofErr w:type="spellStart"/>
      <w:r w:rsidRPr="00611449">
        <w:rPr>
          <w:color w:val="000000"/>
          <w:spacing w:val="1"/>
          <w:sz w:val="28"/>
          <w:szCs w:val="28"/>
        </w:rPr>
        <w:t>економетричної</w:t>
      </w:r>
      <w:proofErr w:type="spellEnd"/>
      <w:r w:rsidRPr="00611449">
        <w:rPr>
          <w:color w:val="000000"/>
          <w:spacing w:val="1"/>
          <w:sz w:val="28"/>
          <w:szCs w:val="28"/>
        </w:rPr>
        <w:t xml:space="preserve"> моделі </w:t>
      </w:r>
      <w:r w:rsidRPr="00611449">
        <w:rPr>
          <w:color w:val="000000"/>
          <w:spacing w:val="-1"/>
          <w:sz w:val="28"/>
          <w:szCs w:val="28"/>
        </w:rPr>
        <w:t xml:space="preserve">точковий та інтервальний прогнози </w:t>
      </w:r>
      <w:r w:rsidRPr="00611449">
        <w:rPr>
          <w:color w:val="000000"/>
          <w:spacing w:val="-2"/>
          <w:sz w:val="28"/>
          <w:szCs w:val="28"/>
        </w:rPr>
        <w:t>індивідуального значення залежної змінної, коли для прогнозного періоду відомий вектор</w:t>
      </w:r>
    </w:p>
    <w:p w:rsidR="009F0617" w:rsidRPr="00611449" w:rsidRDefault="009F0617" w:rsidP="009F0617">
      <w:pPr>
        <w:spacing w:line="360" w:lineRule="auto"/>
        <w:jc w:val="center"/>
        <w:rPr>
          <w:sz w:val="28"/>
          <w:szCs w:val="28"/>
        </w:rPr>
      </w:pPr>
      <w:r w:rsidRPr="00611449">
        <w:rPr>
          <w:position w:val="-50"/>
          <w:sz w:val="28"/>
          <w:szCs w:val="28"/>
          <w:lang w:val="en-US"/>
        </w:rPr>
        <w:object w:dxaOrig="120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5pt;height:56pt" o:ole="">
            <v:imagedata r:id="rId5" o:title=""/>
          </v:shape>
          <o:OLEObject Type="Embed" ProgID="Equation.3" ShapeID="_x0000_i1025" DrawAspect="Content" ObjectID="_1712406057" r:id="rId6"/>
        </w:object>
      </w:r>
      <w:r w:rsidRPr="00611449">
        <w:rPr>
          <w:sz w:val="28"/>
          <w:szCs w:val="28"/>
        </w:rPr>
        <w:t xml:space="preserve"> .</w:t>
      </w:r>
    </w:p>
    <w:p w:rsidR="009F0617" w:rsidRPr="00611449" w:rsidRDefault="009F0617" w:rsidP="009F06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611449">
        <w:rPr>
          <w:color w:val="000000"/>
          <w:spacing w:val="-2"/>
          <w:sz w:val="28"/>
          <w:szCs w:val="28"/>
        </w:rPr>
        <w:t>Визначаємо точкові прогнозні значення залежної змінної,</w:t>
      </w:r>
    </w:p>
    <w:p w:rsidR="003003E1" w:rsidRPr="00611449" w:rsidRDefault="009F0617" w:rsidP="009F0617">
      <w:pPr>
        <w:spacing w:line="360" w:lineRule="auto"/>
        <w:ind w:left="360"/>
        <w:jc w:val="center"/>
        <w:rPr>
          <w:sz w:val="28"/>
          <w:szCs w:val="28"/>
        </w:rPr>
      </w:pPr>
      <w:r w:rsidRPr="00611449">
        <w:rPr>
          <w:position w:val="-50"/>
          <w:sz w:val="28"/>
          <w:szCs w:val="28"/>
          <w:lang w:val="en-US"/>
        </w:rPr>
        <w:object w:dxaOrig="1200" w:dyaOrig="1120">
          <v:shape id="_x0000_i1026" type="#_x0000_t75" style="width:59.75pt;height:56pt" o:ole="">
            <v:imagedata r:id="rId7" o:title=""/>
          </v:shape>
          <o:OLEObject Type="Embed" ProgID="Equation.3" ShapeID="_x0000_i1026" DrawAspect="Content" ObjectID="_1712406058" r:id="rId8"/>
        </w:object>
      </w:r>
      <w:r w:rsidRPr="00611449">
        <w:rPr>
          <w:sz w:val="28"/>
          <w:szCs w:val="28"/>
        </w:rPr>
        <w:t xml:space="preserve">: то </w:t>
      </w:r>
    </w:p>
    <w:p w:rsidR="009F0617" w:rsidRPr="00611449" w:rsidRDefault="009F0617" w:rsidP="009F0617">
      <w:pPr>
        <w:spacing w:line="360" w:lineRule="auto"/>
        <w:ind w:left="360"/>
        <w:jc w:val="center"/>
        <w:rPr>
          <w:sz w:val="28"/>
          <w:szCs w:val="28"/>
        </w:rPr>
      </w:pPr>
      <w:r w:rsidRPr="00611449">
        <w:rPr>
          <w:position w:val="-12"/>
          <w:sz w:val="28"/>
          <w:szCs w:val="28"/>
          <w:lang w:val="en-US"/>
        </w:rPr>
        <w:object w:dxaOrig="7900" w:dyaOrig="360">
          <v:shape id="_x0000_i1027" type="#_x0000_t75" style="width:394.8pt;height:18.35pt" o:ole="">
            <v:imagedata r:id="rId9" o:title=""/>
          </v:shape>
          <o:OLEObject Type="Embed" ProgID="Equation.3" ShapeID="_x0000_i1027" DrawAspect="Content" ObjectID="_1712406059" r:id="rId10"/>
        </w:object>
      </w:r>
    </w:p>
    <w:p w:rsidR="009F0617" w:rsidRPr="00611449" w:rsidRDefault="009F0617" w:rsidP="009F0617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9F0617" w:rsidRPr="00611449" w:rsidRDefault="009F0617" w:rsidP="009F0617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11449">
        <w:rPr>
          <w:color w:val="000000"/>
          <w:spacing w:val="14"/>
          <w:sz w:val="28"/>
          <w:szCs w:val="28"/>
        </w:rPr>
        <w:t>Визначаємо дисперсію прогнозу за формулою :</w:t>
      </w:r>
    </w:p>
    <w:p w:rsidR="009F0617" w:rsidRPr="00611449" w:rsidRDefault="009F0617" w:rsidP="009F0617">
      <w:pPr>
        <w:shd w:val="clear" w:color="auto" w:fill="FFFFFF"/>
        <w:spacing w:line="360" w:lineRule="auto"/>
        <w:ind w:left="34" w:firstLine="288"/>
        <w:jc w:val="both"/>
        <w:rPr>
          <w:sz w:val="28"/>
          <w:szCs w:val="28"/>
          <w:lang w:val="en-US"/>
        </w:rPr>
      </w:pPr>
      <w:r w:rsidRPr="00611449">
        <w:rPr>
          <w:position w:val="-10"/>
          <w:sz w:val="28"/>
          <w:szCs w:val="28"/>
          <w:lang w:val="en-US"/>
        </w:rPr>
        <w:object w:dxaOrig="180" w:dyaOrig="340">
          <v:shape id="_x0000_i1028" type="#_x0000_t75" style="width:8.95pt;height:16.95pt" o:ole="">
            <v:imagedata r:id="rId11" o:title=""/>
          </v:shape>
          <o:OLEObject Type="Embed" ProgID="Equation.3" ShapeID="_x0000_i1028" DrawAspect="Content" ObjectID="_1712406060" r:id="rId12"/>
        </w:object>
      </w:r>
      <w:r w:rsidRPr="00611449">
        <w:rPr>
          <w:position w:val="-106"/>
          <w:sz w:val="28"/>
          <w:szCs w:val="28"/>
        </w:rPr>
        <w:object w:dxaOrig="9180" w:dyaOrig="2240">
          <v:shape id="_x0000_i1029" type="#_x0000_t75" style="width:459.3pt;height:112pt" o:ole="">
            <v:imagedata r:id="rId13" o:title=""/>
          </v:shape>
          <o:OLEObject Type="Embed" ProgID="Equation.3" ShapeID="_x0000_i1029" DrawAspect="Content" ObjectID="_1712406061" r:id="rId14"/>
        </w:object>
      </w:r>
    </w:p>
    <w:p w:rsidR="009F0617" w:rsidRPr="00611449" w:rsidRDefault="009F0617" w:rsidP="009F0617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11449">
        <w:rPr>
          <w:color w:val="000000"/>
          <w:spacing w:val="1"/>
          <w:sz w:val="28"/>
          <w:szCs w:val="28"/>
        </w:rPr>
        <w:t xml:space="preserve">Стандартна помилка прогнозу </w:t>
      </w:r>
      <w:r w:rsidRPr="00611449">
        <w:rPr>
          <w:color w:val="000000"/>
          <w:sz w:val="28"/>
          <w:szCs w:val="28"/>
        </w:rPr>
        <w:t>:</w:t>
      </w:r>
      <w:r w:rsidRPr="00611449">
        <w:rPr>
          <w:position w:val="-12"/>
          <w:sz w:val="28"/>
          <w:szCs w:val="28"/>
        </w:rPr>
        <w:object w:dxaOrig="3200" w:dyaOrig="440">
          <v:shape id="_x0000_i1030" type="#_x0000_t75" style="width:159.55pt;height:21.65pt" o:ole="">
            <v:imagedata r:id="rId15" o:title=""/>
          </v:shape>
          <o:OLEObject Type="Embed" ProgID="Equation.3" ShapeID="_x0000_i1030" DrawAspect="Content" ObjectID="_1712406062" r:id="rId16"/>
        </w:object>
      </w:r>
    </w:p>
    <w:p w:rsidR="009F0617" w:rsidRPr="00611449" w:rsidRDefault="009F0617" w:rsidP="009F0617">
      <w:pPr>
        <w:shd w:val="clear" w:color="auto" w:fill="FFFFFF"/>
        <w:spacing w:before="110" w:line="360" w:lineRule="auto"/>
        <w:ind w:firstLine="341"/>
        <w:jc w:val="both"/>
        <w:rPr>
          <w:color w:val="000000"/>
          <w:spacing w:val="-3"/>
          <w:sz w:val="28"/>
          <w:szCs w:val="28"/>
        </w:rPr>
      </w:pPr>
      <w:r w:rsidRPr="00611449">
        <w:rPr>
          <w:color w:val="000000"/>
          <w:sz w:val="28"/>
          <w:szCs w:val="28"/>
        </w:rPr>
        <w:t xml:space="preserve">Табличне значення критерію Стьюдента при рівні значущості </w:t>
      </w:r>
      <w:r w:rsidRPr="00611449">
        <w:rPr>
          <w:color w:val="000000"/>
          <w:spacing w:val="1"/>
          <w:sz w:val="28"/>
          <w:szCs w:val="28"/>
        </w:rPr>
        <w:t xml:space="preserve">α= 0,05 і ступенів вільності </w:t>
      </w:r>
      <w:r w:rsidRPr="00611449">
        <w:rPr>
          <w:i/>
          <w:iCs/>
          <w:color w:val="000000"/>
          <w:spacing w:val="1"/>
          <w:sz w:val="28"/>
          <w:szCs w:val="28"/>
        </w:rPr>
        <w:t xml:space="preserve">п - т </w:t>
      </w:r>
      <w:r w:rsidRPr="00611449">
        <w:rPr>
          <w:color w:val="000000"/>
          <w:spacing w:val="1"/>
          <w:sz w:val="28"/>
          <w:szCs w:val="28"/>
        </w:rPr>
        <w:t xml:space="preserve">= 13 дорівнює </w:t>
      </w:r>
      <w:r w:rsidRPr="00611449">
        <w:rPr>
          <w:color w:val="000000"/>
          <w:spacing w:val="1"/>
          <w:sz w:val="28"/>
          <w:szCs w:val="28"/>
          <w:lang w:val="en-US"/>
        </w:rPr>
        <w:t>t</w:t>
      </w:r>
      <w:r w:rsidRPr="00611449">
        <w:rPr>
          <w:color w:val="000000"/>
          <w:spacing w:val="1"/>
          <w:sz w:val="28"/>
          <w:szCs w:val="28"/>
          <w:vertAlign w:val="subscript"/>
        </w:rPr>
        <w:t>0,05</w:t>
      </w:r>
      <w:r w:rsidRPr="00611449">
        <w:rPr>
          <w:color w:val="000000"/>
          <w:spacing w:val="1"/>
          <w:sz w:val="28"/>
          <w:szCs w:val="28"/>
        </w:rPr>
        <w:t xml:space="preserve"> = 2,160. </w:t>
      </w:r>
    </w:p>
    <w:p w:rsidR="009F0617" w:rsidRPr="00611449" w:rsidRDefault="009F0617" w:rsidP="009F0617">
      <w:pPr>
        <w:numPr>
          <w:ilvl w:val="0"/>
          <w:numId w:val="1"/>
        </w:numPr>
        <w:shd w:val="clear" w:color="auto" w:fill="FFFFFF"/>
        <w:spacing w:before="134" w:line="360" w:lineRule="auto"/>
        <w:jc w:val="both"/>
        <w:rPr>
          <w:i/>
          <w:iCs/>
          <w:color w:val="000000"/>
          <w:spacing w:val="2"/>
          <w:sz w:val="28"/>
          <w:szCs w:val="28"/>
        </w:rPr>
      </w:pPr>
      <w:r w:rsidRPr="00611449">
        <w:rPr>
          <w:color w:val="000000"/>
          <w:spacing w:val="3"/>
          <w:sz w:val="28"/>
          <w:szCs w:val="28"/>
        </w:rPr>
        <w:t>Обчислюємо дисперсію і стандартну помилку прогнозу інди</w:t>
      </w:r>
      <w:r w:rsidRPr="00611449">
        <w:rPr>
          <w:color w:val="000000"/>
          <w:spacing w:val="3"/>
          <w:sz w:val="28"/>
          <w:szCs w:val="28"/>
        </w:rPr>
        <w:softHyphen/>
      </w:r>
      <w:r w:rsidRPr="00611449">
        <w:rPr>
          <w:color w:val="000000"/>
          <w:spacing w:val="2"/>
          <w:sz w:val="28"/>
          <w:szCs w:val="28"/>
        </w:rPr>
        <w:t xml:space="preserve">відуального значення </w:t>
      </w:r>
      <w:r w:rsidRPr="00611449">
        <w:rPr>
          <w:i/>
          <w:iCs/>
          <w:color w:val="000000"/>
          <w:spacing w:val="2"/>
          <w:sz w:val="28"/>
          <w:szCs w:val="28"/>
        </w:rPr>
        <w:t>у</w:t>
      </w:r>
      <w:r w:rsidRPr="00611449">
        <w:rPr>
          <w:i/>
          <w:iCs/>
          <w:color w:val="000000"/>
          <w:spacing w:val="2"/>
          <w:sz w:val="28"/>
          <w:szCs w:val="28"/>
          <w:vertAlign w:val="subscript"/>
        </w:rPr>
        <w:t>0</w:t>
      </w:r>
      <w:r w:rsidRPr="00611449">
        <w:rPr>
          <w:i/>
          <w:iCs/>
          <w:color w:val="000000"/>
          <w:spacing w:val="2"/>
          <w:sz w:val="28"/>
          <w:szCs w:val="28"/>
        </w:rPr>
        <w:t>:</w:t>
      </w:r>
    </w:p>
    <w:p w:rsidR="009F0617" w:rsidRPr="00611449" w:rsidRDefault="009F0617" w:rsidP="009F0617">
      <w:pPr>
        <w:shd w:val="clear" w:color="auto" w:fill="FFFFFF"/>
        <w:spacing w:before="134" w:line="360" w:lineRule="auto"/>
        <w:ind w:left="10" w:firstLine="326"/>
        <w:jc w:val="center"/>
        <w:rPr>
          <w:sz w:val="28"/>
          <w:szCs w:val="28"/>
        </w:rPr>
      </w:pPr>
      <w:r w:rsidRPr="00611449">
        <w:rPr>
          <w:position w:val="-10"/>
          <w:sz w:val="28"/>
          <w:szCs w:val="28"/>
          <w:lang w:val="en-US"/>
        </w:rPr>
        <w:object w:dxaOrig="4560" w:dyaOrig="360">
          <v:shape id="_x0000_i1031" type="#_x0000_t75" style="width:228.25pt;height:18.35pt" o:ole="">
            <v:imagedata r:id="rId17" o:title=""/>
          </v:shape>
          <o:OLEObject Type="Embed" ProgID="Equation.3" ShapeID="_x0000_i1031" DrawAspect="Content" ObjectID="_1712406063" r:id="rId18"/>
        </w:object>
      </w:r>
      <w:r w:rsidRPr="00611449">
        <w:rPr>
          <w:sz w:val="28"/>
          <w:szCs w:val="28"/>
        </w:rPr>
        <w:t>.</w:t>
      </w:r>
    </w:p>
    <w:p w:rsidR="009F0617" w:rsidRPr="00611449" w:rsidRDefault="009F0617" w:rsidP="009F0617">
      <w:pPr>
        <w:numPr>
          <w:ilvl w:val="0"/>
          <w:numId w:val="1"/>
        </w:numPr>
        <w:shd w:val="clear" w:color="auto" w:fill="FFFFFF"/>
        <w:spacing w:before="106" w:line="360" w:lineRule="auto"/>
        <w:jc w:val="both"/>
        <w:rPr>
          <w:sz w:val="28"/>
          <w:szCs w:val="28"/>
        </w:rPr>
      </w:pPr>
      <w:r w:rsidRPr="00611449">
        <w:rPr>
          <w:color w:val="000000"/>
          <w:spacing w:val="-1"/>
          <w:sz w:val="28"/>
          <w:szCs w:val="28"/>
        </w:rPr>
        <w:t>Стандартна помилка прогнозу індивідуального значення у</w:t>
      </w:r>
      <w:r w:rsidRPr="00611449">
        <w:rPr>
          <w:color w:val="000000"/>
          <w:spacing w:val="-1"/>
          <w:sz w:val="28"/>
          <w:szCs w:val="28"/>
          <w:vertAlign w:val="subscript"/>
        </w:rPr>
        <w:t>0</w:t>
      </w:r>
      <w:r w:rsidRPr="00611449">
        <w:rPr>
          <w:color w:val="000000"/>
          <w:spacing w:val="-1"/>
          <w:sz w:val="28"/>
          <w:szCs w:val="28"/>
        </w:rPr>
        <w:t xml:space="preserve"> така:</w:t>
      </w:r>
    </w:p>
    <w:p w:rsidR="009F0617" w:rsidRPr="00611449" w:rsidRDefault="009F0617" w:rsidP="009F0617">
      <w:pPr>
        <w:spacing w:line="360" w:lineRule="auto"/>
        <w:jc w:val="center"/>
        <w:rPr>
          <w:color w:val="000000"/>
          <w:spacing w:val="6"/>
          <w:sz w:val="28"/>
          <w:szCs w:val="28"/>
        </w:rPr>
      </w:pPr>
      <w:r w:rsidRPr="00611449">
        <w:rPr>
          <w:position w:val="-14"/>
          <w:sz w:val="28"/>
          <w:szCs w:val="28"/>
        </w:rPr>
        <w:object w:dxaOrig="3640" w:dyaOrig="460">
          <v:shape id="_x0000_i1032" type="#_x0000_t75" style="width:182.1pt;height:23.05pt" o:ole="">
            <v:imagedata r:id="rId19" o:title=""/>
          </v:shape>
          <o:OLEObject Type="Embed" ProgID="Equation.3" ShapeID="_x0000_i1032" DrawAspect="Content" ObjectID="_1712406064" r:id="rId20"/>
        </w:object>
      </w:r>
      <w:r w:rsidRPr="00611449">
        <w:rPr>
          <w:sz w:val="28"/>
          <w:szCs w:val="28"/>
        </w:rPr>
        <w:t>.</w:t>
      </w:r>
    </w:p>
    <w:p w:rsidR="009F0617" w:rsidRPr="00611449" w:rsidRDefault="009F0617" w:rsidP="009F0617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-4"/>
          <w:sz w:val="28"/>
          <w:szCs w:val="28"/>
        </w:rPr>
      </w:pPr>
      <w:r w:rsidRPr="00611449">
        <w:rPr>
          <w:color w:val="000000"/>
          <w:spacing w:val="-4"/>
          <w:sz w:val="28"/>
          <w:szCs w:val="28"/>
        </w:rPr>
        <w:t>Визначаємо інтервальний прогноз індивідуального значення у</w:t>
      </w:r>
      <w:r w:rsidRPr="00611449">
        <w:rPr>
          <w:color w:val="000000"/>
          <w:spacing w:val="-4"/>
          <w:sz w:val="28"/>
          <w:szCs w:val="28"/>
          <w:vertAlign w:val="subscript"/>
        </w:rPr>
        <w:t>0</w:t>
      </w:r>
      <w:r w:rsidRPr="00611449">
        <w:rPr>
          <w:color w:val="000000"/>
          <w:spacing w:val="-4"/>
          <w:sz w:val="28"/>
          <w:szCs w:val="28"/>
        </w:rPr>
        <w:t>:</w:t>
      </w:r>
    </w:p>
    <w:p w:rsidR="009F0617" w:rsidRPr="00611449" w:rsidRDefault="009F0617" w:rsidP="009F0617">
      <w:pPr>
        <w:shd w:val="clear" w:color="auto" w:fill="FFFFFF"/>
        <w:spacing w:line="360" w:lineRule="auto"/>
        <w:jc w:val="center"/>
        <w:rPr>
          <w:sz w:val="28"/>
          <w:szCs w:val="28"/>
          <w:lang w:val="en-US"/>
        </w:rPr>
      </w:pPr>
      <w:r w:rsidRPr="00611449">
        <w:rPr>
          <w:position w:val="-14"/>
          <w:sz w:val="28"/>
          <w:szCs w:val="28"/>
        </w:rPr>
        <w:object w:dxaOrig="2799" w:dyaOrig="380">
          <v:shape id="_x0000_i1033" type="#_x0000_t75" style="width:139.75pt;height:18.8pt" o:ole="">
            <v:imagedata r:id="rId21" o:title=""/>
          </v:shape>
          <o:OLEObject Type="Embed" ProgID="Equation.3" ShapeID="_x0000_i1033" DrawAspect="Content" ObjectID="_1712406065" r:id="rId22"/>
        </w:object>
      </w:r>
      <w:r w:rsidRPr="00611449">
        <w:rPr>
          <w:sz w:val="28"/>
          <w:szCs w:val="28"/>
          <w:lang w:val="en-US"/>
        </w:rPr>
        <w:t xml:space="preserve">     (17)</w:t>
      </w:r>
      <w:r w:rsidRPr="00611449">
        <w:rPr>
          <w:sz w:val="28"/>
          <w:szCs w:val="28"/>
        </w:rPr>
        <w:t>.</w:t>
      </w:r>
    </w:p>
    <w:p w:rsidR="009F0617" w:rsidRPr="00611449" w:rsidRDefault="009F0617" w:rsidP="009F0617">
      <w:pPr>
        <w:shd w:val="clear" w:color="auto" w:fill="FFFFFF"/>
        <w:spacing w:line="360" w:lineRule="auto"/>
        <w:jc w:val="center"/>
        <w:rPr>
          <w:sz w:val="28"/>
          <w:szCs w:val="28"/>
          <w:lang w:val="en-US"/>
        </w:rPr>
      </w:pPr>
    </w:p>
    <w:p w:rsidR="009F0617" w:rsidRPr="00611449" w:rsidRDefault="009F0617" w:rsidP="009F0617">
      <w:pPr>
        <w:shd w:val="clear" w:color="auto" w:fill="FFFFFF"/>
        <w:spacing w:line="360" w:lineRule="auto"/>
        <w:ind w:left="48"/>
        <w:jc w:val="center"/>
        <w:rPr>
          <w:color w:val="000000"/>
          <w:spacing w:val="-1"/>
          <w:sz w:val="28"/>
          <w:szCs w:val="28"/>
          <w:lang w:val="en-US"/>
        </w:rPr>
      </w:pPr>
      <w:r w:rsidRPr="00611449">
        <w:rPr>
          <w:color w:val="000000"/>
          <w:spacing w:val="-1"/>
          <w:position w:val="-10"/>
          <w:sz w:val="28"/>
          <w:szCs w:val="28"/>
          <w:lang w:val="en-US"/>
        </w:rPr>
        <w:object w:dxaOrig="180" w:dyaOrig="340">
          <v:shape id="_x0000_i1034" type="#_x0000_t75" style="width:8.95pt;height:16.95pt" o:ole="">
            <v:imagedata r:id="rId11" o:title=""/>
          </v:shape>
          <o:OLEObject Type="Embed" ProgID="Equation.3" ShapeID="_x0000_i1034" DrawAspect="Content" ObjectID="_1712406066" r:id="rId23"/>
        </w:object>
      </w:r>
      <w:r w:rsidRPr="00611449">
        <w:rPr>
          <w:color w:val="000000"/>
          <w:spacing w:val="-1"/>
          <w:position w:val="-12"/>
          <w:sz w:val="28"/>
          <w:szCs w:val="28"/>
          <w:lang w:val="en-US"/>
        </w:rPr>
        <w:object w:dxaOrig="5640" w:dyaOrig="360">
          <v:shape id="_x0000_i1035" type="#_x0000_t75" style="width:364.25pt;height:18.35pt" o:ole="">
            <v:imagedata r:id="rId24" o:title=""/>
          </v:shape>
          <o:OLEObject Type="Embed" ProgID="Equation.3" ShapeID="_x0000_i1035" DrawAspect="Content" ObjectID="_1712406067" r:id="rId25"/>
        </w:object>
      </w:r>
    </w:p>
    <w:p w:rsidR="009F0617" w:rsidRPr="00611449" w:rsidRDefault="009F0617" w:rsidP="009F0617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center"/>
        <w:rPr>
          <w:color w:val="000000"/>
          <w:sz w:val="28"/>
          <w:szCs w:val="28"/>
          <w:lang w:val="en-US"/>
        </w:rPr>
      </w:pPr>
      <w:r w:rsidRPr="00611449">
        <w:rPr>
          <w:color w:val="000000"/>
          <w:position w:val="-12"/>
          <w:sz w:val="28"/>
          <w:szCs w:val="28"/>
          <w:lang w:val="en-US"/>
        </w:rPr>
        <w:object w:dxaOrig="3980" w:dyaOrig="360">
          <v:shape id="_x0000_i1036" type="#_x0000_t75" style="width:199.05pt;height:18.35pt" o:ole="">
            <v:imagedata r:id="rId26" o:title=""/>
          </v:shape>
          <o:OLEObject Type="Embed" ProgID="Equation.3" ShapeID="_x0000_i1036" DrawAspect="Content" ObjectID="_1712406068" r:id="rId27"/>
        </w:object>
      </w:r>
    </w:p>
    <w:p w:rsidR="009F0617" w:rsidRPr="00611449" w:rsidRDefault="009F0617" w:rsidP="009F0617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center"/>
        <w:rPr>
          <w:color w:val="000000"/>
          <w:sz w:val="28"/>
          <w:szCs w:val="28"/>
          <w:lang w:val="en-US"/>
        </w:rPr>
      </w:pPr>
      <w:r w:rsidRPr="00611449">
        <w:rPr>
          <w:color w:val="000000"/>
          <w:position w:val="-12"/>
          <w:sz w:val="28"/>
          <w:szCs w:val="28"/>
          <w:lang w:val="en-US"/>
        </w:rPr>
        <w:object w:dxaOrig="2340" w:dyaOrig="360">
          <v:shape id="_x0000_i1037" type="#_x0000_t75" style="width:116.7pt;height:18.35pt" o:ole="">
            <v:imagedata r:id="rId28" o:title=""/>
          </v:shape>
          <o:OLEObject Type="Embed" ProgID="Equation.3" ShapeID="_x0000_i1037" DrawAspect="Content" ObjectID="_1712406069" r:id="rId29"/>
        </w:object>
      </w:r>
    </w:p>
    <w:p w:rsidR="009F0617" w:rsidRPr="00611449" w:rsidRDefault="009F0617" w:rsidP="009F0617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  <w:lang w:val="en-US"/>
        </w:rPr>
      </w:pPr>
    </w:p>
    <w:p w:rsidR="009F0617" w:rsidRPr="00611449" w:rsidRDefault="009F0617" w:rsidP="009F0617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611449">
        <w:rPr>
          <w:color w:val="000000"/>
          <w:sz w:val="28"/>
          <w:szCs w:val="28"/>
        </w:rPr>
        <w:t xml:space="preserve">Отже, з імовірністю </w:t>
      </w:r>
      <w:r w:rsidRPr="00611449">
        <w:rPr>
          <w:i/>
          <w:iCs/>
          <w:color w:val="000000"/>
          <w:sz w:val="28"/>
          <w:szCs w:val="28"/>
        </w:rPr>
        <w:t xml:space="preserve">р </w:t>
      </w:r>
      <w:r w:rsidRPr="00611449">
        <w:rPr>
          <w:color w:val="000000"/>
          <w:sz w:val="28"/>
          <w:szCs w:val="28"/>
        </w:rPr>
        <w:t xml:space="preserve">= 0,95 (α = 0,05) прогноз індивідуального значення </w:t>
      </w:r>
      <w:r w:rsidRPr="00611449">
        <w:rPr>
          <w:i/>
          <w:iCs/>
          <w:color w:val="000000"/>
          <w:sz w:val="28"/>
          <w:szCs w:val="28"/>
        </w:rPr>
        <w:t>у</w:t>
      </w:r>
      <w:r w:rsidRPr="00611449">
        <w:rPr>
          <w:i/>
          <w:iCs/>
          <w:color w:val="000000"/>
          <w:sz w:val="28"/>
          <w:szCs w:val="28"/>
          <w:vertAlign w:val="subscript"/>
        </w:rPr>
        <w:t xml:space="preserve">0 </w:t>
      </w:r>
      <w:r w:rsidRPr="00611449">
        <w:rPr>
          <w:iCs/>
          <w:color w:val="000000"/>
          <w:sz w:val="28"/>
          <w:szCs w:val="28"/>
        </w:rPr>
        <w:t xml:space="preserve">потрапляє </w:t>
      </w:r>
      <w:r w:rsidRPr="00611449">
        <w:rPr>
          <w:color w:val="000000"/>
          <w:sz w:val="28"/>
          <w:szCs w:val="28"/>
        </w:rPr>
        <w:t>в інтервал [110,783; 191,005].</w:t>
      </w:r>
    </w:p>
    <w:p w:rsidR="009F0617" w:rsidRPr="00611449" w:rsidRDefault="009F0617" w:rsidP="009F0617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611449">
        <w:rPr>
          <w:color w:val="000000"/>
          <w:sz w:val="28"/>
          <w:szCs w:val="28"/>
        </w:rPr>
        <w:t xml:space="preserve">Можна також зазначити, що з імовірністю </w:t>
      </w:r>
      <w:r w:rsidRPr="00611449">
        <w:rPr>
          <w:color w:val="000000"/>
          <w:sz w:val="28"/>
          <w:szCs w:val="28"/>
          <w:lang w:val="en-US"/>
        </w:rPr>
        <w:t>p</w:t>
      </w:r>
      <w:r w:rsidRPr="00611449">
        <w:rPr>
          <w:color w:val="000000"/>
          <w:sz w:val="28"/>
          <w:szCs w:val="28"/>
        </w:rPr>
        <w:t xml:space="preserve"> = 0,95 знайдені прогно</w:t>
      </w:r>
      <w:r w:rsidRPr="00611449">
        <w:rPr>
          <w:color w:val="000000"/>
          <w:sz w:val="28"/>
          <w:szCs w:val="28"/>
        </w:rPr>
        <w:softHyphen/>
        <w:t xml:space="preserve">зи покривають </w:t>
      </w:r>
      <w:r w:rsidRPr="00611449">
        <w:rPr>
          <w:i/>
          <w:iCs/>
          <w:color w:val="000000"/>
          <w:sz w:val="28"/>
          <w:szCs w:val="28"/>
        </w:rPr>
        <w:t>М(у</w:t>
      </w:r>
      <w:r w:rsidRPr="00611449">
        <w:rPr>
          <w:i/>
          <w:iCs/>
          <w:color w:val="000000"/>
          <w:sz w:val="28"/>
          <w:szCs w:val="28"/>
          <w:vertAlign w:val="subscript"/>
        </w:rPr>
        <w:t>0</w:t>
      </w:r>
      <w:r w:rsidRPr="00611449">
        <w:rPr>
          <w:i/>
          <w:iCs/>
          <w:color w:val="000000"/>
          <w:sz w:val="28"/>
          <w:szCs w:val="28"/>
        </w:rPr>
        <w:t xml:space="preserve">) </w:t>
      </w:r>
      <w:r w:rsidRPr="00611449">
        <w:rPr>
          <w:color w:val="000000"/>
          <w:sz w:val="28"/>
          <w:szCs w:val="28"/>
        </w:rPr>
        <w:t xml:space="preserve">і </w:t>
      </w:r>
      <w:r w:rsidRPr="00611449">
        <w:rPr>
          <w:i/>
          <w:iCs/>
          <w:color w:val="000000"/>
          <w:sz w:val="28"/>
          <w:szCs w:val="28"/>
        </w:rPr>
        <w:t>у</w:t>
      </w:r>
      <w:r w:rsidRPr="00611449">
        <w:rPr>
          <w:i/>
          <w:iCs/>
          <w:color w:val="000000"/>
          <w:sz w:val="28"/>
          <w:szCs w:val="28"/>
          <w:vertAlign w:val="subscript"/>
        </w:rPr>
        <w:t xml:space="preserve">0 </w:t>
      </w:r>
      <w:r w:rsidRPr="00611449">
        <w:rPr>
          <w:iCs/>
          <w:color w:val="000000"/>
          <w:sz w:val="28"/>
          <w:szCs w:val="28"/>
          <w:vertAlign w:val="subscript"/>
        </w:rPr>
        <w:t>,</w:t>
      </w:r>
      <w:r w:rsidRPr="00611449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Pr="00611449">
        <w:rPr>
          <w:color w:val="000000"/>
          <w:sz w:val="28"/>
          <w:szCs w:val="28"/>
        </w:rPr>
        <w:t>коли взяти досить велику кількість вибірок і для кожної з них обчислювати інтервальні прогнози.</w:t>
      </w:r>
    </w:p>
    <w:p w:rsidR="009F0617" w:rsidRPr="00611449" w:rsidRDefault="009F0617" w:rsidP="009F0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11449">
        <w:rPr>
          <w:color w:val="000000"/>
          <w:sz w:val="28"/>
          <w:szCs w:val="28"/>
        </w:rPr>
        <w:t xml:space="preserve">     Економічна інтерпретація: якщо в прогнозному періоді загальні витрати мають рівень 500 одиниць, а сім'я складається з шести осіб, то витрати на харчування потрапляють в інтервал :</w:t>
      </w:r>
    </w:p>
    <w:p w:rsidR="009F0617" w:rsidRPr="00611449" w:rsidRDefault="009F0617" w:rsidP="009F061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611449">
        <w:rPr>
          <w:color w:val="000000"/>
          <w:spacing w:val="6"/>
          <w:sz w:val="28"/>
          <w:szCs w:val="28"/>
        </w:rPr>
        <w:t>110,783</w:t>
      </w:r>
      <w:r w:rsidRPr="00611449">
        <w:rPr>
          <w:i/>
          <w:iCs/>
          <w:color w:val="000000"/>
          <w:spacing w:val="2"/>
          <w:sz w:val="28"/>
          <w:szCs w:val="28"/>
        </w:rPr>
        <w:t>≤</w:t>
      </w:r>
      <w:r w:rsidRPr="00611449">
        <w:rPr>
          <w:color w:val="000000"/>
          <w:spacing w:val="6"/>
          <w:sz w:val="28"/>
          <w:szCs w:val="28"/>
        </w:rPr>
        <w:t xml:space="preserve"> </w:t>
      </w:r>
      <w:r w:rsidRPr="00611449">
        <w:rPr>
          <w:color w:val="000000"/>
          <w:spacing w:val="-4"/>
          <w:sz w:val="28"/>
          <w:szCs w:val="28"/>
        </w:rPr>
        <w:t>у</w:t>
      </w:r>
      <w:r w:rsidRPr="00611449">
        <w:rPr>
          <w:color w:val="000000"/>
          <w:spacing w:val="-4"/>
          <w:sz w:val="28"/>
          <w:szCs w:val="28"/>
          <w:vertAlign w:val="subscript"/>
        </w:rPr>
        <w:t>0</w:t>
      </w:r>
      <w:r w:rsidRPr="00611449">
        <w:rPr>
          <w:i/>
          <w:iCs/>
          <w:color w:val="000000"/>
          <w:spacing w:val="2"/>
          <w:sz w:val="28"/>
          <w:szCs w:val="28"/>
        </w:rPr>
        <w:t xml:space="preserve">≤ </w:t>
      </w:r>
      <w:r w:rsidRPr="00611449">
        <w:rPr>
          <w:iCs/>
          <w:color w:val="000000"/>
          <w:spacing w:val="2"/>
          <w:sz w:val="28"/>
          <w:szCs w:val="28"/>
        </w:rPr>
        <w:t>191</w:t>
      </w:r>
      <w:r w:rsidRPr="00611449">
        <w:rPr>
          <w:color w:val="000000"/>
          <w:spacing w:val="6"/>
          <w:sz w:val="28"/>
          <w:szCs w:val="28"/>
        </w:rPr>
        <w:t>,005</w:t>
      </w:r>
      <w:r w:rsidRPr="00611449">
        <w:rPr>
          <w:color w:val="000000"/>
          <w:sz w:val="28"/>
          <w:szCs w:val="28"/>
        </w:rPr>
        <w:t>.</w:t>
      </w:r>
    </w:p>
    <w:p w:rsidR="009F0617" w:rsidRPr="00611449" w:rsidRDefault="009F0617" w:rsidP="009F0617">
      <w:pPr>
        <w:spacing w:line="360" w:lineRule="auto"/>
        <w:jc w:val="both"/>
        <w:rPr>
          <w:position w:val="-12"/>
          <w:sz w:val="28"/>
          <w:szCs w:val="28"/>
        </w:rPr>
      </w:pPr>
    </w:p>
    <w:p w:rsidR="009F0617" w:rsidRPr="00611449" w:rsidRDefault="009F0617" w:rsidP="009F0617">
      <w:pPr>
        <w:spacing w:line="360" w:lineRule="auto"/>
        <w:jc w:val="both"/>
        <w:rPr>
          <w:b/>
          <w:position w:val="-12"/>
          <w:sz w:val="28"/>
          <w:szCs w:val="28"/>
        </w:rPr>
      </w:pPr>
      <w:r w:rsidRPr="00611449">
        <w:rPr>
          <w:b/>
          <w:position w:val="-12"/>
          <w:sz w:val="28"/>
          <w:szCs w:val="28"/>
        </w:rPr>
        <w:t>Порівнянні показники оцінювання якості прогнозу:</w:t>
      </w:r>
    </w:p>
    <w:p w:rsidR="009F0617" w:rsidRPr="00611449" w:rsidRDefault="009F0617" w:rsidP="009F0617">
      <w:pPr>
        <w:pStyle w:val="7"/>
        <w:rPr>
          <w:b/>
          <w:szCs w:val="28"/>
        </w:rPr>
      </w:pPr>
      <w:r w:rsidRPr="00611449">
        <w:rPr>
          <w:b/>
          <w:szCs w:val="28"/>
        </w:rPr>
        <w:t>1.</w:t>
      </w:r>
      <w:r w:rsidRPr="00611449">
        <w:rPr>
          <w:b/>
          <w:szCs w:val="28"/>
          <w:lang w:val="en-US"/>
        </w:rPr>
        <w:t>M</w:t>
      </w:r>
      <w:r w:rsidRPr="00611449">
        <w:rPr>
          <w:b/>
          <w:szCs w:val="28"/>
          <w:lang w:val="ru-RU"/>
        </w:rPr>
        <w:t>.</w:t>
      </w:r>
      <w:r w:rsidRPr="00611449">
        <w:rPr>
          <w:b/>
          <w:szCs w:val="28"/>
          <w:lang w:val="en-US"/>
        </w:rPr>
        <w:t>P</w:t>
      </w:r>
      <w:r w:rsidRPr="00611449">
        <w:rPr>
          <w:b/>
          <w:szCs w:val="28"/>
          <w:lang w:val="ru-RU"/>
        </w:rPr>
        <w:t>.</w:t>
      </w:r>
      <w:r w:rsidRPr="00611449">
        <w:rPr>
          <w:b/>
          <w:szCs w:val="28"/>
          <w:lang w:val="en-US"/>
        </w:rPr>
        <w:t>E</w:t>
      </w:r>
      <w:r w:rsidRPr="00611449">
        <w:rPr>
          <w:b/>
          <w:szCs w:val="28"/>
          <w:lang w:val="ru-RU"/>
        </w:rPr>
        <w:t>.</w:t>
      </w:r>
      <w:r w:rsidRPr="00611449">
        <w:rPr>
          <w:szCs w:val="28"/>
          <w:lang w:val="ru-RU"/>
        </w:rPr>
        <w:t xml:space="preserve">- </w:t>
      </w:r>
      <w:proofErr w:type="spellStart"/>
      <w:r w:rsidRPr="00611449">
        <w:rPr>
          <w:szCs w:val="28"/>
          <w:lang w:val="ru-RU"/>
        </w:rPr>
        <w:t>відносний</w:t>
      </w:r>
      <w:proofErr w:type="spellEnd"/>
      <w:r w:rsidRPr="00611449">
        <w:rPr>
          <w:szCs w:val="28"/>
          <w:lang w:val="ru-RU"/>
        </w:rPr>
        <w:t xml:space="preserve"> </w:t>
      </w:r>
      <w:proofErr w:type="spellStart"/>
      <w:r w:rsidRPr="00611449">
        <w:rPr>
          <w:szCs w:val="28"/>
          <w:lang w:val="ru-RU"/>
        </w:rPr>
        <w:t>показник</w:t>
      </w:r>
      <w:proofErr w:type="spellEnd"/>
      <w:r w:rsidRPr="00611449">
        <w:rPr>
          <w:szCs w:val="28"/>
          <w:lang w:val="ru-RU"/>
        </w:rPr>
        <w:t xml:space="preserve"> </w:t>
      </w:r>
      <w:proofErr w:type="spellStart"/>
      <w:r w:rsidRPr="00611449">
        <w:rPr>
          <w:szCs w:val="28"/>
          <w:lang w:val="ru-RU"/>
        </w:rPr>
        <w:t>зміщення</w:t>
      </w:r>
      <w:proofErr w:type="spellEnd"/>
      <w:r w:rsidRPr="00611449">
        <w:rPr>
          <w:szCs w:val="28"/>
          <w:lang w:val="ru-RU"/>
        </w:rPr>
        <w:t xml:space="preserve"> прогнозу:</w:t>
      </w:r>
    </w:p>
    <w:p w:rsidR="009F0617" w:rsidRPr="00611449" w:rsidRDefault="009F0617" w:rsidP="009F0617">
      <w:pPr>
        <w:spacing w:line="360" w:lineRule="auto"/>
        <w:ind w:left="341"/>
        <w:jc w:val="both"/>
        <w:rPr>
          <w:b/>
          <w:position w:val="-12"/>
          <w:sz w:val="28"/>
          <w:szCs w:val="28"/>
        </w:rPr>
      </w:pPr>
      <w:r w:rsidRPr="00611449">
        <w:rPr>
          <w:b/>
          <w:position w:val="-10"/>
          <w:sz w:val="28"/>
          <w:szCs w:val="28"/>
        </w:rPr>
        <w:object w:dxaOrig="180" w:dyaOrig="340">
          <v:shape id="_x0000_i1038" type="#_x0000_t75" style="width:8.95pt;height:16.95pt" o:ole="">
            <v:imagedata r:id="rId11" o:title=""/>
          </v:shape>
          <o:OLEObject Type="Embed" ProgID="Equation.3" ShapeID="_x0000_i1038" DrawAspect="Content" ObjectID="_1712406070" r:id="rId30"/>
        </w:object>
      </w:r>
      <w:r w:rsidRPr="00611449">
        <w:rPr>
          <w:position w:val="-30"/>
          <w:sz w:val="28"/>
          <w:szCs w:val="28"/>
        </w:rPr>
        <w:object w:dxaOrig="3120" w:dyaOrig="700">
          <v:shape id="_x0000_i1039" type="#_x0000_t75" style="width:322.35pt;height:38.6pt" o:ole="">
            <v:imagedata r:id="rId31" o:title=""/>
          </v:shape>
          <o:OLEObject Type="Embed" ProgID="Equation.3" ShapeID="_x0000_i1039" DrawAspect="Content" ObjectID="_1712406071" r:id="rId32"/>
        </w:object>
      </w:r>
    </w:p>
    <w:p w:rsidR="009F0617" w:rsidRPr="00611449" w:rsidRDefault="009F0617" w:rsidP="009F0617">
      <w:pPr>
        <w:pStyle w:val="7"/>
        <w:rPr>
          <w:szCs w:val="28"/>
          <w:lang w:val="ru-RU"/>
        </w:rPr>
      </w:pPr>
      <w:r w:rsidRPr="00611449">
        <w:rPr>
          <w:b/>
          <w:szCs w:val="28"/>
          <w:lang w:val="ru-RU"/>
        </w:rPr>
        <w:t>2.</w:t>
      </w:r>
      <w:r w:rsidRPr="00611449">
        <w:rPr>
          <w:b/>
          <w:szCs w:val="28"/>
          <w:lang w:val="en-US"/>
        </w:rPr>
        <w:t>M</w:t>
      </w:r>
      <w:r w:rsidRPr="00611449">
        <w:rPr>
          <w:b/>
          <w:szCs w:val="28"/>
          <w:lang w:val="ru-RU"/>
        </w:rPr>
        <w:t>.</w:t>
      </w:r>
      <w:r w:rsidRPr="00611449">
        <w:rPr>
          <w:b/>
          <w:szCs w:val="28"/>
          <w:lang w:val="en-US"/>
        </w:rPr>
        <w:t>A</w:t>
      </w:r>
      <w:r w:rsidRPr="00611449">
        <w:rPr>
          <w:b/>
          <w:szCs w:val="28"/>
          <w:lang w:val="ru-RU"/>
        </w:rPr>
        <w:t>.</w:t>
      </w:r>
      <w:r w:rsidRPr="00611449">
        <w:rPr>
          <w:b/>
          <w:szCs w:val="28"/>
          <w:lang w:val="en-US"/>
        </w:rPr>
        <w:t>P</w:t>
      </w:r>
      <w:r w:rsidRPr="00611449">
        <w:rPr>
          <w:b/>
          <w:szCs w:val="28"/>
          <w:lang w:val="ru-RU"/>
        </w:rPr>
        <w:t>.</w:t>
      </w:r>
      <w:r w:rsidRPr="00611449">
        <w:rPr>
          <w:b/>
          <w:szCs w:val="28"/>
          <w:lang w:val="en-US"/>
        </w:rPr>
        <w:t>E</w:t>
      </w:r>
      <w:r w:rsidRPr="00611449">
        <w:rPr>
          <w:b/>
          <w:szCs w:val="28"/>
          <w:lang w:val="ru-RU"/>
        </w:rPr>
        <w:t xml:space="preserve">.- </w:t>
      </w:r>
      <w:proofErr w:type="spellStart"/>
      <w:r w:rsidRPr="00611449">
        <w:rPr>
          <w:szCs w:val="28"/>
          <w:lang w:val="ru-RU"/>
        </w:rPr>
        <w:t>середня</w:t>
      </w:r>
      <w:proofErr w:type="spellEnd"/>
      <w:r w:rsidRPr="00611449">
        <w:rPr>
          <w:szCs w:val="28"/>
          <w:lang w:val="ru-RU"/>
        </w:rPr>
        <w:t xml:space="preserve"> </w:t>
      </w:r>
      <w:proofErr w:type="spellStart"/>
      <w:r w:rsidRPr="00611449">
        <w:rPr>
          <w:szCs w:val="28"/>
          <w:lang w:val="ru-RU"/>
        </w:rPr>
        <w:t>відносна</w:t>
      </w:r>
      <w:proofErr w:type="spellEnd"/>
      <w:r w:rsidRPr="00611449">
        <w:rPr>
          <w:szCs w:val="28"/>
          <w:lang w:val="ru-RU"/>
        </w:rPr>
        <w:t xml:space="preserve"> </w:t>
      </w:r>
      <w:proofErr w:type="spellStart"/>
      <w:proofErr w:type="gramStart"/>
      <w:r w:rsidRPr="00611449">
        <w:rPr>
          <w:szCs w:val="28"/>
          <w:lang w:val="ru-RU"/>
        </w:rPr>
        <w:t>похибка</w:t>
      </w:r>
      <w:proofErr w:type="spellEnd"/>
      <w:r w:rsidRPr="00611449">
        <w:rPr>
          <w:szCs w:val="28"/>
          <w:lang w:val="ru-RU"/>
        </w:rPr>
        <w:t xml:space="preserve">  прогнозу</w:t>
      </w:r>
      <w:proofErr w:type="gramEnd"/>
      <w:r w:rsidRPr="00611449">
        <w:rPr>
          <w:szCs w:val="28"/>
          <w:lang w:val="ru-RU"/>
        </w:rPr>
        <w:t>:</w:t>
      </w:r>
    </w:p>
    <w:p w:rsidR="009F0617" w:rsidRPr="00611449" w:rsidRDefault="009F0617" w:rsidP="009F0617">
      <w:pPr>
        <w:spacing w:line="360" w:lineRule="auto"/>
        <w:jc w:val="both"/>
        <w:rPr>
          <w:position w:val="-12"/>
          <w:sz w:val="28"/>
          <w:szCs w:val="28"/>
        </w:rPr>
      </w:pPr>
      <w:r w:rsidRPr="00611449">
        <w:rPr>
          <w:position w:val="-30"/>
          <w:sz w:val="28"/>
          <w:szCs w:val="28"/>
        </w:rPr>
        <w:object w:dxaOrig="3200" w:dyaOrig="720">
          <v:shape id="_x0000_i1040" type="#_x0000_t75" style="width:330.8pt;height:37.65pt" o:ole="">
            <v:imagedata r:id="rId33" o:title=""/>
          </v:shape>
          <o:OLEObject Type="Embed" ProgID="Equation.3" ShapeID="_x0000_i1040" DrawAspect="Content" ObjectID="_1712406072" r:id="rId34"/>
        </w:object>
      </w:r>
    </w:p>
    <w:p w:rsidR="009F0617" w:rsidRPr="00611449" w:rsidRDefault="009F0617" w:rsidP="009F0617">
      <w:pPr>
        <w:pStyle w:val="7"/>
        <w:rPr>
          <w:szCs w:val="28"/>
        </w:rPr>
      </w:pPr>
      <w:r w:rsidRPr="00611449">
        <w:rPr>
          <w:b/>
          <w:szCs w:val="28"/>
        </w:rPr>
        <w:lastRenderedPageBreak/>
        <w:t>3.К</w:t>
      </w:r>
      <w:r w:rsidRPr="00611449">
        <w:rPr>
          <w:b/>
          <w:szCs w:val="28"/>
          <w:vertAlign w:val="subscript"/>
        </w:rPr>
        <w:t>т</w:t>
      </w:r>
      <w:r w:rsidRPr="00611449">
        <w:rPr>
          <w:szCs w:val="28"/>
        </w:rPr>
        <w:t xml:space="preserve">-коефіцієнт відповідності </w:t>
      </w:r>
      <w:proofErr w:type="spellStart"/>
      <w:r w:rsidRPr="00611449">
        <w:rPr>
          <w:szCs w:val="28"/>
        </w:rPr>
        <w:t>Тейла</w:t>
      </w:r>
      <w:proofErr w:type="spellEnd"/>
      <w:r w:rsidRPr="00611449">
        <w:rPr>
          <w:szCs w:val="28"/>
        </w:rPr>
        <w:t>:</w:t>
      </w:r>
    </w:p>
    <w:p w:rsidR="009F0617" w:rsidRPr="00611449" w:rsidRDefault="009F0617" w:rsidP="009F0617">
      <w:pPr>
        <w:spacing w:line="360" w:lineRule="auto"/>
        <w:ind w:left="341"/>
        <w:jc w:val="both"/>
        <w:rPr>
          <w:position w:val="-12"/>
          <w:sz w:val="28"/>
          <w:szCs w:val="28"/>
        </w:rPr>
      </w:pPr>
      <w:r w:rsidRPr="00611449">
        <w:rPr>
          <w:position w:val="-70"/>
          <w:sz w:val="28"/>
          <w:szCs w:val="28"/>
        </w:rPr>
        <w:object w:dxaOrig="2400" w:dyaOrig="1540">
          <v:shape id="_x0000_i1041" type="#_x0000_t75" style="width:119.55pt;height:76.7pt" o:ole="">
            <v:imagedata r:id="rId35" o:title=""/>
          </v:shape>
          <o:OLEObject Type="Embed" ProgID="Equation.3" ShapeID="_x0000_i1041" DrawAspect="Content" ObjectID="_1712406073" r:id="rId36"/>
        </w:object>
      </w:r>
      <w:r w:rsidRPr="00611449">
        <w:rPr>
          <w:position w:val="-12"/>
          <w:sz w:val="28"/>
          <w:szCs w:val="28"/>
        </w:rPr>
        <w:t>.</w:t>
      </w:r>
    </w:p>
    <w:p w:rsidR="009F0617" w:rsidRPr="00611449" w:rsidRDefault="009F0617" w:rsidP="009F0617">
      <w:pPr>
        <w:pStyle w:val="7"/>
        <w:jc w:val="both"/>
        <w:rPr>
          <w:szCs w:val="28"/>
        </w:rPr>
      </w:pPr>
      <w:r w:rsidRPr="00611449">
        <w:rPr>
          <w:szCs w:val="28"/>
        </w:rPr>
        <w:t xml:space="preserve">   Чим ближчі M.P.</w:t>
      </w:r>
      <w:r w:rsidRPr="00611449">
        <w:rPr>
          <w:szCs w:val="28"/>
          <w:lang w:val="en-US"/>
        </w:rPr>
        <w:t>E</w:t>
      </w:r>
      <w:r w:rsidRPr="00611449">
        <w:rPr>
          <w:szCs w:val="28"/>
        </w:rPr>
        <w:t xml:space="preserve"> та коефіцієнт відповідності </w:t>
      </w:r>
      <w:proofErr w:type="spellStart"/>
      <w:r w:rsidRPr="00611449">
        <w:rPr>
          <w:szCs w:val="28"/>
        </w:rPr>
        <w:t>Тейла</w:t>
      </w:r>
      <w:proofErr w:type="spellEnd"/>
      <w:r w:rsidRPr="00611449">
        <w:rPr>
          <w:szCs w:val="28"/>
        </w:rPr>
        <w:t xml:space="preserve"> до нуля, тим кращі прогнозні якості моделі. Рівень відносного показника та його тлумачення наведено в таблиці 2.</w:t>
      </w:r>
    </w:p>
    <w:p w:rsidR="009F0617" w:rsidRPr="00611449" w:rsidRDefault="009F0617" w:rsidP="009F0617">
      <w:pPr>
        <w:pStyle w:val="7"/>
        <w:jc w:val="both"/>
        <w:rPr>
          <w:position w:val="-12"/>
          <w:szCs w:val="28"/>
        </w:rPr>
      </w:pPr>
      <w:r w:rsidRPr="00611449">
        <w:rPr>
          <w:b/>
          <w:i/>
          <w:szCs w:val="28"/>
          <w:lang w:val="ru-RU"/>
        </w:rPr>
        <w:t xml:space="preserve">    </w:t>
      </w:r>
      <w:r w:rsidRPr="00611449">
        <w:rPr>
          <w:position w:val="-12"/>
          <w:szCs w:val="28"/>
        </w:rPr>
        <w:t>Таблиця 2.</w:t>
      </w:r>
    </w:p>
    <w:p w:rsidR="009F0617" w:rsidRPr="00611449" w:rsidRDefault="009F0617" w:rsidP="009F0617">
      <w:pPr>
        <w:spacing w:line="360" w:lineRule="auto"/>
        <w:ind w:left="341"/>
        <w:jc w:val="center"/>
        <w:rPr>
          <w:position w:val="-12"/>
          <w:sz w:val="28"/>
          <w:szCs w:val="28"/>
        </w:rPr>
      </w:pPr>
      <w:r w:rsidRPr="00611449">
        <w:rPr>
          <w:sz w:val="28"/>
          <w:szCs w:val="28"/>
        </w:rPr>
        <w:t>Тлумачення рівня відносного показника якості прогнозу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5912"/>
      </w:tblGrid>
      <w:tr w:rsidR="009F0617" w:rsidRPr="00611449" w:rsidTr="00CF0908">
        <w:tc>
          <w:tcPr>
            <w:tcW w:w="1930" w:type="pct"/>
          </w:tcPr>
          <w:p w:rsidR="009F0617" w:rsidRPr="00611449" w:rsidRDefault="009F0617" w:rsidP="00CF0908">
            <w:pPr>
              <w:spacing w:line="360" w:lineRule="auto"/>
              <w:jc w:val="both"/>
              <w:rPr>
                <w:position w:val="-12"/>
                <w:sz w:val="28"/>
                <w:szCs w:val="28"/>
              </w:rPr>
            </w:pPr>
            <w:r w:rsidRPr="00611449">
              <w:rPr>
                <w:position w:val="-12"/>
                <w:sz w:val="28"/>
                <w:szCs w:val="28"/>
              </w:rPr>
              <w:t xml:space="preserve">Рівень </w:t>
            </w:r>
            <w:r w:rsidRPr="00611449">
              <w:rPr>
                <w:position w:val="-12"/>
                <w:sz w:val="28"/>
                <w:szCs w:val="28"/>
                <w:lang w:val="en-US"/>
              </w:rPr>
              <w:t>M</w:t>
            </w:r>
            <w:r w:rsidRPr="00611449">
              <w:rPr>
                <w:position w:val="-12"/>
                <w:sz w:val="28"/>
                <w:szCs w:val="28"/>
              </w:rPr>
              <w:t>.</w:t>
            </w:r>
            <w:r w:rsidRPr="00611449">
              <w:rPr>
                <w:position w:val="-12"/>
                <w:sz w:val="28"/>
                <w:szCs w:val="28"/>
                <w:lang w:val="en-US"/>
              </w:rPr>
              <w:t>A</w:t>
            </w:r>
            <w:r w:rsidRPr="00611449">
              <w:rPr>
                <w:position w:val="-12"/>
                <w:sz w:val="28"/>
                <w:szCs w:val="28"/>
              </w:rPr>
              <w:t>.</w:t>
            </w:r>
            <w:r w:rsidRPr="00611449">
              <w:rPr>
                <w:position w:val="-12"/>
                <w:sz w:val="28"/>
                <w:szCs w:val="28"/>
                <w:lang w:val="en-US"/>
              </w:rPr>
              <w:t>P</w:t>
            </w:r>
            <w:r w:rsidRPr="00611449">
              <w:rPr>
                <w:position w:val="-12"/>
                <w:sz w:val="28"/>
                <w:szCs w:val="28"/>
              </w:rPr>
              <w:t>.</w:t>
            </w:r>
            <w:r w:rsidRPr="00611449">
              <w:rPr>
                <w:position w:val="-12"/>
                <w:sz w:val="28"/>
                <w:szCs w:val="28"/>
                <w:lang w:val="en-US"/>
              </w:rPr>
              <w:t>E</w:t>
            </w:r>
          </w:p>
        </w:tc>
        <w:tc>
          <w:tcPr>
            <w:tcW w:w="3070" w:type="pct"/>
          </w:tcPr>
          <w:p w:rsidR="009F0617" w:rsidRPr="00611449" w:rsidRDefault="009F0617" w:rsidP="00CF0908">
            <w:pPr>
              <w:spacing w:line="360" w:lineRule="auto"/>
              <w:jc w:val="both"/>
              <w:rPr>
                <w:position w:val="-12"/>
                <w:sz w:val="28"/>
                <w:szCs w:val="28"/>
              </w:rPr>
            </w:pPr>
            <w:r w:rsidRPr="00611449">
              <w:rPr>
                <w:position w:val="-12"/>
                <w:sz w:val="28"/>
                <w:szCs w:val="28"/>
              </w:rPr>
              <w:t>Висновки щодо прогнозу</w:t>
            </w:r>
          </w:p>
        </w:tc>
      </w:tr>
      <w:tr w:rsidR="009F0617" w:rsidRPr="00611449" w:rsidTr="00CF0908">
        <w:tc>
          <w:tcPr>
            <w:tcW w:w="1930" w:type="pct"/>
          </w:tcPr>
          <w:p w:rsidR="009F0617" w:rsidRPr="00611449" w:rsidRDefault="009F0617" w:rsidP="00CF0908">
            <w:pPr>
              <w:spacing w:line="360" w:lineRule="auto"/>
              <w:jc w:val="both"/>
              <w:rPr>
                <w:position w:val="-12"/>
                <w:sz w:val="28"/>
                <w:szCs w:val="28"/>
              </w:rPr>
            </w:pPr>
            <w:r w:rsidRPr="00611449">
              <w:rPr>
                <w:position w:val="-12"/>
                <w:sz w:val="28"/>
                <w:szCs w:val="28"/>
              </w:rPr>
              <w:t>Менше 10 %</w:t>
            </w:r>
          </w:p>
        </w:tc>
        <w:tc>
          <w:tcPr>
            <w:tcW w:w="3070" w:type="pct"/>
          </w:tcPr>
          <w:p w:rsidR="009F0617" w:rsidRPr="00611449" w:rsidRDefault="009F0617" w:rsidP="00CF0908">
            <w:pPr>
              <w:spacing w:line="360" w:lineRule="auto"/>
              <w:jc w:val="both"/>
              <w:rPr>
                <w:position w:val="-12"/>
                <w:sz w:val="28"/>
                <w:szCs w:val="28"/>
              </w:rPr>
            </w:pPr>
            <w:r w:rsidRPr="00611449">
              <w:rPr>
                <w:position w:val="-12"/>
                <w:sz w:val="28"/>
                <w:szCs w:val="28"/>
              </w:rPr>
              <w:t>Висока якість</w:t>
            </w:r>
          </w:p>
        </w:tc>
      </w:tr>
      <w:tr w:rsidR="009F0617" w:rsidRPr="00611449" w:rsidTr="00CF0908">
        <w:tc>
          <w:tcPr>
            <w:tcW w:w="1930" w:type="pct"/>
          </w:tcPr>
          <w:p w:rsidR="009F0617" w:rsidRPr="00611449" w:rsidRDefault="009F0617" w:rsidP="00CF0908">
            <w:pPr>
              <w:spacing w:line="360" w:lineRule="auto"/>
              <w:jc w:val="both"/>
              <w:rPr>
                <w:position w:val="-12"/>
                <w:sz w:val="28"/>
                <w:szCs w:val="28"/>
              </w:rPr>
            </w:pPr>
            <w:r w:rsidRPr="00611449">
              <w:rPr>
                <w:position w:val="-12"/>
                <w:sz w:val="28"/>
                <w:szCs w:val="28"/>
              </w:rPr>
              <w:t>10-20 %</w:t>
            </w:r>
          </w:p>
        </w:tc>
        <w:tc>
          <w:tcPr>
            <w:tcW w:w="3070" w:type="pct"/>
          </w:tcPr>
          <w:p w:rsidR="009F0617" w:rsidRPr="00611449" w:rsidRDefault="009F0617" w:rsidP="00CF0908">
            <w:pPr>
              <w:spacing w:line="360" w:lineRule="auto"/>
              <w:jc w:val="both"/>
              <w:rPr>
                <w:position w:val="-12"/>
                <w:sz w:val="28"/>
                <w:szCs w:val="28"/>
              </w:rPr>
            </w:pPr>
            <w:r w:rsidRPr="00611449">
              <w:rPr>
                <w:position w:val="-12"/>
                <w:sz w:val="28"/>
                <w:szCs w:val="28"/>
              </w:rPr>
              <w:t>Досить добра якість</w:t>
            </w:r>
          </w:p>
        </w:tc>
      </w:tr>
      <w:tr w:rsidR="009F0617" w:rsidRPr="00611449" w:rsidTr="00CF0908">
        <w:tc>
          <w:tcPr>
            <w:tcW w:w="1930" w:type="pct"/>
          </w:tcPr>
          <w:p w:rsidR="009F0617" w:rsidRPr="00611449" w:rsidRDefault="009F0617" w:rsidP="00CF0908">
            <w:pPr>
              <w:spacing w:line="360" w:lineRule="auto"/>
              <w:jc w:val="both"/>
              <w:rPr>
                <w:position w:val="-12"/>
                <w:sz w:val="28"/>
                <w:szCs w:val="28"/>
              </w:rPr>
            </w:pPr>
            <w:r w:rsidRPr="00611449">
              <w:rPr>
                <w:position w:val="-12"/>
                <w:sz w:val="28"/>
                <w:szCs w:val="28"/>
              </w:rPr>
              <w:t>21-50 %</w:t>
            </w:r>
          </w:p>
        </w:tc>
        <w:tc>
          <w:tcPr>
            <w:tcW w:w="3070" w:type="pct"/>
          </w:tcPr>
          <w:p w:rsidR="009F0617" w:rsidRPr="00611449" w:rsidRDefault="009F0617" w:rsidP="00CF0908">
            <w:pPr>
              <w:spacing w:line="360" w:lineRule="auto"/>
              <w:jc w:val="both"/>
              <w:rPr>
                <w:position w:val="-12"/>
                <w:sz w:val="28"/>
                <w:szCs w:val="28"/>
              </w:rPr>
            </w:pPr>
            <w:r w:rsidRPr="00611449">
              <w:rPr>
                <w:position w:val="-12"/>
                <w:sz w:val="28"/>
                <w:szCs w:val="28"/>
              </w:rPr>
              <w:t>Задовільна якість</w:t>
            </w:r>
          </w:p>
        </w:tc>
      </w:tr>
      <w:tr w:rsidR="009F0617" w:rsidRPr="00611449" w:rsidTr="00CF0908">
        <w:tc>
          <w:tcPr>
            <w:tcW w:w="1930" w:type="pct"/>
          </w:tcPr>
          <w:p w:rsidR="009F0617" w:rsidRPr="00611449" w:rsidRDefault="009F0617" w:rsidP="00CF0908">
            <w:pPr>
              <w:spacing w:line="360" w:lineRule="auto"/>
              <w:jc w:val="both"/>
              <w:rPr>
                <w:position w:val="-12"/>
                <w:sz w:val="28"/>
                <w:szCs w:val="28"/>
              </w:rPr>
            </w:pPr>
            <w:r w:rsidRPr="00611449">
              <w:rPr>
                <w:position w:val="-12"/>
                <w:sz w:val="28"/>
                <w:szCs w:val="28"/>
              </w:rPr>
              <w:t>Понад 50 %</w:t>
            </w:r>
          </w:p>
        </w:tc>
        <w:tc>
          <w:tcPr>
            <w:tcW w:w="3070" w:type="pct"/>
          </w:tcPr>
          <w:p w:rsidR="009F0617" w:rsidRPr="00611449" w:rsidRDefault="009F0617" w:rsidP="00CF0908">
            <w:pPr>
              <w:spacing w:line="360" w:lineRule="auto"/>
              <w:jc w:val="both"/>
              <w:rPr>
                <w:position w:val="-12"/>
                <w:sz w:val="28"/>
                <w:szCs w:val="28"/>
              </w:rPr>
            </w:pPr>
            <w:r w:rsidRPr="00611449">
              <w:rPr>
                <w:position w:val="-12"/>
                <w:sz w:val="28"/>
                <w:szCs w:val="28"/>
              </w:rPr>
              <w:t>Незадовільна якість</w:t>
            </w:r>
          </w:p>
        </w:tc>
      </w:tr>
    </w:tbl>
    <w:p w:rsidR="00E17E22" w:rsidRDefault="00E17E22">
      <w:pPr>
        <w:rPr>
          <w:sz w:val="28"/>
          <w:szCs w:val="28"/>
        </w:rPr>
      </w:pPr>
    </w:p>
    <w:p w:rsidR="00611449" w:rsidRPr="00611449" w:rsidRDefault="00611449">
      <w:pPr>
        <w:rPr>
          <w:sz w:val="28"/>
          <w:szCs w:val="28"/>
        </w:rPr>
      </w:pPr>
      <w:r>
        <w:rPr>
          <w:sz w:val="28"/>
          <w:szCs w:val="28"/>
        </w:rPr>
        <w:t xml:space="preserve">Результати побудови та аналізу </w:t>
      </w:r>
      <w:proofErr w:type="spellStart"/>
      <w:r>
        <w:rPr>
          <w:sz w:val="28"/>
          <w:szCs w:val="28"/>
        </w:rPr>
        <w:t>економетричної</w:t>
      </w:r>
      <w:proofErr w:type="spellEnd"/>
      <w:r>
        <w:rPr>
          <w:sz w:val="28"/>
          <w:szCs w:val="28"/>
        </w:rPr>
        <w:t xml:space="preserve"> моделі на основі пакету </w:t>
      </w:r>
      <w:r>
        <w:rPr>
          <w:sz w:val="28"/>
          <w:szCs w:val="28"/>
          <w:lang w:val="en-US"/>
        </w:rPr>
        <w:t>EXCEL</w:t>
      </w:r>
      <w:r w:rsidRPr="0061144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функції</w:t>
      </w:r>
      <w:bookmarkStart w:id="0" w:name="_GoBack"/>
      <w:bookmarkEnd w:id="0"/>
      <w:r>
        <w:rPr>
          <w:sz w:val="28"/>
          <w:szCs w:val="28"/>
        </w:rPr>
        <w:t xml:space="preserve"> аналіз даних   </w:t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1920"/>
        <w:gridCol w:w="1554"/>
        <w:gridCol w:w="1305"/>
        <w:gridCol w:w="1305"/>
        <w:gridCol w:w="1266"/>
        <w:gridCol w:w="1601"/>
        <w:gridCol w:w="1266"/>
        <w:gridCol w:w="1266"/>
        <w:gridCol w:w="1266"/>
        <w:gridCol w:w="960"/>
      </w:tblGrid>
      <w:tr w:rsidR="00611449" w:rsidRPr="00611449" w:rsidTr="0061144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SUMMARY OUTPUT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00"/>
        </w:trPr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center"/>
              <w:rPr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11449">
              <w:rPr>
                <w:i/>
                <w:iCs/>
                <w:color w:val="000000"/>
                <w:sz w:val="28"/>
                <w:szCs w:val="28"/>
                <w:lang w:eastAsia="uk-UA"/>
              </w:rPr>
              <w:t>Regression</w:t>
            </w:r>
            <w:proofErr w:type="spellEnd"/>
            <w:r w:rsidRPr="00611449">
              <w:rPr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1449">
              <w:rPr>
                <w:i/>
                <w:iCs/>
                <w:color w:val="000000"/>
                <w:sz w:val="28"/>
                <w:szCs w:val="28"/>
                <w:lang w:eastAsia="uk-UA"/>
              </w:rPr>
              <w:t>Statistics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center"/>
              <w:rPr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11449">
              <w:rPr>
                <w:color w:val="000000"/>
                <w:sz w:val="28"/>
                <w:szCs w:val="28"/>
                <w:lang w:eastAsia="uk-UA"/>
              </w:rPr>
              <w:t>Multiple</w:t>
            </w:r>
            <w:proofErr w:type="spellEnd"/>
            <w:r w:rsidRPr="00611449">
              <w:rPr>
                <w:color w:val="000000"/>
                <w:sz w:val="28"/>
                <w:szCs w:val="28"/>
                <w:lang w:eastAsia="uk-UA"/>
              </w:rPr>
              <w:t xml:space="preserve"> 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0,992238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 xml:space="preserve">R </w:t>
            </w:r>
            <w:proofErr w:type="spellStart"/>
            <w:r w:rsidRPr="00611449">
              <w:rPr>
                <w:color w:val="000000"/>
                <w:sz w:val="28"/>
                <w:szCs w:val="28"/>
                <w:lang w:eastAsia="uk-UA"/>
              </w:rPr>
              <w:t>Square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0,984536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11449">
              <w:rPr>
                <w:color w:val="000000"/>
                <w:sz w:val="28"/>
                <w:szCs w:val="28"/>
                <w:lang w:eastAsia="uk-UA"/>
              </w:rPr>
              <w:t>Adjusted</w:t>
            </w:r>
            <w:proofErr w:type="spellEnd"/>
            <w:r w:rsidRPr="00611449">
              <w:rPr>
                <w:color w:val="000000"/>
                <w:sz w:val="28"/>
                <w:szCs w:val="28"/>
                <w:lang w:eastAsia="uk-UA"/>
              </w:rPr>
              <w:t xml:space="preserve"> R </w:t>
            </w:r>
            <w:proofErr w:type="spellStart"/>
            <w:r w:rsidRPr="00611449">
              <w:rPr>
                <w:color w:val="000000"/>
                <w:sz w:val="28"/>
                <w:szCs w:val="28"/>
                <w:lang w:eastAsia="uk-UA"/>
              </w:rPr>
              <w:t>Square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0,982157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 xml:space="preserve">Standard </w:t>
            </w:r>
            <w:proofErr w:type="spellStart"/>
            <w:r w:rsidRPr="00611449">
              <w:rPr>
                <w:color w:val="000000"/>
                <w:sz w:val="28"/>
                <w:szCs w:val="28"/>
                <w:lang w:eastAsia="uk-UA"/>
              </w:rPr>
              <w:t>Error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6,590909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11449">
              <w:rPr>
                <w:color w:val="000000"/>
                <w:sz w:val="28"/>
                <w:szCs w:val="28"/>
                <w:lang w:eastAsia="uk-UA"/>
              </w:rPr>
              <w:t>Observations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ANOVA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00"/>
        </w:trPr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center"/>
              <w:rPr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i/>
                <w:i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center"/>
              <w:rPr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11449">
              <w:rPr>
                <w:i/>
                <w:iCs/>
                <w:color w:val="000000"/>
                <w:sz w:val="28"/>
                <w:szCs w:val="28"/>
                <w:lang w:eastAsia="uk-UA"/>
              </w:rPr>
              <w:t>df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center"/>
              <w:rPr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i/>
                <w:iCs/>
                <w:color w:val="000000"/>
                <w:sz w:val="28"/>
                <w:szCs w:val="28"/>
                <w:lang w:eastAsia="uk-UA"/>
              </w:rPr>
              <w:t>SS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center"/>
              <w:rPr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i/>
                <w:iCs/>
                <w:color w:val="000000"/>
                <w:sz w:val="28"/>
                <w:szCs w:val="28"/>
                <w:lang w:eastAsia="uk-UA"/>
              </w:rPr>
              <w:t>MS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center"/>
              <w:rPr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i/>
                <w:iCs/>
                <w:color w:val="000000"/>
                <w:sz w:val="28"/>
                <w:szCs w:val="28"/>
                <w:lang w:eastAsia="uk-UA"/>
              </w:rPr>
              <w:t>F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center"/>
              <w:rPr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11449">
              <w:rPr>
                <w:i/>
                <w:iCs/>
                <w:color w:val="000000"/>
                <w:sz w:val="28"/>
                <w:szCs w:val="28"/>
                <w:lang w:eastAsia="uk-UA"/>
              </w:rPr>
              <w:t>Significance</w:t>
            </w:r>
            <w:proofErr w:type="spellEnd"/>
            <w:r w:rsidRPr="00611449">
              <w:rPr>
                <w:i/>
                <w:iCs/>
                <w:color w:val="000000"/>
                <w:sz w:val="28"/>
                <w:szCs w:val="28"/>
                <w:lang w:eastAsia="uk-UA"/>
              </w:rPr>
              <w:t xml:space="preserve"> 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center"/>
              <w:rPr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11449">
              <w:rPr>
                <w:color w:val="000000"/>
                <w:sz w:val="28"/>
                <w:szCs w:val="28"/>
                <w:lang w:eastAsia="uk-UA"/>
              </w:rPr>
              <w:t>Regression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35953,28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17976,64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413,8261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1,7E-12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11449">
              <w:rPr>
                <w:color w:val="000000"/>
                <w:sz w:val="28"/>
                <w:szCs w:val="28"/>
                <w:lang w:eastAsia="uk-UA"/>
              </w:rPr>
              <w:t>Residual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564,7211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43,44008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11449">
              <w:rPr>
                <w:color w:val="000000"/>
                <w:sz w:val="28"/>
                <w:szCs w:val="28"/>
                <w:lang w:eastAsia="uk-UA"/>
              </w:rPr>
              <w:t>Total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36518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00"/>
        </w:trPr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center"/>
              <w:rPr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i/>
                <w:i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center"/>
              <w:rPr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11449">
              <w:rPr>
                <w:i/>
                <w:iCs/>
                <w:color w:val="000000"/>
                <w:sz w:val="28"/>
                <w:szCs w:val="28"/>
                <w:lang w:eastAsia="uk-UA"/>
              </w:rPr>
              <w:t>Coefficients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center"/>
              <w:rPr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i/>
                <w:iCs/>
                <w:color w:val="000000"/>
                <w:sz w:val="28"/>
                <w:szCs w:val="28"/>
                <w:lang w:eastAsia="uk-UA"/>
              </w:rPr>
              <w:t xml:space="preserve">Standard </w:t>
            </w:r>
            <w:proofErr w:type="spellStart"/>
            <w:r w:rsidRPr="00611449">
              <w:rPr>
                <w:i/>
                <w:iCs/>
                <w:color w:val="000000"/>
                <w:sz w:val="28"/>
                <w:szCs w:val="28"/>
                <w:lang w:eastAsia="uk-UA"/>
              </w:rPr>
              <w:t>Error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center"/>
              <w:rPr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i/>
                <w:iCs/>
                <w:color w:val="000000"/>
                <w:sz w:val="28"/>
                <w:szCs w:val="28"/>
                <w:lang w:eastAsia="uk-UA"/>
              </w:rPr>
              <w:t xml:space="preserve">t </w:t>
            </w:r>
            <w:proofErr w:type="spellStart"/>
            <w:r w:rsidRPr="00611449">
              <w:rPr>
                <w:i/>
                <w:iCs/>
                <w:color w:val="000000"/>
                <w:sz w:val="28"/>
                <w:szCs w:val="28"/>
                <w:lang w:eastAsia="uk-UA"/>
              </w:rPr>
              <w:t>Stat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center"/>
              <w:rPr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i/>
                <w:iCs/>
                <w:color w:val="000000"/>
                <w:sz w:val="28"/>
                <w:szCs w:val="28"/>
                <w:lang w:eastAsia="uk-UA"/>
              </w:rPr>
              <w:t>P-</w:t>
            </w:r>
            <w:proofErr w:type="spellStart"/>
            <w:r w:rsidRPr="00611449">
              <w:rPr>
                <w:i/>
                <w:iCs/>
                <w:color w:val="000000"/>
                <w:sz w:val="28"/>
                <w:szCs w:val="28"/>
                <w:lang w:eastAsia="uk-UA"/>
              </w:rPr>
              <w:t>value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center"/>
              <w:rPr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11449">
              <w:rPr>
                <w:i/>
                <w:iCs/>
                <w:color w:val="000000"/>
                <w:sz w:val="28"/>
                <w:szCs w:val="28"/>
                <w:lang w:eastAsia="uk-UA"/>
              </w:rPr>
              <w:t>Lower</w:t>
            </w:r>
            <w:proofErr w:type="spellEnd"/>
            <w:r w:rsidRPr="00611449">
              <w:rPr>
                <w:i/>
                <w:iCs/>
                <w:color w:val="000000"/>
                <w:sz w:val="28"/>
                <w:szCs w:val="28"/>
                <w:lang w:eastAsia="uk-UA"/>
              </w:rPr>
              <w:t xml:space="preserve"> 95%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center"/>
              <w:rPr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11449">
              <w:rPr>
                <w:i/>
                <w:iCs/>
                <w:color w:val="000000"/>
                <w:sz w:val="28"/>
                <w:szCs w:val="28"/>
                <w:lang w:eastAsia="uk-UA"/>
              </w:rPr>
              <w:t>Upper</w:t>
            </w:r>
            <w:proofErr w:type="spellEnd"/>
            <w:r w:rsidRPr="00611449">
              <w:rPr>
                <w:i/>
                <w:iCs/>
                <w:color w:val="000000"/>
                <w:sz w:val="28"/>
                <w:szCs w:val="28"/>
                <w:lang w:eastAsia="uk-UA"/>
              </w:rPr>
              <w:t xml:space="preserve"> 95%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center"/>
              <w:rPr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11449">
              <w:rPr>
                <w:i/>
                <w:iCs/>
                <w:color w:val="000000"/>
                <w:sz w:val="28"/>
                <w:szCs w:val="28"/>
                <w:lang w:eastAsia="uk-UA"/>
              </w:rPr>
              <w:t>Lower</w:t>
            </w:r>
            <w:proofErr w:type="spellEnd"/>
            <w:r w:rsidRPr="00611449">
              <w:rPr>
                <w:i/>
                <w:iCs/>
                <w:color w:val="000000"/>
                <w:sz w:val="28"/>
                <w:szCs w:val="28"/>
                <w:lang w:eastAsia="uk-UA"/>
              </w:rPr>
              <w:t xml:space="preserve"> 95,0%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center"/>
              <w:rPr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11449">
              <w:rPr>
                <w:i/>
                <w:iCs/>
                <w:color w:val="000000"/>
                <w:sz w:val="28"/>
                <w:szCs w:val="28"/>
                <w:lang w:eastAsia="uk-UA"/>
              </w:rPr>
              <w:t>Upper</w:t>
            </w:r>
            <w:proofErr w:type="spellEnd"/>
            <w:r w:rsidRPr="00611449">
              <w:rPr>
                <w:i/>
                <w:iCs/>
                <w:color w:val="000000"/>
                <w:sz w:val="28"/>
                <w:szCs w:val="28"/>
                <w:lang w:eastAsia="uk-UA"/>
              </w:rPr>
              <w:t xml:space="preserve"> 95,0%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center"/>
              <w:rPr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11449">
              <w:rPr>
                <w:color w:val="000000"/>
                <w:sz w:val="28"/>
                <w:szCs w:val="28"/>
                <w:lang w:eastAsia="uk-UA"/>
              </w:rPr>
              <w:t>Intercept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9,11061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3,691184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2,468208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0,02823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1,136292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17,08493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1,136292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17,08493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 xml:space="preserve">X </w:t>
            </w:r>
            <w:proofErr w:type="spellStart"/>
            <w:r w:rsidRPr="00611449">
              <w:rPr>
                <w:color w:val="000000"/>
                <w:sz w:val="28"/>
                <w:szCs w:val="28"/>
                <w:lang w:eastAsia="uk-UA"/>
              </w:rPr>
              <w:t>Variable</w:t>
            </w:r>
            <w:proofErr w:type="spellEnd"/>
            <w:r w:rsidRPr="00611449">
              <w:rPr>
                <w:color w:val="000000"/>
                <w:sz w:val="28"/>
                <w:szCs w:val="28"/>
                <w:lang w:eastAsia="uk-UA"/>
              </w:rPr>
              <w:t xml:space="preserve"> 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0,200355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0,011137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17,99051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1,44E-10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0,176296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0,224415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0,176296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0,224415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lastRenderedPageBreak/>
              <w:t xml:space="preserve">X </w:t>
            </w:r>
            <w:proofErr w:type="spellStart"/>
            <w:r w:rsidRPr="00611449">
              <w:rPr>
                <w:color w:val="000000"/>
                <w:sz w:val="28"/>
                <w:szCs w:val="28"/>
                <w:lang w:eastAsia="uk-UA"/>
              </w:rPr>
              <w:t>Variable</w:t>
            </w:r>
            <w:proofErr w:type="spellEnd"/>
            <w:r w:rsidRPr="00611449">
              <w:rPr>
                <w:color w:val="000000"/>
                <w:sz w:val="28"/>
                <w:szCs w:val="28"/>
                <w:lang w:eastAsia="uk-UA"/>
              </w:rPr>
              <w:t xml:space="preserve"> 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6,930888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0,846587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8,186856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1,74E-06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5,101947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8,759828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5,101947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8,759828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RESIDUAL OUTPUT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PROBABILITY OUTPUT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00"/>
        </w:trPr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center"/>
              <w:rPr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11449">
              <w:rPr>
                <w:i/>
                <w:iCs/>
                <w:color w:val="000000"/>
                <w:sz w:val="28"/>
                <w:szCs w:val="28"/>
                <w:lang w:eastAsia="uk-UA"/>
              </w:rPr>
              <w:t>Observation</w:t>
            </w:r>
            <w:proofErr w:type="spellEnd"/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center"/>
              <w:rPr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11449">
              <w:rPr>
                <w:i/>
                <w:iCs/>
                <w:color w:val="000000"/>
                <w:sz w:val="28"/>
                <w:szCs w:val="28"/>
                <w:lang w:eastAsia="uk-UA"/>
              </w:rPr>
              <w:t>Predicted</w:t>
            </w:r>
            <w:proofErr w:type="spellEnd"/>
            <w:r w:rsidRPr="00611449">
              <w:rPr>
                <w:i/>
                <w:iCs/>
                <w:color w:val="000000"/>
                <w:sz w:val="28"/>
                <w:szCs w:val="28"/>
                <w:lang w:eastAsia="uk-UA"/>
              </w:rPr>
              <w:t xml:space="preserve"> 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center"/>
              <w:rPr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11449">
              <w:rPr>
                <w:i/>
                <w:iCs/>
                <w:color w:val="000000"/>
                <w:sz w:val="28"/>
                <w:szCs w:val="28"/>
                <w:lang w:eastAsia="uk-UA"/>
              </w:rPr>
              <w:t>Residuals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center"/>
              <w:rPr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i/>
                <w:iCs/>
                <w:color w:val="000000"/>
                <w:sz w:val="28"/>
                <w:szCs w:val="28"/>
                <w:lang w:eastAsia="uk-UA"/>
              </w:rPr>
              <w:t xml:space="preserve">Standard </w:t>
            </w:r>
            <w:proofErr w:type="spellStart"/>
            <w:r w:rsidRPr="00611449">
              <w:rPr>
                <w:i/>
                <w:iCs/>
                <w:color w:val="000000"/>
                <w:sz w:val="28"/>
                <w:szCs w:val="28"/>
                <w:lang w:eastAsia="uk-UA"/>
              </w:rPr>
              <w:t>Residuals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center"/>
              <w:rPr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center"/>
              <w:rPr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11449">
              <w:rPr>
                <w:i/>
                <w:iCs/>
                <w:color w:val="000000"/>
                <w:sz w:val="28"/>
                <w:szCs w:val="28"/>
                <w:lang w:eastAsia="uk-UA"/>
              </w:rPr>
              <w:t>Percentile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center"/>
              <w:rPr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i/>
                <w:iCs/>
                <w:color w:val="000000"/>
                <w:sz w:val="28"/>
                <w:szCs w:val="28"/>
                <w:lang w:eastAsia="uk-UA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center"/>
              <w:rPr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28,52293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-6,52293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-1,06309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3,125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35,22668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-1,22668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-0,19992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9,375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47,32372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2,67628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0,436174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15,625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66,26546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0,734542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0,119714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21,875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51,10832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-4,10832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-0,66957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28,125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63,31369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2,686308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0,437809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34,375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78,1563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2,8437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0,46346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40,625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105,0959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0,904056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0,147341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46,875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74,27847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-4,27847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-0,6973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53,125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90,21488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4,785122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0,779869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59,375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112,855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6,144965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1,001493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65,625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144,0185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2,981548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0,485926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71,875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103,0853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-10,0853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-1,64369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78,125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127,7454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5,254629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0,856388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84,375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159,0171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9,98288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1,626989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90,625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</w:tr>
      <w:tr w:rsidR="00611449" w:rsidRPr="00611449" w:rsidTr="00611449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209,7723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-12,7723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-2,0816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96,875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611449">
              <w:rPr>
                <w:color w:val="000000"/>
                <w:sz w:val="28"/>
                <w:szCs w:val="28"/>
                <w:lang w:eastAsia="uk-UA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9" w:rsidRPr="00611449" w:rsidRDefault="00611449" w:rsidP="00611449">
            <w:pPr>
              <w:rPr>
                <w:sz w:val="28"/>
                <w:szCs w:val="28"/>
                <w:lang w:eastAsia="uk-UA"/>
              </w:rPr>
            </w:pPr>
          </w:p>
        </w:tc>
      </w:tr>
    </w:tbl>
    <w:p w:rsidR="00611449" w:rsidRPr="00611449" w:rsidRDefault="00611449">
      <w:pPr>
        <w:rPr>
          <w:sz w:val="28"/>
          <w:szCs w:val="28"/>
        </w:rPr>
      </w:pPr>
    </w:p>
    <w:sectPr w:rsidR="00611449" w:rsidRPr="006114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1F76"/>
    <w:multiLevelType w:val="hybridMultilevel"/>
    <w:tmpl w:val="90405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C5766"/>
    <w:multiLevelType w:val="multilevel"/>
    <w:tmpl w:val="65C6F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17"/>
    <w:rsid w:val="003003E1"/>
    <w:rsid w:val="00611449"/>
    <w:rsid w:val="008B0527"/>
    <w:rsid w:val="009F0617"/>
    <w:rsid w:val="00E032C2"/>
    <w:rsid w:val="00E1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8075"/>
  <w15:chartTrackingRefBased/>
  <w15:docId w15:val="{023767D7-09FA-4287-9AF7-DD16D167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9F0617"/>
    <w:pPr>
      <w:keepNext/>
      <w:spacing w:line="360" w:lineRule="auto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F06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B0527"/>
    <w:pPr>
      <w:spacing w:before="100" w:beforeAutospacing="1" w:after="100" w:afterAutospacing="1"/>
    </w:pPr>
    <w:rPr>
      <w:lang w:eastAsia="uk-UA"/>
    </w:rPr>
  </w:style>
  <w:style w:type="character" w:styleId="a4">
    <w:name w:val="Strong"/>
    <w:basedOn w:val="a0"/>
    <w:uiPriority w:val="22"/>
    <w:qFormat/>
    <w:rsid w:val="008B05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8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2672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Symonenko</dc:creator>
  <cp:keywords/>
  <dc:description/>
  <cp:lastModifiedBy>Symonenko</cp:lastModifiedBy>
  <cp:revision>5</cp:revision>
  <dcterms:created xsi:type="dcterms:W3CDTF">2022-04-11T10:58:00Z</dcterms:created>
  <dcterms:modified xsi:type="dcterms:W3CDTF">2022-04-25T12:33:00Z</dcterms:modified>
</cp:coreProperties>
</file>