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BD" w:rsidRPr="001A2824" w:rsidRDefault="000861BD" w:rsidP="000861BD">
      <w:pPr>
        <w:shd w:val="clear" w:color="auto" w:fill="FFFFFF"/>
        <w:spacing w:before="225" w:after="10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val="uk-UA"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23232"/>
          <w:sz w:val="27"/>
          <w:szCs w:val="27"/>
          <w:lang w:val="uk-UA" w:eastAsia="ru-RU"/>
        </w:rPr>
        <w:t>Тест «</w:t>
      </w:r>
      <w:proofErr w:type="spellStart"/>
      <w:r w:rsidRPr="0013672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Таблиці</w:t>
      </w:r>
      <w:proofErr w:type="spellEnd"/>
      <w:r w:rsidRPr="0013672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Шульте</w:t>
      </w:r>
      <w:proofErr w:type="spellEnd"/>
      <w:r>
        <w:rPr>
          <w:rFonts w:ascii="Arial" w:eastAsia="Times New Roman" w:hAnsi="Arial" w:cs="Arial"/>
          <w:b/>
          <w:bCs/>
          <w:color w:val="323232"/>
          <w:sz w:val="27"/>
          <w:szCs w:val="27"/>
          <w:lang w:val="uk-UA" w:eastAsia="ru-RU"/>
        </w:rPr>
        <w:t>»</w:t>
      </w:r>
    </w:p>
    <w:p w:rsidR="000861BD" w:rsidRPr="0013672F" w:rsidRDefault="000861BD" w:rsidP="000861BD">
      <w:pPr>
        <w:shd w:val="clear" w:color="auto" w:fill="FFFFFF"/>
        <w:spacing w:before="7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Таблиці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Шульте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являють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собою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набі</w:t>
      </w:r>
      <w:proofErr w:type="gram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</w:t>
      </w:r>
      <w:proofErr w:type="spellEnd"/>
      <w:proofErr w:type="gram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цифр (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від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1 до 25),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розташованих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у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клітинах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випадковому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порядку. </w:t>
      </w:r>
      <w:r>
        <w:rPr>
          <w:rFonts w:ascii="Arial" w:eastAsia="Times New Roman" w:hAnsi="Arial" w:cs="Arial"/>
          <w:color w:val="323232"/>
          <w:sz w:val="21"/>
          <w:szCs w:val="21"/>
          <w:lang w:val="uk-UA" w:eastAsia="ru-RU"/>
        </w:rPr>
        <w:t xml:space="preserve">Перед Вами повинен бути секундомір. Студент </w:t>
      </w:r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повинен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якомога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швидше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показати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і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назвати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від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одиниці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до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двадцяти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п'яти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всі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цифри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Можна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фіксувати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цифри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тільки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оком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або</w:t>
      </w:r>
      <w:proofErr w:type="spellEnd"/>
      <w:r>
        <w:rPr>
          <w:rFonts w:ascii="Arial" w:eastAsia="Times New Roman" w:hAnsi="Arial" w:cs="Arial"/>
          <w:color w:val="323232"/>
          <w:sz w:val="21"/>
          <w:szCs w:val="21"/>
          <w:lang w:val="uk-UA" w:eastAsia="ru-RU"/>
        </w:rPr>
        <w:t xml:space="preserve">, бажано, </w:t>
      </w:r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23232"/>
          <w:sz w:val="21"/>
          <w:szCs w:val="21"/>
          <w:lang w:val="uk-UA" w:eastAsia="ru-RU"/>
        </w:rPr>
        <w:t>називати вголос</w:t>
      </w:r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Наведено </w:t>
      </w:r>
      <w:proofErr w:type="spellStart"/>
      <w:proofErr w:type="gram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п'ять</w:t>
      </w:r>
      <w:proofErr w:type="spellEnd"/>
      <w:proofErr w:type="gram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таблиць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r w:rsidRPr="001A2824">
        <w:rPr>
          <w:rFonts w:ascii="Arial" w:eastAsia="Times New Roman" w:hAnsi="Arial" w:cs="Arial"/>
          <w:b/>
          <w:color w:val="323232"/>
          <w:sz w:val="21"/>
          <w:szCs w:val="21"/>
          <w:lang w:eastAsia="ru-RU"/>
        </w:rPr>
        <w:t xml:space="preserve">для </w:t>
      </w:r>
      <w:proofErr w:type="spellStart"/>
      <w:r w:rsidRPr="001A2824">
        <w:rPr>
          <w:rFonts w:ascii="Arial" w:eastAsia="Times New Roman" w:hAnsi="Arial" w:cs="Arial"/>
          <w:b/>
          <w:color w:val="323232"/>
          <w:sz w:val="21"/>
          <w:szCs w:val="21"/>
          <w:lang w:eastAsia="ru-RU"/>
        </w:rPr>
        <w:t>п'яти</w:t>
      </w:r>
      <w:proofErr w:type="spellEnd"/>
      <w:r w:rsidRPr="001A2824">
        <w:rPr>
          <w:rFonts w:ascii="Arial" w:eastAsia="Times New Roman" w:hAnsi="Arial" w:cs="Arial"/>
          <w:b/>
          <w:color w:val="323232"/>
          <w:sz w:val="21"/>
          <w:szCs w:val="21"/>
          <w:lang w:eastAsia="ru-RU"/>
        </w:rPr>
        <w:t xml:space="preserve"> </w:t>
      </w:r>
      <w:proofErr w:type="spellStart"/>
      <w:r w:rsidRPr="001A2824">
        <w:rPr>
          <w:rFonts w:ascii="Arial" w:eastAsia="Times New Roman" w:hAnsi="Arial" w:cs="Arial"/>
          <w:b/>
          <w:color w:val="323232"/>
          <w:sz w:val="21"/>
          <w:szCs w:val="21"/>
          <w:lang w:eastAsia="ru-RU"/>
        </w:rPr>
        <w:t>спроб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Необхідно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реєструвати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час,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витрачений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 </w:t>
      </w:r>
      <w:r>
        <w:rPr>
          <w:rFonts w:ascii="Arial" w:eastAsia="Times New Roman" w:hAnsi="Arial" w:cs="Arial"/>
          <w:color w:val="323232"/>
          <w:sz w:val="21"/>
          <w:szCs w:val="21"/>
          <w:lang w:val="uk-UA" w:eastAsia="ru-RU"/>
        </w:rPr>
        <w:t>кожну таблицю, потім знайти середнє значення</w:t>
      </w:r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</w:t>
      </w:r>
    </w:p>
    <w:p w:rsidR="000861BD" w:rsidRPr="0013672F" w:rsidRDefault="000861BD" w:rsidP="000861BD">
      <w:pPr>
        <w:shd w:val="clear" w:color="auto" w:fill="FFFFFF"/>
        <w:spacing w:before="225" w:after="105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23232"/>
          <w:sz w:val="23"/>
          <w:szCs w:val="23"/>
          <w:lang w:eastAsia="ru-RU"/>
        </w:rPr>
      </w:pPr>
      <w:proofErr w:type="spellStart"/>
      <w:r w:rsidRPr="0013672F">
        <w:rPr>
          <w:rFonts w:ascii="Arial" w:eastAsia="Times New Roman" w:hAnsi="Arial" w:cs="Arial"/>
          <w:b/>
          <w:bCs/>
          <w:color w:val="323232"/>
          <w:sz w:val="23"/>
          <w:szCs w:val="23"/>
          <w:lang w:eastAsia="ru-RU"/>
        </w:rPr>
        <w:t>Оцінка</w:t>
      </w:r>
      <w:proofErr w:type="spellEnd"/>
      <w:r w:rsidRPr="0013672F">
        <w:rPr>
          <w:rFonts w:ascii="Arial" w:eastAsia="Times New Roman" w:hAnsi="Arial" w:cs="Arial"/>
          <w:b/>
          <w:bCs/>
          <w:color w:val="323232"/>
          <w:sz w:val="23"/>
          <w:szCs w:val="23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b/>
          <w:bCs/>
          <w:color w:val="323232"/>
          <w:sz w:val="23"/>
          <w:szCs w:val="23"/>
          <w:lang w:eastAsia="ru-RU"/>
        </w:rPr>
        <w:t>результаті</w:t>
      </w:r>
      <w:proofErr w:type="gramStart"/>
      <w:r w:rsidRPr="0013672F">
        <w:rPr>
          <w:rFonts w:ascii="Arial" w:eastAsia="Times New Roman" w:hAnsi="Arial" w:cs="Arial"/>
          <w:b/>
          <w:bCs/>
          <w:color w:val="323232"/>
          <w:sz w:val="23"/>
          <w:szCs w:val="23"/>
          <w:lang w:eastAsia="ru-RU"/>
        </w:rPr>
        <w:t>в</w:t>
      </w:r>
      <w:proofErr w:type="spellEnd"/>
      <w:proofErr w:type="gramEnd"/>
    </w:p>
    <w:p w:rsidR="000861BD" w:rsidRPr="0013672F" w:rsidRDefault="000861BD" w:rsidP="000861BD">
      <w:pPr>
        <w:shd w:val="clear" w:color="auto" w:fill="FFFFFF"/>
        <w:spacing w:before="7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Концентрація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уваги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хорошому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proofErr w:type="gram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</w:t>
      </w:r>
      <w:proofErr w:type="gram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івні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-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якщо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кожну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з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таблиць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витрачається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час не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більше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40 секунд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включно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</w:t>
      </w:r>
    </w:p>
    <w:p w:rsidR="000861BD" w:rsidRPr="0013672F" w:rsidRDefault="000861BD" w:rsidP="000861BD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Концентрація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уваги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достатньому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proofErr w:type="gram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</w:t>
      </w:r>
      <w:proofErr w:type="gram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івні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-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якщо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кожну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з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таблиць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затрачається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не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більше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50 секунд.</w:t>
      </w:r>
    </w:p>
    <w:p w:rsidR="000861BD" w:rsidRDefault="000861BD" w:rsidP="000861BD">
      <w:pPr>
        <w:shd w:val="clear" w:color="auto" w:fill="FFFFFF"/>
        <w:spacing w:before="225" w:after="225" w:line="294" w:lineRule="atLeast"/>
        <w:textAlignment w:val="baseline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Концентрація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слабка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-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якщо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на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кожну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з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таблиць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витрачається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</w:t>
      </w:r>
      <w:proofErr w:type="spellStart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більше</w:t>
      </w:r>
      <w:proofErr w:type="spellEnd"/>
      <w:r w:rsidRPr="0013672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50 секунд.</w:t>
      </w:r>
    </w:p>
    <w:p w:rsidR="009D1DA9" w:rsidRDefault="009D1DA9"/>
    <w:sectPr w:rsidR="009D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1F"/>
    <w:rsid w:val="000861BD"/>
    <w:rsid w:val="003A431F"/>
    <w:rsid w:val="009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2017-08-29T14:32:00Z</dcterms:created>
  <dcterms:modified xsi:type="dcterms:W3CDTF">2017-08-29T14:32:00Z</dcterms:modified>
</cp:coreProperties>
</file>