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3F25C" w14:textId="77777777" w:rsidR="00F07880" w:rsidRDefault="00F07880" w:rsidP="00F0788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Види нещасних випадків і професійних захворювань на виробництві, </w:t>
      </w:r>
    </w:p>
    <w:p w14:paraId="23A59D73" w14:textId="77777777" w:rsidR="00F07880" w:rsidRPr="000F07C6" w:rsidRDefault="00F07880" w:rsidP="00F0788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які підлягають розслідуванню</w:t>
      </w:r>
    </w:p>
    <w:p w14:paraId="2396048B" w14:textId="77777777" w:rsidR="00F07880" w:rsidRDefault="00F07880" w:rsidP="00F07880">
      <w:pPr>
        <w:widowControl w:val="0"/>
        <w:ind w:firstLine="709"/>
        <w:jc w:val="both"/>
        <w:rPr>
          <w:sz w:val="28"/>
          <w:szCs w:val="28"/>
        </w:rPr>
      </w:pPr>
    </w:p>
    <w:p w14:paraId="4D391213" w14:textId="77777777" w:rsidR="00F07880" w:rsidRDefault="00F07880" w:rsidP="00F078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F07C6">
        <w:rPr>
          <w:sz w:val="28"/>
          <w:szCs w:val="28"/>
        </w:rPr>
        <w:t xml:space="preserve">ещасний випадок </w:t>
      </w:r>
      <w:r>
        <w:rPr>
          <w:sz w:val="28"/>
          <w:szCs w:val="28"/>
        </w:rPr>
        <w:sym w:font="Symbol" w:char="F02D"/>
      </w:r>
      <w:r w:rsidRPr="000F07C6">
        <w:rPr>
          <w:sz w:val="28"/>
          <w:szCs w:val="28"/>
        </w:rPr>
        <w:t xml:space="preserve"> обмежена в часі подія або раптовий вплив на працівника небезпечного виробничого </w:t>
      </w:r>
      <w:proofErr w:type="spellStart"/>
      <w:r w:rsidRPr="000F07C6">
        <w:rPr>
          <w:sz w:val="28"/>
          <w:szCs w:val="28"/>
        </w:rPr>
        <w:t>фактора</w:t>
      </w:r>
      <w:proofErr w:type="spellEnd"/>
      <w:r w:rsidRPr="000F07C6">
        <w:rPr>
          <w:sz w:val="28"/>
          <w:szCs w:val="28"/>
        </w:rPr>
        <w:t xml:space="preserve"> чи середовища, що сталися у процесі виконання ним трудових обов’язків або в дорозі (на транспортному засобі підприємства чи за дорученням роботодавця), внаслідок яких заподіяно шкоду здоров’ю</w:t>
      </w:r>
      <w:r>
        <w:rPr>
          <w:sz w:val="28"/>
          <w:szCs w:val="28"/>
        </w:rPr>
        <w:t>.</w:t>
      </w:r>
      <w:r w:rsidRPr="000F07C6">
        <w:rPr>
          <w:sz w:val="28"/>
          <w:szCs w:val="28"/>
        </w:rPr>
        <w:t xml:space="preserve"> </w:t>
      </w:r>
    </w:p>
    <w:p w14:paraId="21774AFB" w14:textId="77777777" w:rsidR="00F07880" w:rsidRDefault="00F07880" w:rsidP="00F078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76ED1">
        <w:rPr>
          <w:sz w:val="28"/>
          <w:szCs w:val="28"/>
        </w:rPr>
        <w:t xml:space="preserve">рофесійне захворювання (отруєння) </w:t>
      </w:r>
      <w:r>
        <w:rPr>
          <w:sz w:val="28"/>
          <w:szCs w:val="28"/>
        </w:rPr>
        <w:sym w:font="Symbol" w:char="F02D"/>
      </w:r>
      <w:r w:rsidRPr="00E76ED1">
        <w:rPr>
          <w:sz w:val="28"/>
          <w:szCs w:val="28"/>
        </w:rPr>
        <w:t xml:space="preserve"> захворювання</w:t>
      </w:r>
      <w:r>
        <w:rPr>
          <w:sz w:val="28"/>
          <w:szCs w:val="28"/>
        </w:rPr>
        <w:t xml:space="preserve"> (отруєння)</w:t>
      </w:r>
      <w:r w:rsidRPr="00E76ED1">
        <w:rPr>
          <w:sz w:val="28"/>
          <w:szCs w:val="28"/>
        </w:rPr>
        <w:t xml:space="preserve">, що </w:t>
      </w:r>
      <w:proofErr w:type="spellStart"/>
      <w:r w:rsidRPr="00E76ED1">
        <w:rPr>
          <w:sz w:val="28"/>
          <w:szCs w:val="28"/>
        </w:rPr>
        <w:t>виникло</w:t>
      </w:r>
      <w:proofErr w:type="spellEnd"/>
      <w:r w:rsidRPr="00E76ED1">
        <w:rPr>
          <w:sz w:val="28"/>
          <w:szCs w:val="28"/>
        </w:rPr>
        <w:t xml:space="preserve"> після впливу на працівника шкідливих</w:t>
      </w:r>
      <w:r>
        <w:rPr>
          <w:sz w:val="28"/>
          <w:szCs w:val="28"/>
        </w:rPr>
        <w:t xml:space="preserve"> виробничих факторів.</w:t>
      </w:r>
    </w:p>
    <w:p w14:paraId="78843E1F" w14:textId="77777777" w:rsidR="00F07880" w:rsidRDefault="00F07880" w:rsidP="00F078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76ED1">
        <w:rPr>
          <w:sz w:val="28"/>
          <w:szCs w:val="28"/>
        </w:rPr>
        <w:t>рофесійне захворювання (отруєння)</w:t>
      </w:r>
      <w:r>
        <w:rPr>
          <w:sz w:val="28"/>
          <w:szCs w:val="28"/>
        </w:rPr>
        <w:t xml:space="preserve"> може бути гострим (</w:t>
      </w:r>
      <w:r w:rsidRPr="00E76ED1">
        <w:rPr>
          <w:sz w:val="28"/>
          <w:szCs w:val="28"/>
        </w:rPr>
        <w:t>після однократного</w:t>
      </w:r>
      <w:r>
        <w:rPr>
          <w:sz w:val="28"/>
          <w:szCs w:val="28"/>
        </w:rPr>
        <w:t>,</w:t>
      </w:r>
      <w:r w:rsidRPr="00E76ED1">
        <w:rPr>
          <w:sz w:val="28"/>
          <w:szCs w:val="28"/>
        </w:rPr>
        <w:t xml:space="preserve"> протягом не більш як однієї робочої зміни</w:t>
      </w:r>
      <w:r>
        <w:rPr>
          <w:sz w:val="28"/>
          <w:szCs w:val="28"/>
        </w:rPr>
        <w:t xml:space="preserve"> впливу шкідливих виробничих факторів) і хронічним (</w:t>
      </w:r>
      <w:r w:rsidRPr="00E76ED1">
        <w:rPr>
          <w:sz w:val="28"/>
          <w:szCs w:val="28"/>
        </w:rPr>
        <w:t>внаслідок виключно або переважно впливу шкідливих факторів виробничого середовища та трудового процесу, пов’язаних з роботою</w:t>
      </w:r>
      <w:r>
        <w:rPr>
          <w:sz w:val="28"/>
          <w:szCs w:val="28"/>
        </w:rPr>
        <w:t>).</w:t>
      </w:r>
    </w:p>
    <w:p w14:paraId="04501B49" w14:textId="77777777" w:rsidR="00F07880" w:rsidRDefault="00F07880" w:rsidP="00F078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Розслідуванню підлягають нещасні випадки, що призвели до (рис. 1):</w:t>
      </w:r>
    </w:p>
    <w:p w14:paraId="103361EA" w14:textId="77777777" w:rsidR="00F07880" w:rsidRDefault="00F07880" w:rsidP="00F078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втрати працівником працездатності на один робочий день чи більше;</w:t>
      </w:r>
    </w:p>
    <w:p w14:paraId="1E400FCC" w14:textId="77777777" w:rsidR="00F07880" w:rsidRDefault="00F07880" w:rsidP="00F078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необхідності переведення потерпілого на іншу (легшу) роботу терміном не менше, ніж на один робочий день;</w:t>
      </w:r>
    </w:p>
    <w:p w14:paraId="1AAACB05" w14:textId="77777777" w:rsidR="00F07880" w:rsidRDefault="00F07880" w:rsidP="00F078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внаслідок:</w:t>
      </w:r>
    </w:p>
    <w:p w14:paraId="253B445A" w14:textId="77777777" w:rsidR="00F07880" w:rsidRDefault="00F07880" w:rsidP="00F078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F83A1B">
        <w:rPr>
          <w:sz w:val="28"/>
          <w:szCs w:val="28"/>
        </w:rPr>
        <w:t xml:space="preserve">травми, в </w:t>
      </w:r>
      <w:proofErr w:type="spellStart"/>
      <w:r w:rsidRPr="00F83A1B">
        <w:rPr>
          <w:sz w:val="28"/>
          <w:szCs w:val="28"/>
        </w:rPr>
        <w:t>т.ч</w:t>
      </w:r>
      <w:proofErr w:type="spellEnd"/>
      <w:r w:rsidRPr="00F83A1B">
        <w:rPr>
          <w:sz w:val="28"/>
          <w:szCs w:val="28"/>
        </w:rPr>
        <w:t>.</w:t>
      </w:r>
      <w:r>
        <w:rPr>
          <w:sz w:val="28"/>
          <w:szCs w:val="28"/>
        </w:rPr>
        <w:t xml:space="preserve"> отриманої в результаті ушкоджень,</w:t>
      </w:r>
      <w:r w:rsidRPr="00F83A1B">
        <w:rPr>
          <w:sz w:val="28"/>
          <w:szCs w:val="28"/>
        </w:rPr>
        <w:t xml:space="preserve"> заподіян</w:t>
      </w:r>
      <w:r>
        <w:rPr>
          <w:sz w:val="28"/>
          <w:szCs w:val="28"/>
        </w:rPr>
        <w:t>их</w:t>
      </w:r>
      <w:r w:rsidRPr="00F83A1B">
        <w:rPr>
          <w:sz w:val="28"/>
          <w:szCs w:val="28"/>
        </w:rPr>
        <w:t xml:space="preserve"> іншою особою</w:t>
      </w:r>
      <w:r>
        <w:rPr>
          <w:sz w:val="28"/>
          <w:szCs w:val="28"/>
        </w:rPr>
        <w:t>;</w:t>
      </w:r>
    </w:p>
    <w:p w14:paraId="6DB9F9BF" w14:textId="77777777" w:rsidR="00F07880" w:rsidRPr="00F83A1B" w:rsidRDefault="00F07880" w:rsidP="00F078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ураження </w:t>
      </w:r>
      <w:r w:rsidRPr="00F83A1B">
        <w:rPr>
          <w:sz w:val="28"/>
          <w:szCs w:val="28"/>
        </w:rPr>
        <w:t>електричним струмом</w:t>
      </w:r>
      <w:r>
        <w:rPr>
          <w:sz w:val="28"/>
          <w:szCs w:val="28"/>
        </w:rPr>
        <w:t>, блискавкою, радіацією;</w:t>
      </w:r>
    </w:p>
    <w:p w14:paraId="12AF186A" w14:textId="77777777" w:rsidR="00F07880" w:rsidRDefault="00F07880" w:rsidP="00F078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F83A1B">
        <w:rPr>
          <w:sz w:val="28"/>
          <w:szCs w:val="28"/>
        </w:rPr>
        <w:t>раптов</w:t>
      </w:r>
      <w:r>
        <w:rPr>
          <w:sz w:val="28"/>
          <w:szCs w:val="28"/>
        </w:rPr>
        <w:t>ого</w:t>
      </w:r>
      <w:r w:rsidRPr="00F83A1B">
        <w:rPr>
          <w:sz w:val="28"/>
          <w:szCs w:val="28"/>
        </w:rPr>
        <w:t xml:space="preserve"> погіршення стану здоров'я</w:t>
      </w:r>
      <w:r>
        <w:rPr>
          <w:sz w:val="28"/>
          <w:szCs w:val="28"/>
        </w:rPr>
        <w:t>;</w:t>
      </w:r>
    </w:p>
    <w:p w14:paraId="62485014" w14:textId="77777777" w:rsidR="00F07880" w:rsidRPr="00F83A1B" w:rsidRDefault="00F07880" w:rsidP="00F078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F83A1B">
        <w:rPr>
          <w:sz w:val="28"/>
          <w:szCs w:val="28"/>
        </w:rPr>
        <w:t>поранення</w:t>
      </w:r>
      <w:r>
        <w:rPr>
          <w:sz w:val="28"/>
          <w:szCs w:val="28"/>
        </w:rPr>
        <w:t>;</w:t>
      </w:r>
    </w:p>
    <w:p w14:paraId="0B350A9A" w14:textId="77777777" w:rsidR="00F07880" w:rsidRDefault="00F07880" w:rsidP="00F078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F83A1B">
        <w:rPr>
          <w:sz w:val="28"/>
          <w:szCs w:val="28"/>
        </w:rPr>
        <w:t>гостр</w:t>
      </w:r>
      <w:r>
        <w:rPr>
          <w:sz w:val="28"/>
          <w:szCs w:val="28"/>
        </w:rPr>
        <w:t>их</w:t>
      </w:r>
      <w:r w:rsidRPr="00F83A1B">
        <w:rPr>
          <w:sz w:val="28"/>
          <w:szCs w:val="28"/>
        </w:rPr>
        <w:t xml:space="preserve"> професійн</w:t>
      </w:r>
      <w:r>
        <w:rPr>
          <w:sz w:val="28"/>
          <w:szCs w:val="28"/>
        </w:rPr>
        <w:t xml:space="preserve">их захворювань і отруєнь, які </w:t>
      </w:r>
      <w:r w:rsidRPr="00F83A1B">
        <w:rPr>
          <w:sz w:val="28"/>
          <w:szCs w:val="28"/>
        </w:rPr>
        <w:t>спричинені дією (одноразово, протягом не більше однієї робочої зміни)</w:t>
      </w:r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14:paraId="0CE468AD" w14:textId="77777777" w:rsidR="00F07880" w:rsidRDefault="00F07880" w:rsidP="00F07880">
      <w:pPr>
        <w:widowControl w:val="0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0419B3">
        <w:rPr>
          <w:sz w:val="28"/>
          <w:szCs w:val="28"/>
        </w:rPr>
        <w:t>в основному шкідливих речовин гостроспрямованої дії</w:t>
      </w:r>
      <w:r>
        <w:rPr>
          <w:sz w:val="28"/>
          <w:szCs w:val="28"/>
        </w:rPr>
        <w:t>;</w:t>
      </w:r>
    </w:p>
    <w:p w14:paraId="31906733" w14:textId="77777777" w:rsidR="00F07880" w:rsidRDefault="00F07880" w:rsidP="00F07880">
      <w:pPr>
        <w:widowControl w:val="0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0419B3">
        <w:rPr>
          <w:sz w:val="28"/>
          <w:szCs w:val="28"/>
        </w:rPr>
        <w:t xml:space="preserve">збудників </w:t>
      </w:r>
      <w:proofErr w:type="spellStart"/>
      <w:r w:rsidRPr="000419B3">
        <w:rPr>
          <w:sz w:val="28"/>
          <w:szCs w:val="28"/>
        </w:rPr>
        <w:t>хвороб</w:t>
      </w:r>
      <w:proofErr w:type="spellEnd"/>
      <w:r>
        <w:rPr>
          <w:sz w:val="28"/>
          <w:szCs w:val="28"/>
        </w:rPr>
        <w:t xml:space="preserve"> (інфекційні, паразитарні, алергійні);</w:t>
      </w:r>
    </w:p>
    <w:p w14:paraId="0BD3EBC5" w14:textId="77777777" w:rsidR="00F07880" w:rsidRDefault="00F07880" w:rsidP="00F07880">
      <w:pPr>
        <w:widowControl w:val="0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DB50A1">
        <w:rPr>
          <w:sz w:val="28"/>
          <w:szCs w:val="28"/>
        </w:rPr>
        <w:t>радіоактивного  чи нерадіоактивного  опромінення</w:t>
      </w:r>
      <w:r>
        <w:rPr>
          <w:sz w:val="28"/>
          <w:szCs w:val="28"/>
        </w:rPr>
        <w:t>;</w:t>
      </w:r>
    </w:p>
    <w:p w14:paraId="5C0888AE" w14:textId="77777777" w:rsidR="00F07880" w:rsidRPr="00DB50A1" w:rsidRDefault="00F07880" w:rsidP="00F07880">
      <w:pPr>
        <w:widowControl w:val="0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DB50A1">
        <w:rPr>
          <w:sz w:val="28"/>
          <w:szCs w:val="28"/>
        </w:rPr>
        <w:t>хімічних речовин</w:t>
      </w:r>
      <w:r>
        <w:rPr>
          <w:sz w:val="28"/>
          <w:szCs w:val="28"/>
        </w:rPr>
        <w:t>;</w:t>
      </w:r>
    </w:p>
    <w:p w14:paraId="4E706A2E" w14:textId="77777777" w:rsidR="00F07880" w:rsidRDefault="00F07880" w:rsidP="00F07880">
      <w:pPr>
        <w:widowControl w:val="0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0419B3">
        <w:rPr>
          <w:sz w:val="28"/>
          <w:szCs w:val="28"/>
        </w:rPr>
        <w:t>значним фізичним навантаженням або перенавантаженням окремих органів і систем людини</w:t>
      </w:r>
      <w:r>
        <w:rPr>
          <w:sz w:val="28"/>
          <w:szCs w:val="28"/>
        </w:rPr>
        <w:t>;</w:t>
      </w:r>
    </w:p>
    <w:p w14:paraId="49A640ED" w14:textId="77777777" w:rsidR="00F07880" w:rsidRDefault="00F07880" w:rsidP="00F078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DB50A1">
        <w:rPr>
          <w:sz w:val="28"/>
          <w:szCs w:val="28"/>
        </w:rPr>
        <w:t>теплов</w:t>
      </w:r>
      <w:r>
        <w:rPr>
          <w:sz w:val="28"/>
          <w:szCs w:val="28"/>
        </w:rPr>
        <w:t>их</w:t>
      </w:r>
      <w:r w:rsidRPr="00DB50A1">
        <w:rPr>
          <w:sz w:val="28"/>
          <w:szCs w:val="28"/>
        </w:rPr>
        <w:t xml:space="preserve"> удар</w:t>
      </w:r>
      <w:r>
        <w:rPr>
          <w:sz w:val="28"/>
          <w:szCs w:val="28"/>
        </w:rPr>
        <w:t>ів;</w:t>
      </w:r>
    </w:p>
    <w:p w14:paraId="0A159240" w14:textId="77777777" w:rsidR="00F07880" w:rsidRDefault="00F07880" w:rsidP="00F078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DB50A1">
        <w:rPr>
          <w:sz w:val="28"/>
          <w:szCs w:val="28"/>
        </w:rPr>
        <w:t>обмороження</w:t>
      </w:r>
      <w:r>
        <w:rPr>
          <w:sz w:val="28"/>
          <w:szCs w:val="28"/>
        </w:rPr>
        <w:t>;</w:t>
      </w:r>
    </w:p>
    <w:p w14:paraId="78986608" w14:textId="77777777" w:rsidR="00F07880" w:rsidRDefault="00F07880" w:rsidP="00F078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DB50A1">
        <w:rPr>
          <w:sz w:val="28"/>
          <w:szCs w:val="28"/>
        </w:rPr>
        <w:t>утоплення</w:t>
      </w:r>
      <w:r>
        <w:rPr>
          <w:sz w:val="28"/>
          <w:szCs w:val="28"/>
        </w:rPr>
        <w:t>:</w:t>
      </w:r>
    </w:p>
    <w:p w14:paraId="098F375F" w14:textId="77777777" w:rsidR="00F07880" w:rsidRDefault="00F07880" w:rsidP="00F078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DB50A1">
        <w:rPr>
          <w:sz w:val="28"/>
          <w:szCs w:val="28"/>
        </w:rPr>
        <w:t>ушкоджен</w:t>
      </w:r>
      <w:r>
        <w:rPr>
          <w:sz w:val="28"/>
          <w:szCs w:val="28"/>
        </w:rPr>
        <w:t>ь</w:t>
      </w:r>
      <w:r w:rsidRPr="00DB50A1">
        <w:rPr>
          <w:sz w:val="28"/>
          <w:szCs w:val="28"/>
        </w:rPr>
        <w:t>, отриман</w:t>
      </w:r>
      <w:r>
        <w:rPr>
          <w:sz w:val="28"/>
          <w:szCs w:val="28"/>
        </w:rPr>
        <w:t>их</w:t>
      </w:r>
      <w:r w:rsidRPr="00DB50A1">
        <w:rPr>
          <w:sz w:val="28"/>
          <w:szCs w:val="28"/>
        </w:rPr>
        <w:t xml:space="preserve"> внаслідок:</w:t>
      </w:r>
    </w:p>
    <w:p w14:paraId="564BF1BB" w14:textId="77777777" w:rsidR="00F07880" w:rsidRDefault="00F07880" w:rsidP="00F07880">
      <w:pPr>
        <w:widowControl w:val="0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DB50A1">
        <w:rPr>
          <w:sz w:val="28"/>
          <w:szCs w:val="28"/>
        </w:rPr>
        <w:t>аварії</w:t>
      </w:r>
      <w:r>
        <w:rPr>
          <w:sz w:val="28"/>
          <w:szCs w:val="28"/>
        </w:rPr>
        <w:t>;</w:t>
      </w:r>
    </w:p>
    <w:p w14:paraId="3A8571F1" w14:textId="77777777" w:rsidR="00F07880" w:rsidRDefault="00F07880" w:rsidP="00F07880">
      <w:pPr>
        <w:widowControl w:val="0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DB50A1">
        <w:rPr>
          <w:sz w:val="28"/>
          <w:szCs w:val="28"/>
        </w:rPr>
        <w:t>пожежі</w:t>
      </w:r>
      <w:r>
        <w:rPr>
          <w:sz w:val="28"/>
          <w:szCs w:val="28"/>
        </w:rPr>
        <w:t>;</w:t>
      </w:r>
    </w:p>
    <w:p w14:paraId="2C7110AE" w14:textId="77777777" w:rsidR="00F07880" w:rsidRDefault="00F07880" w:rsidP="00F07880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92"/>
        <w:gridCol w:w="547"/>
      </w:tblGrid>
      <w:tr w:rsidR="00F07880" w:rsidRPr="00722735" w14:paraId="6B1FD2CE" w14:textId="77777777" w:rsidTr="00C9715C">
        <w:trPr>
          <w:cantSplit/>
          <w:trHeight w:val="1134"/>
        </w:trPr>
        <w:tc>
          <w:tcPr>
            <w:tcW w:w="9261" w:type="dxa"/>
            <w:shd w:val="clear" w:color="auto" w:fill="auto"/>
          </w:tcPr>
          <w:p w14:paraId="0899ACCB" w14:textId="240612B9" w:rsidR="00F07880" w:rsidRPr="00722735" w:rsidRDefault="00F07880" w:rsidP="00C9715C">
            <w:pPr>
              <w:widowControl w:val="0"/>
              <w:jc w:val="both"/>
              <w:rPr>
                <w:sz w:val="28"/>
                <w:szCs w:val="28"/>
              </w:rPr>
            </w:pPr>
            <w:bookmarkStart w:id="0" w:name="_Hlk69810526"/>
            <w:r w:rsidRPr="00722735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007927AE" wp14:editId="76688D6A">
                  <wp:extent cx="5740400" cy="8743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0" cy="874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" w:type="dxa"/>
            <w:shd w:val="clear" w:color="auto" w:fill="auto"/>
            <w:textDirection w:val="btLr"/>
          </w:tcPr>
          <w:p w14:paraId="0A86A976" w14:textId="77777777" w:rsidR="00F07880" w:rsidRPr="00722735" w:rsidRDefault="00F07880" w:rsidP="00C9715C">
            <w:pPr>
              <w:widowControl w:val="0"/>
              <w:ind w:left="113" w:right="113"/>
              <w:jc w:val="both"/>
              <w:rPr>
                <w:sz w:val="28"/>
                <w:szCs w:val="28"/>
              </w:rPr>
            </w:pPr>
            <w:r w:rsidRPr="00722735">
              <w:rPr>
                <w:sz w:val="28"/>
                <w:szCs w:val="28"/>
              </w:rPr>
              <w:t xml:space="preserve">        Рис 1. Перелік нещасних випадків на виробництві, які підлягають розслідуванню</w:t>
            </w:r>
          </w:p>
        </w:tc>
      </w:tr>
      <w:bookmarkEnd w:id="0"/>
    </w:tbl>
    <w:p w14:paraId="3EE718DB" w14:textId="77777777" w:rsidR="00F07880" w:rsidRDefault="00F07880" w:rsidP="00F07880">
      <w:pPr>
        <w:widowControl w:val="0"/>
        <w:ind w:firstLine="709"/>
        <w:jc w:val="both"/>
        <w:rPr>
          <w:sz w:val="28"/>
          <w:szCs w:val="28"/>
        </w:rPr>
      </w:pPr>
    </w:p>
    <w:p w14:paraId="42B15250" w14:textId="77777777" w:rsidR="00F07880" w:rsidRDefault="00F07880" w:rsidP="00F078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DB50A1">
        <w:rPr>
          <w:sz w:val="28"/>
          <w:szCs w:val="28"/>
        </w:rPr>
        <w:t>стихійного лиха (зс</w:t>
      </w:r>
      <w:r>
        <w:rPr>
          <w:sz w:val="28"/>
          <w:szCs w:val="28"/>
        </w:rPr>
        <w:t>у</w:t>
      </w:r>
      <w:r w:rsidRPr="00DB50A1">
        <w:rPr>
          <w:sz w:val="28"/>
          <w:szCs w:val="28"/>
        </w:rPr>
        <w:t>ву, землетрусу, повені тощо)</w:t>
      </w:r>
      <w:r>
        <w:rPr>
          <w:sz w:val="28"/>
          <w:szCs w:val="28"/>
        </w:rPr>
        <w:t>;</w:t>
      </w:r>
    </w:p>
    <w:p w14:paraId="27AFAF37" w14:textId="77777777" w:rsidR="00F07880" w:rsidRPr="00DB50A1" w:rsidRDefault="00F07880" w:rsidP="00F078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DB50A1">
        <w:rPr>
          <w:sz w:val="28"/>
          <w:szCs w:val="28"/>
        </w:rPr>
        <w:t>контакту з тваринами, комахами, іншими представниками тваринного і рослинного світу</w:t>
      </w:r>
      <w:r>
        <w:rPr>
          <w:sz w:val="28"/>
          <w:szCs w:val="28"/>
        </w:rPr>
        <w:t>.</w:t>
      </w:r>
    </w:p>
    <w:p w14:paraId="19E196E4" w14:textId="77777777" w:rsidR="00F07880" w:rsidRPr="00372FB9" w:rsidRDefault="00F07880" w:rsidP="00F0788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72FB9">
        <w:rPr>
          <w:color w:val="000000"/>
          <w:sz w:val="28"/>
          <w:szCs w:val="28"/>
        </w:rPr>
        <w:lastRenderedPageBreak/>
        <w:t xml:space="preserve">Одиночні легкі нещасні випадки, а також нещасні випадки з тяжкими наслідками, по яким територіальним органом </w:t>
      </w:r>
      <w:proofErr w:type="spellStart"/>
      <w:r w:rsidRPr="00372FB9">
        <w:rPr>
          <w:color w:val="000000"/>
          <w:sz w:val="28"/>
          <w:szCs w:val="28"/>
        </w:rPr>
        <w:t>Держпраці</w:t>
      </w:r>
      <w:proofErr w:type="spellEnd"/>
      <w:r w:rsidRPr="00372FB9">
        <w:rPr>
          <w:color w:val="000000"/>
          <w:sz w:val="28"/>
          <w:szCs w:val="28"/>
        </w:rPr>
        <w:t xml:space="preserve"> не прийнято рішення про проведення спеціального розслідування – розслідуються роботодавцем. </w:t>
      </w:r>
    </w:p>
    <w:p w14:paraId="7E666E5C" w14:textId="77777777" w:rsidR="00F07880" w:rsidRPr="00611C18" w:rsidRDefault="00F07880" w:rsidP="00F0788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i/>
          <w:color w:val="000000"/>
          <w:sz w:val="28"/>
          <w:szCs w:val="28"/>
        </w:rPr>
      </w:pPr>
      <w:r w:rsidRPr="00611C18">
        <w:rPr>
          <w:i/>
          <w:color w:val="000000"/>
          <w:sz w:val="28"/>
          <w:szCs w:val="28"/>
        </w:rPr>
        <w:t>Строк давності для розслідування нещасних випадків та/або гострих професійних захворювань (отруєнь) на виробництві становить три роки з дня їх настання.</w:t>
      </w:r>
    </w:p>
    <w:p w14:paraId="3AA4AED7" w14:textId="77777777" w:rsidR="00F07880" w:rsidRPr="00611C18" w:rsidRDefault="00F07880" w:rsidP="00F0788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i/>
          <w:color w:val="000000"/>
          <w:sz w:val="28"/>
          <w:szCs w:val="28"/>
        </w:rPr>
      </w:pPr>
      <w:bookmarkStart w:id="1" w:name="n65"/>
      <w:bookmarkEnd w:id="1"/>
      <w:r w:rsidRPr="00611C18">
        <w:rPr>
          <w:i/>
          <w:color w:val="000000"/>
          <w:sz w:val="28"/>
          <w:szCs w:val="28"/>
        </w:rPr>
        <w:t>У разі встановлення факту нещасного випадку та/або гострого професійного захворювання (отруєння) рішенням суду розслідування проводиться незалежно від дати їх настання.</w:t>
      </w:r>
    </w:p>
    <w:p w14:paraId="5AD44BD7" w14:textId="77777777" w:rsidR="00F07880" w:rsidRPr="00372FB9" w:rsidRDefault="00F07880" w:rsidP="00F07880">
      <w:pPr>
        <w:widowControl w:val="0"/>
        <w:ind w:firstLine="567"/>
        <w:jc w:val="both"/>
        <w:rPr>
          <w:sz w:val="28"/>
          <w:szCs w:val="28"/>
        </w:rPr>
      </w:pPr>
      <w:r w:rsidRPr="00372FB9">
        <w:rPr>
          <w:sz w:val="28"/>
          <w:szCs w:val="28"/>
        </w:rPr>
        <w:t>Спеціальному розслідуванню підлягають:</w:t>
      </w:r>
    </w:p>
    <w:p w14:paraId="1D6E59DD" w14:textId="77777777" w:rsidR="00F07880" w:rsidRPr="00372FB9" w:rsidRDefault="00F07880" w:rsidP="00F0788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372FB9">
        <w:rPr>
          <w:sz w:val="28"/>
          <w:szCs w:val="28"/>
        </w:rPr>
        <w:t>нещасні випадки із смертельними наслідками;</w:t>
      </w:r>
    </w:p>
    <w:p w14:paraId="2D7A3633" w14:textId="77777777" w:rsidR="00F07880" w:rsidRPr="00372FB9" w:rsidRDefault="00F07880" w:rsidP="00F0788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372FB9">
        <w:rPr>
          <w:sz w:val="28"/>
          <w:szCs w:val="28"/>
        </w:rPr>
        <w:t>групові нещасні випадки;</w:t>
      </w:r>
    </w:p>
    <w:p w14:paraId="447DFDDF" w14:textId="77777777" w:rsidR="00F07880" w:rsidRPr="00372FB9" w:rsidRDefault="00F07880" w:rsidP="00F0788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372FB9">
        <w:rPr>
          <w:sz w:val="28"/>
          <w:szCs w:val="28"/>
        </w:rPr>
        <w:t>випадки смерті працівників під час виконання ними трудових (посадових) обов’язків;</w:t>
      </w:r>
    </w:p>
    <w:p w14:paraId="30812875" w14:textId="77777777" w:rsidR="00F07880" w:rsidRPr="00372FB9" w:rsidRDefault="00F07880" w:rsidP="00F0788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372FB9">
        <w:rPr>
          <w:sz w:val="28"/>
          <w:szCs w:val="28"/>
        </w:rPr>
        <w:t>гострі професійні захворювання (отруєння), що призвели до тяжких чи смертельних наслідків;</w:t>
      </w:r>
    </w:p>
    <w:p w14:paraId="65F9DF2D" w14:textId="77777777" w:rsidR="00F07880" w:rsidRPr="00372FB9" w:rsidRDefault="00F07880" w:rsidP="00F0788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372FB9">
        <w:rPr>
          <w:sz w:val="28"/>
          <w:szCs w:val="28"/>
        </w:rPr>
        <w:t>нещасні випадки, факт настання яких встановлено у судовому порядку, а підприємство (установа, організація), на якому вони сталися, ліквідовано без правонаступника;</w:t>
      </w:r>
    </w:p>
    <w:p w14:paraId="3DF3B6E9" w14:textId="77777777" w:rsidR="00F07880" w:rsidRPr="00372FB9" w:rsidRDefault="00F07880" w:rsidP="00F0788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372FB9">
        <w:rPr>
          <w:sz w:val="28"/>
          <w:szCs w:val="28"/>
        </w:rPr>
        <w:t>нещасні випадки, що спричинили тяжкі наслідки, у тому числі з можливою інвалідністю потерпілого;</w:t>
      </w:r>
    </w:p>
    <w:p w14:paraId="49BCE242" w14:textId="77777777" w:rsidR="00F07880" w:rsidRPr="00372FB9" w:rsidRDefault="00F07880" w:rsidP="00F0788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372FB9">
        <w:rPr>
          <w:sz w:val="28"/>
          <w:szCs w:val="28"/>
        </w:rPr>
        <w:t>випадки зникнення працівника під час виконання трудових (посадових) обов’язків;</w:t>
      </w:r>
    </w:p>
    <w:p w14:paraId="6E40E11B" w14:textId="77777777" w:rsidR="00F07880" w:rsidRPr="00372FB9" w:rsidRDefault="00F07880" w:rsidP="00F0788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372FB9">
        <w:rPr>
          <w:sz w:val="28"/>
          <w:szCs w:val="28"/>
        </w:rPr>
        <w:t>нещасні випадки з особами, які працюють на умовах цивільно-правового договору, на інших підставах, передбачених законом, фізичними особами - підприємцями, особами, які провадять незалежну професійну діяльність, членами фермерського господарства;</w:t>
      </w:r>
    </w:p>
    <w:p w14:paraId="4A08AE90" w14:textId="77777777" w:rsidR="00F07880" w:rsidRDefault="00F07880" w:rsidP="00F0788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372FB9">
        <w:rPr>
          <w:sz w:val="28"/>
          <w:szCs w:val="28"/>
        </w:rPr>
        <w:t>нещасні випадки, що сталися з особами, фактично допущеними до роботи без оформлення трудового договору (контракту).</w:t>
      </w:r>
    </w:p>
    <w:p w14:paraId="4A1D9790" w14:textId="77777777" w:rsidR="00F07880" w:rsidRDefault="00F07880" w:rsidP="00F07880">
      <w:pPr>
        <w:widowControl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Спецрозслідування</w:t>
      </w:r>
      <w:proofErr w:type="spellEnd"/>
      <w:r>
        <w:rPr>
          <w:sz w:val="28"/>
          <w:szCs w:val="28"/>
        </w:rPr>
        <w:t xml:space="preserve"> проводиться </w:t>
      </w:r>
      <w:proofErr w:type="spellStart"/>
      <w:r>
        <w:rPr>
          <w:sz w:val="28"/>
          <w:szCs w:val="28"/>
        </w:rPr>
        <w:t>Держпраці</w:t>
      </w:r>
      <w:proofErr w:type="spellEnd"/>
      <w:r>
        <w:rPr>
          <w:sz w:val="28"/>
          <w:szCs w:val="28"/>
        </w:rPr>
        <w:t>.</w:t>
      </w:r>
    </w:p>
    <w:p w14:paraId="065A3737" w14:textId="77777777" w:rsidR="004E1FF5" w:rsidRDefault="004E1FF5"/>
    <w:sectPr w:rsidR="004E1F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80"/>
    <w:rsid w:val="00203CF3"/>
    <w:rsid w:val="004E1FF5"/>
    <w:rsid w:val="00F0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E570"/>
  <w15:chartTrackingRefBased/>
  <w15:docId w15:val="{ACEB7B79-9047-43C3-838B-6A7F15E0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F07880"/>
    <w:pPr>
      <w:spacing w:after="160" w:line="240" w:lineRule="exact"/>
    </w:pPr>
    <w:rPr>
      <w:rFonts w:cs="Arial"/>
      <w:sz w:val="20"/>
      <w:szCs w:val="20"/>
      <w:lang w:val="de-CH" w:eastAsia="de-CH"/>
    </w:rPr>
  </w:style>
  <w:style w:type="paragraph" w:customStyle="1" w:styleId="rvps2">
    <w:name w:val="rvps2"/>
    <w:basedOn w:val="a"/>
    <w:rsid w:val="00F078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2272</Words>
  <Characters>1296</Characters>
  <Application>Microsoft Office Word</Application>
  <DocSecurity>0</DocSecurity>
  <Lines>10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 Lavr</dc:creator>
  <cp:keywords/>
  <dc:description/>
  <cp:lastModifiedBy>Lar Lavr</cp:lastModifiedBy>
  <cp:revision>2</cp:revision>
  <dcterms:created xsi:type="dcterms:W3CDTF">2022-07-12T08:49:00Z</dcterms:created>
  <dcterms:modified xsi:type="dcterms:W3CDTF">2022-07-12T08:49:00Z</dcterms:modified>
</cp:coreProperties>
</file>