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2CEC" w14:textId="491F2E82" w:rsidR="00872E0D" w:rsidRPr="00CF2320" w:rsidRDefault="00C35CC5" w:rsidP="00863186">
      <w:pPr>
        <w:jc w:val="center"/>
        <w:rPr>
          <w:b/>
          <w:bCs/>
        </w:rPr>
      </w:pPr>
      <w:r>
        <w:rPr>
          <w:b/>
          <w:bCs/>
        </w:rPr>
        <w:t>Самостійна</w:t>
      </w:r>
      <w:r w:rsidR="003F44E7" w:rsidRPr="00CF2320">
        <w:rPr>
          <w:b/>
          <w:bCs/>
        </w:rPr>
        <w:t xml:space="preserve"> робота </w:t>
      </w:r>
      <w:r>
        <w:rPr>
          <w:b/>
          <w:bCs/>
        </w:rPr>
        <w:t>2</w:t>
      </w:r>
    </w:p>
    <w:p w14:paraId="7BE46351" w14:textId="77777777" w:rsidR="003F44E7" w:rsidRPr="00CF2320" w:rsidRDefault="003F44E7" w:rsidP="00863186">
      <w:pPr>
        <w:jc w:val="center"/>
        <w:rPr>
          <w:b/>
          <w:bCs/>
        </w:rPr>
      </w:pPr>
    </w:p>
    <w:p w14:paraId="41EA0CB3" w14:textId="7786744C" w:rsidR="003F44E7" w:rsidRDefault="00C35CC5" w:rsidP="00863186">
      <w:pPr>
        <w:jc w:val="center"/>
        <w:rPr>
          <w:b/>
          <w:bCs/>
        </w:rPr>
      </w:pPr>
      <w:r>
        <w:rPr>
          <w:b/>
          <w:bCs/>
        </w:rPr>
        <w:t>У</w:t>
      </w:r>
      <w:r w:rsidRPr="00C35CC5">
        <w:rPr>
          <w:b/>
          <w:bCs/>
        </w:rPr>
        <w:t>ніфіковані форми актів, що складаються за результатами проведення планових (позапланових) заходів державного нагляду (контролю)</w:t>
      </w:r>
    </w:p>
    <w:p w14:paraId="4EB1C6A4" w14:textId="151E69CE" w:rsidR="00863186" w:rsidRDefault="00863186" w:rsidP="00863186">
      <w:pPr>
        <w:jc w:val="center"/>
        <w:rPr>
          <w:b/>
          <w:bCs/>
        </w:rPr>
      </w:pPr>
    </w:p>
    <w:p w14:paraId="1CA20A6B" w14:textId="4DF85C53" w:rsidR="00863186" w:rsidRPr="00863186" w:rsidRDefault="00863186" w:rsidP="00863186">
      <w:pPr>
        <w:ind w:firstLine="709"/>
        <w:rPr>
          <w:rStyle w:val="a5"/>
          <w:b w:val="0"/>
          <w:bCs w:val="0"/>
          <w:color w:val="1F1F1F"/>
          <w:shd w:val="clear" w:color="auto" w:fill="FFFFFF"/>
        </w:rPr>
      </w:pPr>
      <w:r w:rsidRPr="00C2457E">
        <w:rPr>
          <w:b/>
        </w:rPr>
        <w:t>Мета:</w:t>
      </w:r>
      <w:r w:rsidRPr="003677EF">
        <w:t xml:space="preserve"> </w:t>
      </w:r>
      <w:r w:rsidR="00940C43">
        <w:rPr>
          <w:rStyle w:val="a5"/>
          <w:b w:val="0"/>
          <w:bCs w:val="0"/>
          <w:color w:val="1F1F1F"/>
          <w:shd w:val="clear" w:color="auto" w:fill="FFFFFF"/>
        </w:rPr>
        <w:t>дослідити</w:t>
      </w:r>
      <w:r w:rsidR="00111EAB">
        <w:rPr>
          <w:rStyle w:val="a5"/>
          <w:b w:val="0"/>
          <w:bCs w:val="0"/>
          <w:color w:val="1F1F1F"/>
          <w:shd w:val="clear" w:color="auto" w:fill="FFFFFF"/>
        </w:rPr>
        <w:t xml:space="preserve"> </w:t>
      </w:r>
      <w:r w:rsidR="002D743A" w:rsidRPr="002D743A">
        <w:rPr>
          <w:color w:val="1F1F1F"/>
          <w:shd w:val="clear" w:color="auto" w:fill="FFFFFF"/>
        </w:rPr>
        <w:t>підх</w:t>
      </w:r>
      <w:r w:rsidR="00940C43">
        <w:rPr>
          <w:color w:val="1F1F1F"/>
          <w:shd w:val="clear" w:color="auto" w:fill="FFFFFF"/>
        </w:rPr>
        <w:t>оди</w:t>
      </w:r>
      <w:r w:rsidR="002D743A" w:rsidRPr="002D743A">
        <w:rPr>
          <w:color w:val="1F1F1F"/>
          <w:shd w:val="clear" w:color="auto" w:fill="FFFFFF"/>
        </w:rPr>
        <w:t xml:space="preserve"> до розроблення органами державного нагляду (контролю) уніфікованих форм актів, що складаються за результатами проведення планових (позапланових) заходів державного нагляду (контролю)</w:t>
      </w:r>
      <w:r w:rsidR="00EA6E4A">
        <w:rPr>
          <w:color w:val="1F1F1F"/>
          <w:shd w:val="clear" w:color="auto" w:fill="FFFFFF"/>
        </w:rPr>
        <w:t>,</w:t>
      </w:r>
      <w:r w:rsidR="002D743A">
        <w:rPr>
          <w:color w:val="1F1F1F"/>
          <w:shd w:val="clear" w:color="auto" w:fill="FFFFFF"/>
        </w:rPr>
        <w:t xml:space="preserve"> дослідити </w:t>
      </w:r>
      <w:r w:rsidR="00111EAB">
        <w:rPr>
          <w:rStyle w:val="a5"/>
          <w:b w:val="0"/>
          <w:bCs w:val="0"/>
          <w:color w:val="1F1F1F"/>
          <w:shd w:val="clear" w:color="auto" w:fill="FFFFFF"/>
        </w:rPr>
        <w:t xml:space="preserve">зміст </w:t>
      </w:r>
      <w:r w:rsidR="00EA6E4A">
        <w:rPr>
          <w:rStyle w:val="a5"/>
          <w:b w:val="0"/>
          <w:bCs w:val="0"/>
          <w:color w:val="1F1F1F"/>
          <w:shd w:val="clear" w:color="auto" w:fill="FFFFFF"/>
        </w:rPr>
        <w:t xml:space="preserve">вказаних </w:t>
      </w:r>
      <w:r w:rsidR="00C35CC5">
        <w:rPr>
          <w:rStyle w:val="a5"/>
          <w:b w:val="0"/>
          <w:bCs w:val="0"/>
          <w:color w:val="1F1F1F"/>
          <w:shd w:val="clear" w:color="auto" w:fill="FFFFFF"/>
        </w:rPr>
        <w:t>у</w:t>
      </w:r>
      <w:r w:rsidR="00C35CC5" w:rsidRPr="00C35CC5">
        <w:rPr>
          <w:rStyle w:val="a5"/>
          <w:b w:val="0"/>
          <w:bCs w:val="0"/>
          <w:color w:val="1F1F1F"/>
          <w:shd w:val="clear" w:color="auto" w:fill="FFFFFF"/>
        </w:rPr>
        <w:t>ніфікован</w:t>
      </w:r>
      <w:r w:rsidR="00C35CC5">
        <w:rPr>
          <w:rStyle w:val="a5"/>
          <w:b w:val="0"/>
          <w:bCs w:val="0"/>
          <w:color w:val="1F1F1F"/>
          <w:shd w:val="clear" w:color="auto" w:fill="FFFFFF"/>
        </w:rPr>
        <w:t>их</w:t>
      </w:r>
      <w:r w:rsidR="00C35CC5" w:rsidRPr="00C35CC5">
        <w:rPr>
          <w:rStyle w:val="a5"/>
          <w:b w:val="0"/>
          <w:bCs w:val="0"/>
          <w:color w:val="1F1F1F"/>
          <w:shd w:val="clear" w:color="auto" w:fill="FFFFFF"/>
        </w:rPr>
        <w:t xml:space="preserve"> форм актів</w:t>
      </w:r>
      <w:r w:rsidR="00C35CC5">
        <w:rPr>
          <w:rStyle w:val="a5"/>
          <w:b w:val="0"/>
          <w:bCs w:val="0"/>
          <w:color w:val="1F1F1F"/>
          <w:shd w:val="clear" w:color="auto" w:fill="FFFFFF"/>
        </w:rPr>
        <w:t xml:space="preserve">, навчитися складати такі акти. </w:t>
      </w:r>
    </w:p>
    <w:p w14:paraId="0F76707C" w14:textId="77777777" w:rsidR="00863186" w:rsidRPr="00863186" w:rsidRDefault="00863186" w:rsidP="00863186">
      <w:pPr>
        <w:shd w:val="clear" w:color="auto" w:fill="FFFFFF"/>
        <w:ind w:firstLine="709"/>
        <w:rPr>
          <w:rStyle w:val="a5"/>
          <w:b w:val="0"/>
          <w:bCs w:val="0"/>
          <w:color w:val="1F1F1F"/>
          <w:shd w:val="clear" w:color="auto" w:fill="FFFFFF"/>
        </w:rPr>
      </w:pPr>
    </w:p>
    <w:p w14:paraId="4DC5EEB5" w14:textId="4D2C34BA" w:rsidR="00863186" w:rsidRPr="00C2457E" w:rsidRDefault="00EA6E4A" w:rsidP="00620299">
      <w:pPr>
        <w:shd w:val="clear" w:color="auto" w:fill="FFFFFF"/>
        <w:jc w:val="center"/>
        <w:rPr>
          <w:rStyle w:val="a5"/>
          <w:rFonts w:eastAsia="Times New Roman"/>
          <w:bCs w:val="0"/>
          <w:color w:val="1F1F1F"/>
          <w:lang w:eastAsia="ru-RU"/>
        </w:rPr>
      </w:pPr>
      <w:r>
        <w:rPr>
          <w:rStyle w:val="a5"/>
          <w:color w:val="1F1F1F"/>
          <w:shd w:val="clear" w:color="auto" w:fill="FFFFFF"/>
        </w:rPr>
        <w:t>Хід роботи</w:t>
      </w:r>
      <w:r w:rsidR="00863186" w:rsidRPr="00C2457E">
        <w:rPr>
          <w:rStyle w:val="a5"/>
          <w:color w:val="1F1F1F"/>
          <w:shd w:val="clear" w:color="auto" w:fill="FFFFFF"/>
        </w:rPr>
        <w:t>:</w:t>
      </w:r>
    </w:p>
    <w:p w14:paraId="3D636F4B" w14:textId="68A23F4C" w:rsidR="00863186" w:rsidRPr="003677EF" w:rsidRDefault="00863186" w:rsidP="00863186">
      <w:pPr>
        <w:ind w:firstLine="709"/>
        <w:rPr>
          <w:bCs/>
          <w:iCs/>
        </w:rPr>
      </w:pPr>
      <w:r w:rsidRPr="003677EF">
        <w:rPr>
          <w:bCs/>
          <w:iCs/>
        </w:rPr>
        <w:t>Підготувати презентацію</w:t>
      </w:r>
      <w:r w:rsidR="00EA6E4A">
        <w:rPr>
          <w:bCs/>
          <w:iCs/>
        </w:rPr>
        <w:t>,</w:t>
      </w:r>
      <w:r w:rsidRPr="003677EF">
        <w:rPr>
          <w:bCs/>
          <w:iCs/>
        </w:rPr>
        <w:t xml:space="preserve"> доповісти </w:t>
      </w:r>
      <w:r w:rsidR="00EA6E4A" w:rsidRPr="003677EF">
        <w:rPr>
          <w:bCs/>
          <w:iCs/>
        </w:rPr>
        <w:t>на занятт</w:t>
      </w:r>
      <w:r w:rsidR="00EA6E4A">
        <w:rPr>
          <w:bCs/>
          <w:iCs/>
        </w:rPr>
        <w:t>і і відповісти на запитання слухачів</w:t>
      </w:r>
      <w:r w:rsidRPr="003677EF">
        <w:rPr>
          <w:bCs/>
          <w:iCs/>
        </w:rPr>
        <w:t>:</w:t>
      </w:r>
    </w:p>
    <w:p w14:paraId="1E8CCAC9" w14:textId="33632552" w:rsidR="002D743A" w:rsidRDefault="002D743A" w:rsidP="002D743A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>
        <w:t>про методику розроблення уніфікованих форм актів, що складаються за результатами проведення планових (позапланових) заходів державного нагляду (контролю);</w:t>
      </w:r>
    </w:p>
    <w:p w14:paraId="1FEB4C64" w14:textId="19D42AD7" w:rsidR="005B6509" w:rsidRDefault="005B6509" w:rsidP="00C35CC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про </w:t>
      </w:r>
      <w:r w:rsidRPr="005B6509">
        <w:t>уніфіковані форми актів, що складаються за результатами проведення планових (позапланових) заходів державного нагляду (контролю</w:t>
      </w:r>
      <w:r>
        <w:t>)</w:t>
      </w:r>
      <w:r w:rsidR="00EA6E4A">
        <w:t>.</w:t>
      </w:r>
    </w:p>
    <w:p w14:paraId="1572AA63" w14:textId="77777777" w:rsidR="00A875FD" w:rsidRDefault="00A875FD" w:rsidP="002123EF">
      <w:pPr>
        <w:pStyle w:val="a6"/>
        <w:tabs>
          <w:tab w:val="left" w:pos="1134"/>
        </w:tabs>
        <w:ind w:left="709"/>
        <w:jc w:val="center"/>
        <w:rPr>
          <w:b/>
          <w:bCs/>
        </w:rPr>
      </w:pPr>
    </w:p>
    <w:p w14:paraId="6DE7AA97" w14:textId="0572855B" w:rsidR="002123EF" w:rsidRPr="002123EF" w:rsidRDefault="002123EF" w:rsidP="00EA6E4A">
      <w:pPr>
        <w:pStyle w:val="a6"/>
        <w:ind w:left="0"/>
        <w:jc w:val="center"/>
        <w:rPr>
          <w:b/>
          <w:bCs/>
        </w:rPr>
      </w:pPr>
      <w:bookmarkStart w:id="0" w:name="_Hlk163658428"/>
      <w:r w:rsidRPr="002123EF">
        <w:rPr>
          <w:b/>
          <w:bCs/>
        </w:rPr>
        <w:t>Теоретичні положення</w:t>
      </w:r>
      <w:r>
        <w:rPr>
          <w:b/>
          <w:bCs/>
        </w:rPr>
        <w:t>:</w:t>
      </w:r>
    </w:p>
    <w:p w14:paraId="593D6BD5" w14:textId="77777777" w:rsidR="00EA6E4A" w:rsidRDefault="002123EF" w:rsidP="00EA6E4A">
      <w:pPr>
        <w:ind w:firstLine="708"/>
      </w:pPr>
      <w:r w:rsidRPr="002123EF">
        <w:t xml:space="preserve">Методика </w:t>
      </w:r>
      <w:r w:rsidR="00EA6E4A" w:rsidRPr="002D743A">
        <w:t>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</w:t>
      </w:r>
      <w:r w:rsidR="00EA6E4A">
        <w:t xml:space="preserve">, затверджена </w:t>
      </w:r>
      <w:r w:rsidR="00EA6E4A" w:rsidRPr="002D743A">
        <w:t>Постанов</w:t>
      </w:r>
      <w:r w:rsidR="00EA6E4A">
        <w:t>ою</w:t>
      </w:r>
      <w:r w:rsidR="00EA6E4A" w:rsidRPr="002D743A">
        <w:t xml:space="preserve"> Кабінету Міністрів України від 10 травня 2018 р. №</w:t>
      </w:r>
      <w:r w:rsidR="00EA6E4A">
        <w:t> </w:t>
      </w:r>
      <w:r w:rsidR="00EA6E4A" w:rsidRPr="002D743A">
        <w:t>342</w:t>
      </w:r>
      <w:r w:rsidR="00EA6E4A">
        <w:t xml:space="preserve">, </w:t>
      </w:r>
      <w:r w:rsidRPr="002123EF">
        <w:t xml:space="preserve">встановлює єдиний підхід до розроблення органами державного нагляду (контролю) уніфікованих форм актів, що складаються за результатами </w:t>
      </w:r>
      <w:r w:rsidRPr="002123EF">
        <w:lastRenderedPageBreak/>
        <w:t xml:space="preserve">проведення планових (позапланових) заходів державного нагляду (контролю) (далі </w:t>
      </w:r>
      <w:r w:rsidR="00EA6E4A">
        <w:t>–</w:t>
      </w:r>
      <w:r w:rsidRPr="002123EF">
        <w:t xml:space="preserve"> уніфікована форма </w:t>
      </w:r>
      <w:proofErr w:type="spellStart"/>
      <w:r w:rsidRPr="002123EF">
        <w:t>акта</w:t>
      </w:r>
      <w:proofErr w:type="spellEnd"/>
      <w:r w:rsidRPr="002123EF">
        <w:t xml:space="preserve"> перевірки).</w:t>
      </w:r>
    </w:p>
    <w:p w14:paraId="62FE2D64" w14:textId="77777777" w:rsidR="00EA6E4A" w:rsidRDefault="002123EF" w:rsidP="00EA6E4A">
      <w:pPr>
        <w:ind w:firstLine="708"/>
      </w:pPr>
      <w:r w:rsidRPr="002123EF">
        <w:t xml:space="preserve">Уніфікована форма </w:t>
      </w:r>
      <w:proofErr w:type="spellStart"/>
      <w:r w:rsidRPr="002123EF">
        <w:t>акта</w:t>
      </w:r>
      <w:proofErr w:type="spellEnd"/>
      <w:r w:rsidRPr="002123EF">
        <w:t xml:space="preserve"> перевірки розробляється органом державного нагляду (контролю) та оприлюднюється на його офіційному веб-сайті протягом п’яти робочих днів з дня її затвердження.</w:t>
      </w:r>
      <w:r w:rsidR="00EA6E4A">
        <w:t xml:space="preserve"> </w:t>
      </w:r>
    </w:p>
    <w:p w14:paraId="7B996529" w14:textId="77777777" w:rsidR="00EA6E4A" w:rsidRDefault="00EA6E4A" w:rsidP="00EA6E4A">
      <w:pPr>
        <w:ind w:firstLine="708"/>
      </w:pPr>
      <w:r>
        <w:t>У</w:t>
      </w:r>
      <w:r w:rsidR="002123EF" w:rsidRPr="002123EF">
        <w:t xml:space="preserve"> разі</w:t>
      </w:r>
      <w:r>
        <w:t>,</w:t>
      </w:r>
      <w:r w:rsidR="002123EF" w:rsidRPr="002123EF">
        <w:t xml:space="preserve"> коли органами, уповноваженими здійснювати державний нагляд (контроль) у відповідних сферах, є місцеві держадміністрації та/або органи</w:t>
      </w:r>
      <w:r w:rsidR="002123EF">
        <w:t xml:space="preserve"> </w:t>
      </w:r>
      <w:r w:rsidR="002123EF" w:rsidRPr="002123EF">
        <w:t>місцевого самоврядування, уніфіковані форми актів перевірок затверджуються центральними органами виконавчої влади, що забезпечують формування державної політики у відповідних сферах.</w:t>
      </w:r>
    </w:p>
    <w:p w14:paraId="50E31CB8" w14:textId="77777777" w:rsidR="00EA6E4A" w:rsidRDefault="002123EF" w:rsidP="00EA6E4A">
      <w:pPr>
        <w:ind w:firstLine="708"/>
      </w:pPr>
      <w:r w:rsidRPr="002123EF">
        <w:t>Перелік питань для здійснення заходу державного нагляду (контролю) визначається органом державного нагляду (контролю) залежно від ступеня ризику шляхом проведення аналізу вимог законодавства, яких повинен дотримуватися суб’єкт господарювання у відповідній сфері, за формою згідно з додатком 1 в електронному вигляді та оприлюднюється на офіційному веб-сайті відповідного органу державного нагляду (контролю).</w:t>
      </w:r>
    </w:p>
    <w:p w14:paraId="1AECE788" w14:textId="48E72896" w:rsidR="00A875FD" w:rsidRDefault="002123EF" w:rsidP="00EA6E4A">
      <w:pPr>
        <w:ind w:firstLine="708"/>
        <w:rPr>
          <w:b/>
          <w:bCs/>
        </w:rPr>
      </w:pPr>
      <w:r w:rsidRPr="002123EF">
        <w:t xml:space="preserve">Перегляд уніфікованої форми </w:t>
      </w:r>
      <w:proofErr w:type="spellStart"/>
      <w:r w:rsidRPr="002123EF">
        <w:t>акта</w:t>
      </w:r>
      <w:proofErr w:type="spellEnd"/>
      <w:r w:rsidRPr="002123EF">
        <w:t xml:space="preserve"> перевірки, зокрема переліку питань щодо проведення заходу державного нагляду (контролю), здійснюється у разі внесення змін до нормативно-правових актів, на підставі яких розроблений перелік питань щодо проведення заходу державного нагляду (контролю), або прийняття нових нормативно-правових актів у відповідній сфері державного нагляду (контролю).</w:t>
      </w:r>
    </w:p>
    <w:p w14:paraId="7CF7A074" w14:textId="0D7AFB17" w:rsidR="002123EF" w:rsidRPr="00D11F91" w:rsidRDefault="002123EF" w:rsidP="00EA6E4A">
      <w:pPr>
        <w:jc w:val="center"/>
        <w:rPr>
          <w:i/>
          <w:iCs/>
        </w:rPr>
      </w:pPr>
      <w:r w:rsidRPr="00D11F91">
        <w:rPr>
          <w:i/>
          <w:iCs/>
        </w:rPr>
        <w:t xml:space="preserve">Вимоги до складення уніфікованої форми </w:t>
      </w:r>
      <w:proofErr w:type="spellStart"/>
      <w:r w:rsidRPr="00D11F91">
        <w:rPr>
          <w:i/>
          <w:iCs/>
        </w:rPr>
        <w:t>акта</w:t>
      </w:r>
      <w:proofErr w:type="spellEnd"/>
      <w:r w:rsidRPr="00D11F91">
        <w:rPr>
          <w:i/>
          <w:iCs/>
        </w:rPr>
        <w:t xml:space="preserve"> перевірки:</w:t>
      </w:r>
      <w:bookmarkStart w:id="1" w:name="n70"/>
      <w:bookmarkEnd w:id="1"/>
    </w:p>
    <w:p w14:paraId="04F59D8D" w14:textId="26F76C04" w:rsidR="002123EF" w:rsidRPr="002123EF" w:rsidRDefault="002123EF" w:rsidP="00EA6E4A">
      <w:pPr>
        <w:ind w:firstLine="709"/>
      </w:pPr>
      <w:r w:rsidRPr="002123EF">
        <w:t xml:space="preserve">Уніфікована форма </w:t>
      </w:r>
      <w:proofErr w:type="spellStart"/>
      <w:r w:rsidRPr="002123EF">
        <w:t>акта</w:t>
      </w:r>
      <w:proofErr w:type="spellEnd"/>
      <w:r w:rsidRPr="002123EF">
        <w:t xml:space="preserve"> перевірки складається з:</w:t>
      </w:r>
    </w:p>
    <w:p w14:paraId="5DA9EA96" w14:textId="608581A5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2" w:name="n71"/>
      <w:bookmarkEnd w:id="2"/>
      <w:r w:rsidRPr="002123EF">
        <w:t>титульного аркуша;</w:t>
      </w:r>
    </w:p>
    <w:p w14:paraId="5A995774" w14:textId="1E9A3891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3" w:name="n72"/>
      <w:bookmarkEnd w:id="3"/>
      <w:r w:rsidRPr="002123EF">
        <w:t>переліку питань щодо проведення заходу державного нагляду (контролю);</w:t>
      </w:r>
    </w:p>
    <w:p w14:paraId="47BCEA9C" w14:textId="3D3220BF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4" w:name="n73"/>
      <w:bookmarkEnd w:id="4"/>
      <w:r w:rsidRPr="002123EF">
        <w:t xml:space="preserve">переліку нормативно-правових актів, відповідно до яких складено перелік питань щодо проведення заходу державного нагляду (контролю) (за </w:t>
      </w:r>
      <w:r w:rsidRPr="002123EF">
        <w:lastRenderedPageBreak/>
        <w:t xml:space="preserve">наявності більше 10 нормативно-правових актів перелік може складатися окремим додатком до уніфікованої форми </w:t>
      </w:r>
      <w:proofErr w:type="spellStart"/>
      <w:r w:rsidRPr="002123EF">
        <w:t>акта</w:t>
      </w:r>
      <w:proofErr w:type="spellEnd"/>
      <w:r w:rsidRPr="002123EF">
        <w:t xml:space="preserve"> перевірки);</w:t>
      </w:r>
    </w:p>
    <w:p w14:paraId="35814AF9" w14:textId="1AF2F58B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5" w:name="n74"/>
      <w:bookmarkEnd w:id="5"/>
      <w:r w:rsidRPr="002123EF">
        <w:t>опису виявлених порушень вимог законодавства;</w:t>
      </w:r>
    </w:p>
    <w:p w14:paraId="3C26064D" w14:textId="47DBB90A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6" w:name="n75"/>
      <w:bookmarkEnd w:id="6"/>
      <w:r w:rsidRPr="002123EF">
        <w:t>переліку питань для суб’єктів господарювання щодо здійснення контролю за діями (бездіяльністю) посадових осіб органу державного нагляду (контролю);</w:t>
      </w:r>
    </w:p>
    <w:p w14:paraId="244691F7" w14:textId="0E79838D" w:rsid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7" w:name="n76"/>
      <w:bookmarkEnd w:id="7"/>
      <w:r w:rsidRPr="002123EF">
        <w:t xml:space="preserve">пояснення, зауваження або заперечення щодо проведеного заходу державного нагляду (контролю) та складеного за його результатами </w:t>
      </w:r>
      <w:proofErr w:type="spellStart"/>
      <w:r w:rsidRPr="002123EF">
        <w:t>акта</w:t>
      </w:r>
      <w:proofErr w:type="spellEnd"/>
      <w:r w:rsidRPr="002123EF">
        <w:t>;</w:t>
      </w:r>
      <w:bookmarkStart w:id="8" w:name="n77"/>
      <w:bookmarkEnd w:id="8"/>
    </w:p>
    <w:p w14:paraId="597B394B" w14:textId="63FEC5BB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r w:rsidRPr="002123EF">
        <w:t>оцінки суб’єкта господарювання щодо професійного рівня посадових осіб органу державного нагляду (контролю), які проводили захід державного нагляду (контролю);</w:t>
      </w:r>
    </w:p>
    <w:p w14:paraId="6751C8DC" w14:textId="409EB4DB" w:rsidR="002123EF" w:rsidRPr="002123EF" w:rsidRDefault="002123EF" w:rsidP="00EA6E4A">
      <w:pPr>
        <w:pStyle w:val="a6"/>
        <w:numPr>
          <w:ilvl w:val="0"/>
          <w:numId w:val="6"/>
        </w:numPr>
        <w:tabs>
          <w:tab w:val="left" w:pos="1134"/>
        </w:tabs>
        <w:ind w:left="0" w:firstLine="709"/>
      </w:pPr>
      <w:bookmarkStart w:id="9" w:name="n78"/>
      <w:bookmarkEnd w:id="9"/>
      <w:r w:rsidRPr="002123EF">
        <w:t>місця для підписів посадових осіб органу державного нагляду (контролю), керівника суб’єкта господарювання або уповноваженої ним особи, а також третіх осіб, які брали участь у заході державного нагляду (контролю).</w:t>
      </w:r>
    </w:p>
    <w:p w14:paraId="47939F3A" w14:textId="06A71289" w:rsidR="002123EF" w:rsidRPr="002123EF" w:rsidRDefault="002123EF" w:rsidP="00EA6E4A">
      <w:pPr>
        <w:ind w:firstLine="709"/>
        <w:jc w:val="left"/>
      </w:pPr>
      <w:bookmarkStart w:id="10" w:name="n79"/>
      <w:bookmarkEnd w:id="10"/>
      <w:r w:rsidRPr="002123EF">
        <w:t xml:space="preserve">Уніфікована форма </w:t>
      </w:r>
      <w:proofErr w:type="spellStart"/>
      <w:r w:rsidRPr="002123EF">
        <w:t>акта</w:t>
      </w:r>
      <w:proofErr w:type="spellEnd"/>
      <w:r w:rsidRPr="002123EF">
        <w:t xml:space="preserve"> перевірки розробляється згідно з</w:t>
      </w:r>
      <w:r w:rsidR="00EA6E4A">
        <w:t xml:space="preserve"> </w:t>
      </w:r>
      <w:hyperlink r:id="rId5" w:anchor="n85" w:history="1">
        <w:r w:rsidRPr="002123EF">
          <w:rPr>
            <w:rStyle w:val="a3"/>
          </w:rPr>
          <w:t>додатком 2</w:t>
        </w:r>
      </w:hyperlink>
      <w:r w:rsidRPr="002123EF">
        <w:t>.</w:t>
      </w:r>
    </w:p>
    <w:bookmarkEnd w:id="0"/>
    <w:p w14:paraId="5DAEBE09" w14:textId="77777777" w:rsidR="00A875FD" w:rsidRDefault="00A875FD" w:rsidP="00A875FD">
      <w:pPr>
        <w:spacing w:before="150" w:after="150" w:line="240" w:lineRule="auto"/>
        <w:ind w:right="450"/>
        <w:jc w:val="center"/>
        <w:rPr>
          <w:rFonts w:eastAsia="Times New Roman"/>
          <w:b/>
          <w:bCs/>
          <w:lang w:eastAsia="uk-UA"/>
        </w:rPr>
      </w:pPr>
    </w:p>
    <w:p w14:paraId="60301738" w14:textId="77777777" w:rsidR="00A875FD" w:rsidRDefault="00A875FD" w:rsidP="00A875FD">
      <w:pPr>
        <w:spacing w:before="150" w:after="150" w:line="240" w:lineRule="auto"/>
        <w:ind w:right="450"/>
        <w:jc w:val="center"/>
        <w:rPr>
          <w:rFonts w:eastAsia="Times New Roman"/>
          <w:b/>
          <w:bCs/>
          <w:lang w:eastAsia="uk-UA"/>
        </w:rPr>
      </w:pPr>
    </w:p>
    <w:p w14:paraId="6DC29AEA" w14:textId="527ED282" w:rsidR="00EA6E4A" w:rsidRPr="002F53FF" w:rsidRDefault="00EA6E4A" w:rsidP="00EA6E4A">
      <w:pPr>
        <w:jc w:val="center"/>
        <w:rPr>
          <w:b/>
          <w:bCs/>
        </w:rPr>
      </w:pPr>
      <w:bookmarkStart w:id="11" w:name="_Hlk163658396"/>
      <w:r w:rsidRPr="002F53FF">
        <w:rPr>
          <w:b/>
          <w:bCs/>
        </w:rPr>
        <w:t>Методика виконання</w:t>
      </w:r>
      <w:r>
        <w:rPr>
          <w:b/>
          <w:bCs/>
        </w:rPr>
        <w:t>:</w:t>
      </w:r>
    </w:p>
    <w:p w14:paraId="5DBDF4F9" w14:textId="77777777" w:rsidR="00EA6E4A" w:rsidRPr="00124344" w:rsidRDefault="00EA6E4A" w:rsidP="00EA6E4A">
      <w:pPr>
        <w:pStyle w:val="a6"/>
        <w:widowControl w:val="0"/>
        <w:numPr>
          <w:ilvl w:val="0"/>
          <w:numId w:val="5"/>
        </w:numPr>
        <w:autoSpaceDE w:val="0"/>
        <w:autoSpaceDN w:val="0"/>
        <w:ind w:left="0" w:firstLine="709"/>
        <w:contextualSpacing w:val="0"/>
      </w:pPr>
      <w:r w:rsidRPr="00124344">
        <w:t>Отримати у викладача індивідуальне завдання для виконання роботи у відповідності із тематичним спрямування у сфері державного контролю за використанням та охороною земель.</w:t>
      </w:r>
    </w:p>
    <w:p w14:paraId="68B3BD88" w14:textId="49041F06" w:rsidR="00EA6E4A" w:rsidRDefault="00EA6E4A" w:rsidP="00EA6E4A">
      <w:pPr>
        <w:pStyle w:val="a6"/>
        <w:numPr>
          <w:ilvl w:val="0"/>
          <w:numId w:val="5"/>
        </w:numPr>
        <w:ind w:left="0" w:firstLine="709"/>
      </w:pPr>
      <w:r>
        <w:t xml:space="preserve">Ознайомитись із додатками 1 та 2 щодо </w:t>
      </w:r>
      <w:proofErr w:type="spellStart"/>
      <w:r w:rsidRPr="002D743A">
        <w:t>методик</w:t>
      </w:r>
      <w:proofErr w:type="spellEnd"/>
      <w:r w:rsidRPr="002D743A">
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</w:r>
      <w:r>
        <w:t>.</w:t>
      </w:r>
    </w:p>
    <w:p w14:paraId="5B6BD8EF" w14:textId="2BEF18AB" w:rsidR="00EA6E4A" w:rsidRPr="00124344" w:rsidRDefault="00EA6E4A" w:rsidP="00EA6E4A">
      <w:pPr>
        <w:pStyle w:val="a6"/>
        <w:widowControl w:val="0"/>
        <w:numPr>
          <w:ilvl w:val="0"/>
          <w:numId w:val="5"/>
        </w:numPr>
        <w:autoSpaceDE w:val="0"/>
        <w:autoSpaceDN w:val="0"/>
        <w:ind w:left="0" w:firstLine="709"/>
        <w:contextualSpacing w:val="0"/>
      </w:pPr>
      <w:r w:rsidRPr="003677EF">
        <w:rPr>
          <w:bCs/>
          <w:iCs/>
        </w:rPr>
        <w:t>Підготувати презентацію</w:t>
      </w:r>
      <w:r>
        <w:rPr>
          <w:bCs/>
          <w:iCs/>
        </w:rPr>
        <w:t xml:space="preserve"> із 10 слайдів,</w:t>
      </w:r>
      <w:r w:rsidRPr="003677EF">
        <w:rPr>
          <w:bCs/>
          <w:iCs/>
        </w:rPr>
        <w:t xml:space="preserve"> доповісти на занятт</w:t>
      </w:r>
      <w:r>
        <w:rPr>
          <w:bCs/>
          <w:iCs/>
        </w:rPr>
        <w:t>і і відповісти на запитання слухачів</w:t>
      </w:r>
      <w:r w:rsidR="00D11F91">
        <w:rPr>
          <w:bCs/>
          <w:iCs/>
        </w:rPr>
        <w:t>.</w:t>
      </w:r>
    </w:p>
    <w:bookmarkEnd w:id="11"/>
    <w:p w14:paraId="4912ADDE" w14:textId="77777777" w:rsidR="00A875FD" w:rsidRDefault="00A875FD" w:rsidP="00A875FD">
      <w:pPr>
        <w:spacing w:before="150" w:after="150" w:line="240" w:lineRule="auto"/>
        <w:ind w:right="450"/>
        <w:jc w:val="center"/>
        <w:rPr>
          <w:rFonts w:eastAsia="Times New Roman"/>
          <w:b/>
          <w:bCs/>
          <w:lang w:eastAsia="uk-UA"/>
        </w:rPr>
      </w:pPr>
    </w:p>
    <w:p w14:paraId="56AD24FC" w14:textId="77777777" w:rsidR="00EA6E4A" w:rsidRDefault="00A875FD" w:rsidP="00EA6E4A">
      <w:pPr>
        <w:spacing w:before="150" w:after="150" w:line="240" w:lineRule="auto"/>
        <w:ind w:right="450"/>
        <w:jc w:val="righ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lastRenderedPageBreak/>
        <w:t xml:space="preserve">Додаток 1 </w:t>
      </w:r>
    </w:p>
    <w:p w14:paraId="7F4964D8" w14:textId="665E9CAA" w:rsidR="00A875FD" w:rsidRPr="00A875FD" w:rsidRDefault="00A875FD" w:rsidP="00A875FD">
      <w:pPr>
        <w:spacing w:before="150" w:after="150" w:line="240" w:lineRule="auto"/>
        <w:ind w:right="450"/>
        <w:jc w:val="center"/>
        <w:rPr>
          <w:rFonts w:eastAsia="Times New Roman"/>
          <w:sz w:val="24"/>
          <w:szCs w:val="24"/>
          <w:lang w:eastAsia="uk-UA"/>
        </w:rPr>
      </w:pPr>
      <w:r w:rsidRPr="00A875FD">
        <w:rPr>
          <w:rFonts w:eastAsia="Times New Roman"/>
          <w:b/>
          <w:bCs/>
          <w:lang w:eastAsia="uk-UA"/>
        </w:rPr>
        <w:t>ФОРМА</w:t>
      </w:r>
      <w:r w:rsidRPr="00A875FD">
        <w:rPr>
          <w:rFonts w:eastAsia="Times New Roman"/>
          <w:sz w:val="24"/>
          <w:szCs w:val="24"/>
          <w:lang w:eastAsia="uk-UA"/>
        </w:rPr>
        <w:br/>
      </w:r>
      <w:r w:rsidRPr="00A875FD">
        <w:rPr>
          <w:rFonts w:eastAsia="Times New Roman"/>
          <w:b/>
          <w:bCs/>
          <w:lang w:eastAsia="uk-UA"/>
        </w:rPr>
        <w:t>визначення ризиків настання негативних наслідків від провадження господарської діяльності</w:t>
      </w:r>
    </w:p>
    <w:p w14:paraId="3DAEB286" w14:textId="77777777" w:rsidR="00A875FD" w:rsidRPr="00A875FD" w:rsidRDefault="00A875FD" w:rsidP="00A875FD">
      <w:pPr>
        <w:spacing w:before="150" w:after="150" w:line="240" w:lineRule="auto"/>
        <w:jc w:val="left"/>
        <w:rPr>
          <w:rFonts w:eastAsia="Times New Roman"/>
          <w:sz w:val="24"/>
          <w:szCs w:val="24"/>
          <w:lang w:eastAsia="uk-UA"/>
        </w:rPr>
      </w:pPr>
      <w:bookmarkStart w:id="12" w:name="n53"/>
      <w:bookmarkEnd w:id="12"/>
      <w:r w:rsidRPr="00A875FD">
        <w:rPr>
          <w:rFonts w:eastAsia="Times New Roman"/>
          <w:sz w:val="24"/>
          <w:szCs w:val="24"/>
          <w:lang w:eastAsia="uk-UA"/>
        </w:rPr>
        <w:t>Сфера державного нагляду (контролю) ___________________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6"/>
        <w:gridCol w:w="2086"/>
        <w:gridCol w:w="3259"/>
        <w:gridCol w:w="2164"/>
      </w:tblGrid>
      <w:tr w:rsidR="00A875FD" w:rsidRPr="00A875FD" w14:paraId="07620297" w14:textId="77777777" w:rsidTr="0018018B">
        <w:trPr>
          <w:trHeight w:val="20"/>
          <w:tblHeader/>
        </w:trPr>
        <w:tc>
          <w:tcPr>
            <w:tcW w:w="23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03827D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3" w:name="n54"/>
            <w:bookmarkEnd w:id="13"/>
            <w:r w:rsidRPr="00A875FD">
              <w:rPr>
                <w:rFonts w:eastAsia="Times New Roman"/>
                <w:sz w:val="24"/>
                <w:szCs w:val="24"/>
                <w:lang w:eastAsia="uk-UA"/>
              </w:rPr>
              <w:t>Цілі державного нагляду (контролю) (код)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DE03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9EE272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A875FD">
              <w:rPr>
                <w:rFonts w:eastAsia="Times New Roman"/>
                <w:sz w:val="22"/>
                <w:szCs w:val="22"/>
                <w:lang w:eastAsia="uk-UA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A875FD" w:rsidRPr="00A875FD" w14:paraId="518AFF82" w14:textId="77777777" w:rsidTr="0018018B">
        <w:trPr>
          <w:trHeight w:val="2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09FFCB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FDA4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подія, що містить ризик настання негативних наслідків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D4FD3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C23ED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475FD7F3" w14:textId="77777777" w:rsidTr="0018018B">
        <w:trPr>
          <w:trHeight w:val="20"/>
        </w:trPr>
        <w:tc>
          <w:tcPr>
            <w:tcW w:w="2310" w:type="dxa"/>
            <w:vMerge w:val="restar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78F1D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Життя та здоров’я людини (О1)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2E095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1.1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E8A4B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1.1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C5B1A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06B15886" w14:textId="77777777" w:rsidTr="0018018B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C6782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BC517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1.х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4B52F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1.х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379DE7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519847FF" w14:textId="77777777" w:rsidTr="0018018B">
        <w:trPr>
          <w:trHeight w:val="2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DC99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Належна якість продукції, робіт та послуг (немайнові блага) (О2)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4BBFE9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2.1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0E1280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2.1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E8B5EE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0FF011ED" w14:textId="77777777" w:rsidTr="0018018B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EE7FD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6B366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2.х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7D056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2.х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526D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1F120161" w14:textId="77777777" w:rsidTr="0018018B">
        <w:trPr>
          <w:trHeight w:val="2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EC627B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Належна якість продукції, робіт та послуг (майнові блага) (О3)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AB0B3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3.1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9765A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3.1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2E44CC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77C95B23" w14:textId="77777777" w:rsidTr="0018018B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BB3B8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A4646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3.х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6E09F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3.х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3EA8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16D8AB3D" w14:textId="77777777" w:rsidTr="0018018B">
        <w:trPr>
          <w:trHeight w:val="2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A581D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Навколишнє природнє середовище (О4)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2F08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4.1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25A63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4.1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3275A9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7CB6DE5E" w14:textId="77777777" w:rsidTr="0018018B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2E0AA5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B1A5C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4.х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0EFAA9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4.х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30AEB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72D337AD" w14:textId="77777777" w:rsidTr="0018018B">
        <w:trPr>
          <w:trHeight w:val="2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DA5E0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Національна безпека держави (О5)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51413E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5.1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0AA36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5.1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CEA66B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64CC5412" w14:textId="77777777" w:rsidTr="0018018B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BDBC3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AA1AD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5.х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961E1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5.х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CF47E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10FF4581" w14:textId="77777777" w:rsidTr="0018018B">
        <w:trPr>
          <w:trHeight w:val="20"/>
        </w:trPr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22FA0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Інші суспільні інтереси (О6)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9D4FB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6.1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C8271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6.1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4FA33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14B6959A" w14:textId="77777777" w:rsidTr="0018018B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A2A93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01289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подія № 6.х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33D00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негативний наслідок № 6.х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0C0F1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</w:tbl>
    <w:p w14:paraId="348D4E7E" w14:textId="77777777" w:rsidR="0018018B" w:rsidRDefault="0018018B" w:rsidP="00A875FD">
      <w:pPr>
        <w:shd w:val="clear" w:color="auto" w:fill="FFFFFF"/>
        <w:spacing w:before="150" w:after="150" w:line="240" w:lineRule="auto"/>
        <w:ind w:right="450"/>
        <w:jc w:val="center"/>
        <w:rPr>
          <w:rFonts w:eastAsia="Times New Roman"/>
          <w:b/>
          <w:bCs/>
          <w:color w:val="333333"/>
          <w:lang w:eastAsia="uk-UA"/>
        </w:rPr>
      </w:pPr>
    </w:p>
    <w:p w14:paraId="7199B55A" w14:textId="77777777" w:rsidR="0018018B" w:rsidRDefault="00A875FD" w:rsidP="0018018B">
      <w:pPr>
        <w:shd w:val="clear" w:color="auto" w:fill="FFFFFF"/>
        <w:spacing w:before="150" w:after="150" w:line="240" w:lineRule="auto"/>
        <w:ind w:right="450"/>
        <w:jc w:val="right"/>
        <w:rPr>
          <w:rFonts w:eastAsia="Times New Roman"/>
          <w:b/>
          <w:bCs/>
          <w:color w:val="333333"/>
          <w:lang w:eastAsia="uk-UA"/>
        </w:rPr>
      </w:pPr>
      <w:r>
        <w:rPr>
          <w:rFonts w:eastAsia="Times New Roman"/>
          <w:b/>
          <w:bCs/>
          <w:color w:val="333333"/>
          <w:lang w:eastAsia="uk-UA"/>
        </w:rPr>
        <w:t xml:space="preserve">Додаток 2 </w:t>
      </w:r>
    </w:p>
    <w:p w14:paraId="190EA619" w14:textId="2C09088C" w:rsidR="00A875FD" w:rsidRPr="00A875FD" w:rsidRDefault="00A875FD" w:rsidP="00A875FD">
      <w:pPr>
        <w:shd w:val="clear" w:color="auto" w:fill="FFFFFF"/>
        <w:spacing w:before="150" w:after="150" w:line="240" w:lineRule="auto"/>
        <w:ind w:right="450"/>
        <w:jc w:val="center"/>
        <w:rPr>
          <w:rFonts w:eastAsia="Times New Roman"/>
          <w:color w:val="333333"/>
          <w:sz w:val="24"/>
          <w:szCs w:val="24"/>
          <w:lang w:eastAsia="uk-UA"/>
        </w:rPr>
      </w:pPr>
      <w:r w:rsidRPr="00A875FD">
        <w:rPr>
          <w:rFonts w:eastAsia="Times New Roman"/>
          <w:b/>
          <w:bCs/>
          <w:color w:val="333333"/>
          <w:lang w:eastAsia="uk-UA"/>
        </w:rPr>
        <w:t>ФОРМА</w:t>
      </w:r>
      <w:r w:rsidRPr="00A875FD">
        <w:rPr>
          <w:rFonts w:eastAsia="Times New Roman"/>
          <w:color w:val="333333"/>
          <w:sz w:val="24"/>
          <w:szCs w:val="24"/>
          <w:lang w:eastAsia="uk-UA"/>
        </w:rPr>
        <w:br/>
      </w:r>
      <w:r w:rsidRPr="00A875FD">
        <w:rPr>
          <w:rFonts w:eastAsia="Times New Roman"/>
          <w:b/>
          <w:bCs/>
          <w:color w:val="333333"/>
          <w:lang w:eastAsia="uk-UA"/>
        </w:rPr>
        <w:t>визначення вичерпного переліку критеріїв, їх показників, кількості балів за кожним показником, шкали балів та періодичності проведення планових заходів державного нагляду (контролю)</w:t>
      </w:r>
    </w:p>
    <w:p w14:paraId="6206DEC1" w14:textId="77777777" w:rsidR="00A875FD" w:rsidRPr="00A875FD" w:rsidRDefault="00A875FD" w:rsidP="00A875FD">
      <w:pPr>
        <w:shd w:val="clear" w:color="auto" w:fill="FFFFFF"/>
        <w:spacing w:before="150" w:after="150" w:line="240" w:lineRule="auto"/>
        <w:jc w:val="left"/>
        <w:rPr>
          <w:rFonts w:eastAsia="Times New Roman"/>
          <w:color w:val="333333"/>
          <w:sz w:val="24"/>
          <w:szCs w:val="24"/>
          <w:lang w:eastAsia="uk-UA"/>
        </w:rPr>
      </w:pPr>
      <w:bookmarkStart w:id="14" w:name="n57"/>
      <w:bookmarkEnd w:id="14"/>
      <w:r w:rsidRPr="00A875FD">
        <w:rPr>
          <w:rFonts w:eastAsia="Times New Roman"/>
          <w:color w:val="333333"/>
          <w:sz w:val="24"/>
          <w:szCs w:val="24"/>
          <w:lang w:eastAsia="uk-UA"/>
        </w:rPr>
        <w:t>Сфера державного нагляду (контролю) ______________________________________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3584"/>
        <w:gridCol w:w="2641"/>
        <w:gridCol w:w="2830"/>
      </w:tblGrid>
      <w:tr w:rsidR="00A875FD" w:rsidRPr="00A875FD" w14:paraId="0FE41627" w14:textId="77777777" w:rsidTr="00A875FD">
        <w:tc>
          <w:tcPr>
            <w:tcW w:w="20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9C6B81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5" w:name="n58"/>
            <w:bookmarkEnd w:id="15"/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50216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Показники критеріїв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BDF81C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Кількість балів*</w:t>
            </w:r>
          </w:p>
        </w:tc>
      </w:tr>
      <w:tr w:rsidR="00A875FD" w:rsidRPr="00A875FD" w14:paraId="092A05F7" w14:textId="77777777" w:rsidTr="00A875FD">
        <w:tc>
          <w:tcPr>
            <w:tcW w:w="150" w:type="pct"/>
            <w:vMerge w:val="restar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290B0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58474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Критерій № 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75225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показник № 1.1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B746F5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1D265716" w14:textId="77777777" w:rsidTr="00A875FD"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3389DB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C6814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1B915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показник № 1.х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6311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46B59841" w14:textId="77777777" w:rsidTr="00A875FD">
        <w:tc>
          <w:tcPr>
            <w:tcW w:w="1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7BA16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8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DAC8B0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Критерій № n</w:t>
            </w: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1FAF3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показник № n.1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53597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A875FD" w:rsidRPr="00A875FD" w14:paraId="497BD20C" w14:textId="77777777" w:rsidTr="00A875FD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ECA82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BAF59" w14:textId="77777777" w:rsidR="00A875FD" w:rsidRPr="00A875FD" w:rsidRDefault="00A875FD" w:rsidP="00A875FD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12C62C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показник № </w:t>
            </w:r>
            <w:proofErr w:type="spellStart"/>
            <w:r w:rsidRPr="00A875FD">
              <w:rPr>
                <w:rFonts w:eastAsia="Times New Roman"/>
                <w:sz w:val="24"/>
                <w:szCs w:val="24"/>
                <w:lang w:eastAsia="uk-UA"/>
              </w:rPr>
              <w:t>n.х</w:t>
            </w:r>
            <w:proofErr w:type="spellEnd"/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93B7C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</w:tbl>
    <w:p w14:paraId="2E35F392" w14:textId="67619EAC" w:rsidR="00A875FD" w:rsidRPr="00A875FD" w:rsidRDefault="00A875FD" w:rsidP="00A875FD">
      <w:pPr>
        <w:shd w:val="clear" w:color="auto" w:fill="FFFFFF"/>
        <w:spacing w:before="150" w:after="150" w:line="240" w:lineRule="auto"/>
        <w:jc w:val="left"/>
        <w:rPr>
          <w:rFonts w:eastAsia="Times New Roman"/>
          <w:color w:val="333333"/>
          <w:sz w:val="24"/>
          <w:szCs w:val="24"/>
          <w:lang w:eastAsia="uk-UA"/>
        </w:rPr>
      </w:pPr>
      <w:bookmarkStart w:id="16" w:name="n59"/>
      <w:bookmarkEnd w:id="16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6"/>
        <w:gridCol w:w="3119"/>
        <w:gridCol w:w="3590"/>
      </w:tblGrid>
      <w:tr w:rsidR="00A875FD" w:rsidRPr="00A875FD" w14:paraId="2027C8F1" w14:textId="77777777" w:rsidTr="00A875FD">
        <w:trPr>
          <w:trHeight w:val="975"/>
        </w:trPr>
        <w:tc>
          <w:tcPr>
            <w:tcW w:w="14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CE0061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7" w:name="n60"/>
            <w:bookmarkEnd w:id="17"/>
            <w:r w:rsidRPr="00A875FD">
              <w:rPr>
                <w:rFonts w:eastAsia="Times New Roman"/>
                <w:sz w:val="24"/>
                <w:szCs w:val="24"/>
                <w:lang w:eastAsia="uk-UA"/>
              </w:rPr>
              <w:t>Шкала балів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16900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Ступінь ризику від провадження господарської діяльності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55DDB8" w14:textId="77777777" w:rsidR="00A875FD" w:rsidRPr="00A875FD" w:rsidRDefault="00A875FD" w:rsidP="00A875FD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Періодичність проведення планових заходів державного нагляду (контролю)</w:t>
            </w:r>
          </w:p>
        </w:tc>
      </w:tr>
      <w:tr w:rsidR="00A875FD" w:rsidRPr="00A875FD" w14:paraId="77B14166" w14:textId="77777777" w:rsidTr="00A875FD">
        <w:tc>
          <w:tcPr>
            <w:tcW w:w="14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48B03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Від 41 до 100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5B42E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високий ризик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E0421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один раз на ____ роки</w:t>
            </w:r>
          </w:p>
        </w:tc>
      </w:tr>
      <w:tr w:rsidR="00A875FD" w:rsidRPr="00A875FD" w14:paraId="66AFCB90" w14:textId="77777777" w:rsidTr="00A875FD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6D6F8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Від 21 до 40</w:t>
            </w:r>
          </w:p>
        </w:tc>
        <w:tc>
          <w:tcPr>
            <w:tcW w:w="1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1DE1A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середній ризик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28EDE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один раз на ____ роки</w:t>
            </w:r>
          </w:p>
        </w:tc>
      </w:tr>
      <w:tr w:rsidR="00A875FD" w:rsidRPr="00A875FD" w14:paraId="2A546D38" w14:textId="77777777" w:rsidTr="00A875FD">
        <w:trPr>
          <w:trHeight w:val="390"/>
        </w:trPr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14954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Від 0 до 20</w:t>
            </w:r>
          </w:p>
        </w:tc>
        <w:tc>
          <w:tcPr>
            <w:tcW w:w="1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6D236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незначний ризик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B5263" w14:textId="77777777" w:rsidR="00A875FD" w:rsidRPr="00A875FD" w:rsidRDefault="00A875FD" w:rsidP="00A875FD">
            <w:pPr>
              <w:spacing w:before="150" w:after="150" w:line="240" w:lineRule="auto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875FD">
              <w:rPr>
                <w:rFonts w:eastAsia="Times New Roman"/>
                <w:sz w:val="24"/>
                <w:szCs w:val="24"/>
                <w:lang w:eastAsia="uk-UA"/>
              </w:rPr>
              <w:t>один раз на ____ роки</w:t>
            </w:r>
          </w:p>
        </w:tc>
      </w:tr>
    </w:tbl>
    <w:p w14:paraId="724B7D50" w14:textId="77777777" w:rsidR="002123EF" w:rsidRPr="002123EF" w:rsidRDefault="002123EF" w:rsidP="0018018B">
      <w:pPr>
        <w:ind w:firstLine="709"/>
      </w:pPr>
    </w:p>
    <w:p w14:paraId="0AB62772" w14:textId="77777777" w:rsidR="00A875FD" w:rsidRDefault="00A875FD" w:rsidP="0018018B">
      <w:pPr>
        <w:ind w:firstLine="709"/>
        <w:rPr>
          <w:b/>
          <w:bCs/>
        </w:rPr>
      </w:pPr>
    </w:p>
    <w:p w14:paraId="479C1B51" w14:textId="77777777" w:rsidR="002123EF" w:rsidRDefault="002123EF" w:rsidP="0018018B">
      <w:pPr>
        <w:ind w:firstLine="709"/>
        <w:rPr>
          <w:rFonts w:eastAsia="Times New Roman"/>
        </w:rPr>
      </w:pPr>
      <w:r w:rsidRPr="00352259">
        <w:rPr>
          <w:b/>
          <w:bCs/>
        </w:rPr>
        <w:t>Засоби</w:t>
      </w:r>
      <w:r w:rsidRPr="00352259">
        <w:rPr>
          <w:b/>
          <w:bCs/>
          <w:spacing w:val="-10"/>
        </w:rPr>
        <w:t xml:space="preserve"> </w:t>
      </w:r>
      <w:r w:rsidRPr="00352259">
        <w:rPr>
          <w:b/>
          <w:bCs/>
        </w:rPr>
        <w:t>для</w:t>
      </w:r>
      <w:r w:rsidRPr="00352259">
        <w:rPr>
          <w:b/>
          <w:bCs/>
          <w:spacing w:val="-8"/>
        </w:rPr>
        <w:t xml:space="preserve"> </w:t>
      </w:r>
      <w:r w:rsidRPr="00352259">
        <w:rPr>
          <w:b/>
          <w:bCs/>
        </w:rPr>
        <w:t>виконання:</w:t>
      </w:r>
    </w:p>
    <w:p w14:paraId="4AD0D6C1" w14:textId="77777777" w:rsidR="002123EF" w:rsidRPr="00D07E06" w:rsidRDefault="002123EF" w:rsidP="0018018B">
      <w:pPr>
        <w:ind w:firstLine="709"/>
        <w:rPr>
          <w:lang w:val="en-US"/>
        </w:rPr>
      </w:pPr>
      <w:r w:rsidRPr="00352259">
        <w:t>Microsoft</w:t>
      </w:r>
      <w:r w:rsidRPr="00352259">
        <w:rPr>
          <w:spacing w:val="1"/>
        </w:rPr>
        <w:t xml:space="preserve"> </w:t>
      </w:r>
      <w:r w:rsidRPr="00352259">
        <w:t>Office</w:t>
      </w:r>
      <w:r w:rsidRPr="00352259">
        <w:rPr>
          <w:spacing w:val="1"/>
        </w:rPr>
        <w:t xml:space="preserve"> </w:t>
      </w:r>
      <w:r w:rsidRPr="00352259">
        <w:t>2003-21:</w:t>
      </w:r>
      <w:r w:rsidRPr="00352259">
        <w:rPr>
          <w:spacing w:val="1"/>
        </w:rPr>
        <w:t xml:space="preserve"> </w:t>
      </w:r>
      <w:r>
        <w:rPr>
          <w:rStyle w:val="a7"/>
          <w:lang w:val="en-US"/>
        </w:rPr>
        <w:t>Power Point</w:t>
      </w:r>
      <w:r w:rsidRPr="00D07E06">
        <w:t xml:space="preserve"> </w:t>
      </w:r>
      <w:r>
        <w:t>;</w:t>
      </w:r>
      <w:r>
        <w:rPr>
          <w:lang w:val="en-US"/>
        </w:rPr>
        <w:t xml:space="preserve"> Canva .</w:t>
      </w:r>
    </w:p>
    <w:p w14:paraId="48CB8C45" w14:textId="77777777" w:rsidR="002123EF" w:rsidRPr="00352259" w:rsidRDefault="002123EF" w:rsidP="0018018B">
      <w:pPr>
        <w:ind w:firstLine="709"/>
        <w:rPr>
          <w:b/>
          <w:bCs/>
        </w:rPr>
      </w:pPr>
      <w:r w:rsidRPr="00352259">
        <w:rPr>
          <w:b/>
          <w:bCs/>
        </w:rPr>
        <w:t>Форма</w:t>
      </w:r>
      <w:r w:rsidRPr="00352259">
        <w:rPr>
          <w:b/>
          <w:bCs/>
          <w:spacing w:val="-2"/>
        </w:rPr>
        <w:t xml:space="preserve"> </w:t>
      </w:r>
      <w:r w:rsidRPr="00352259">
        <w:rPr>
          <w:b/>
          <w:bCs/>
        </w:rPr>
        <w:t>подання:</w:t>
      </w:r>
    </w:p>
    <w:p w14:paraId="12A32B76" w14:textId="51EC0F39" w:rsidR="002123EF" w:rsidRDefault="002123EF" w:rsidP="0018018B">
      <w:pPr>
        <w:ind w:firstLine="709"/>
      </w:pPr>
      <w:r w:rsidRPr="00352259">
        <w:t>В</w:t>
      </w:r>
      <w:r w:rsidRPr="00352259">
        <w:rPr>
          <w:spacing w:val="1"/>
        </w:rPr>
        <w:t xml:space="preserve"> </w:t>
      </w:r>
      <w:r w:rsidRPr="00352259">
        <w:t>електронній</w:t>
      </w:r>
      <w:r w:rsidRPr="00352259">
        <w:rPr>
          <w:spacing w:val="1"/>
        </w:rPr>
        <w:t xml:space="preserve"> </w:t>
      </w:r>
      <w:r w:rsidRPr="00352259">
        <w:t>формі</w:t>
      </w:r>
      <w:r w:rsidRPr="00352259">
        <w:rPr>
          <w:spacing w:val="1"/>
        </w:rPr>
        <w:t xml:space="preserve"> </w:t>
      </w:r>
      <w:r w:rsidRPr="00352259">
        <w:t>(Microsoft</w:t>
      </w:r>
      <w:r w:rsidRPr="00352259">
        <w:rPr>
          <w:spacing w:val="1"/>
        </w:rPr>
        <w:t xml:space="preserve"> </w:t>
      </w:r>
      <w:r w:rsidRPr="00352259">
        <w:t>Office</w:t>
      </w:r>
      <w:r w:rsidRPr="00352259">
        <w:rPr>
          <w:spacing w:val="1"/>
        </w:rPr>
        <w:t xml:space="preserve"> </w:t>
      </w:r>
      <w:r w:rsidRPr="00352259">
        <w:t>2003-21:</w:t>
      </w:r>
      <w:r w:rsidRPr="00352259">
        <w:rPr>
          <w:spacing w:val="1"/>
        </w:rPr>
        <w:t xml:space="preserve"> </w:t>
      </w:r>
      <w:r w:rsidRPr="00352259">
        <w:rPr>
          <w:lang w:val="en-US"/>
        </w:rPr>
        <w:t>PowerPoint</w:t>
      </w:r>
      <w:r w:rsidRPr="00352259">
        <w:t>,</w:t>
      </w:r>
      <w:r w:rsidRPr="00352259">
        <w:rPr>
          <w:spacing w:val="1"/>
        </w:rPr>
        <w:t xml:space="preserve"> </w:t>
      </w:r>
      <w:r w:rsidRPr="00352259">
        <w:t>розширення</w:t>
      </w:r>
      <w:r>
        <w:rPr>
          <w:spacing w:val="-1"/>
        </w:rPr>
        <w:t>.</w:t>
      </w:r>
      <w:r w:rsidRPr="00352259">
        <w:rPr>
          <w:lang w:val="en-US"/>
        </w:rPr>
        <w:t xml:space="preserve"> pptx.</w:t>
      </w:r>
      <w:r w:rsidRPr="00352259">
        <w:t>).</w:t>
      </w:r>
    </w:p>
    <w:p w14:paraId="6810EFAC" w14:textId="6CC77DE3" w:rsidR="0018018B" w:rsidRDefault="0018018B" w:rsidP="0018018B">
      <w:pPr>
        <w:ind w:firstLine="709"/>
      </w:pPr>
    </w:p>
    <w:p w14:paraId="6547B2B3" w14:textId="77777777" w:rsidR="0018018B" w:rsidRPr="002F53FF" w:rsidRDefault="0018018B" w:rsidP="0018018B">
      <w:pPr>
        <w:ind w:firstLine="709"/>
        <w:rPr>
          <w:rFonts w:eastAsia="Calibri"/>
          <w:bCs/>
        </w:rPr>
      </w:pPr>
      <w:bookmarkStart w:id="18" w:name="_Hlk162368834"/>
      <w:r w:rsidRPr="002F53FF">
        <w:rPr>
          <w:rFonts w:eastAsia="Calibri"/>
          <w:b/>
        </w:rPr>
        <w:t xml:space="preserve">Строк виконання: </w:t>
      </w:r>
      <w:r w:rsidRPr="002F53FF">
        <w:rPr>
          <w:rFonts w:eastAsia="Calibri"/>
          <w:bCs/>
        </w:rPr>
        <w:t xml:space="preserve">протягом двох тижнів </w:t>
      </w:r>
      <w:r>
        <w:rPr>
          <w:rFonts w:eastAsia="Calibri"/>
          <w:bCs/>
        </w:rPr>
        <w:t>від дати</w:t>
      </w:r>
      <w:r w:rsidRPr="002F53FF">
        <w:rPr>
          <w:rFonts w:eastAsia="Calibri"/>
          <w:bCs/>
        </w:rPr>
        <w:t xml:space="preserve"> отримання завдання.</w:t>
      </w:r>
    </w:p>
    <w:bookmarkEnd w:id="18"/>
    <w:p w14:paraId="3C355697" w14:textId="77777777" w:rsidR="0018018B" w:rsidRPr="002123EF" w:rsidRDefault="0018018B" w:rsidP="0018018B">
      <w:pPr>
        <w:ind w:firstLine="709"/>
      </w:pPr>
    </w:p>
    <w:p w14:paraId="18C7077D" w14:textId="77777777" w:rsidR="002123EF" w:rsidRDefault="002123EF" w:rsidP="002123EF">
      <w:pPr>
        <w:jc w:val="center"/>
        <w:rPr>
          <w:b/>
          <w:bCs/>
        </w:rPr>
      </w:pPr>
    </w:p>
    <w:p w14:paraId="2677140A" w14:textId="77777777" w:rsidR="002123EF" w:rsidRPr="00352259" w:rsidRDefault="002123EF" w:rsidP="002123EF">
      <w:pPr>
        <w:jc w:val="center"/>
        <w:rPr>
          <w:b/>
          <w:bCs/>
        </w:rPr>
      </w:pPr>
      <w:r w:rsidRPr="00352259">
        <w:rPr>
          <w:b/>
          <w:bCs/>
        </w:rPr>
        <w:t>Критерії</w:t>
      </w:r>
      <w:r w:rsidRPr="00352259">
        <w:rPr>
          <w:b/>
          <w:bCs/>
          <w:spacing w:val="-6"/>
        </w:rPr>
        <w:t xml:space="preserve"> </w:t>
      </w:r>
      <w:r w:rsidRPr="00352259">
        <w:rPr>
          <w:b/>
          <w:bCs/>
        </w:rPr>
        <w:t>оцінювання: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4798"/>
        <w:gridCol w:w="1576"/>
      </w:tblGrid>
      <w:tr w:rsidR="0018018B" w:rsidRPr="00A01005" w14:paraId="6F6BB5FA" w14:textId="77777777" w:rsidTr="00967AD1">
        <w:trPr>
          <w:trHeight w:val="645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9F42" w14:textId="77777777" w:rsidR="0018018B" w:rsidRPr="00A01005" w:rsidRDefault="0018018B" w:rsidP="00967AD1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19" w:name="_Hlk162368509"/>
            <w:r w:rsidRPr="00A01005">
              <w:rPr>
                <w:b/>
                <w:bCs/>
                <w:sz w:val="24"/>
                <w:szCs w:val="24"/>
              </w:rPr>
              <w:t>Елемент</w:t>
            </w:r>
            <w:r w:rsidRPr="00A0100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01005">
              <w:rPr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5235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05">
              <w:rPr>
                <w:b/>
                <w:bCs/>
                <w:sz w:val="24"/>
                <w:szCs w:val="24"/>
              </w:rPr>
              <w:t>Критерій</w:t>
            </w:r>
            <w:r w:rsidRPr="00A0100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01005">
              <w:rPr>
                <w:b/>
                <w:bCs/>
                <w:sz w:val="24"/>
                <w:szCs w:val="24"/>
              </w:rPr>
              <w:t>оцінювання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B40A" w14:textId="77777777" w:rsidR="0018018B" w:rsidRPr="00A01005" w:rsidRDefault="0018018B" w:rsidP="00967A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1005">
              <w:rPr>
                <w:b/>
                <w:bCs/>
                <w:sz w:val="24"/>
                <w:szCs w:val="24"/>
              </w:rPr>
              <w:t>Кількість</w:t>
            </w:r>
            <w:r w:rsidRPr="00A0100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01005">
              <w:rPr>
                <w:b/>
                <w:bCs/>
                <w:sz w:val="24"/>
                <w:szCs w:val="24"/>
              </w:rPr>
              <w:t>балів</w:t>
            </w:r>
          </w:p>
        </w:tc>
      </w:tr>
      <w:tr w:rsidR="0018018B" w:rsidRPr="00A01005" w14:paraId="79DE605D" w14:textId="77777777" w:rsidTr="00967AD1">
        <w:trPr>
          <w:trHeight w:val="39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2991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Подання матеріалу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48F7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Чітке і грамотне оформлення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E26E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3</w:t>
            </w:r>
          </w:p>
        </w:tc>
      </w:tr>
      <w:tr w:rsidR="0018018B" w:rsidRPr="00A01005" w14:paraId="43665A57" w14:textId="77777777" w:rsidTr="00967AD1">
        <w:trPr>
          <w:trHeight w:val="39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CEC9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Виконання основних завдань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F0B9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Повнота розкриття завдань роботи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E523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3</w:t>
            </w:r>
          </w:p>
        </w:tc>
      </w:tr>
      <w:tr w:rsidR="0018018B" w:rsidRPr="00A01005" w14:paraId="63EAF048" w14:textId="77777777" w:rsidTr="00967AD1">
        <w:trPr>
          <w:trHeight w:val="39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814A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Коректність змісту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CADF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Актуальність матеріалу, лаконічність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C8CB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3</w:t>
            </w:r>
          </w:p>
        </w:tc>
      </w:tr>
      <w:tr w:rsidR="0018018B" w:rsidRPr="00A01005" w14:paraId="3515E972" w14:textId="77777777" w:rsidTr="00967AD1">
        <w:trPr>
          <w:trHeight w:val="39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E082" w14:textId="77777777" w:rsidR="0018018B" w:rsidRPr="00A01005" w:rsidRDefault="0018018B" w:rsidP="0018018B">
            <w:pPr>
              <w:widowControl w:val="0"/>
              <w:autoSpaceDE w:val="0"/>
              <w:autoSpaceDN w:val="0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Розкриття питань, поданих на самостійне опрацювання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B9B5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Повн</w:t>
            </w:r>
            <w:r>
              <w:rPr>
                <w:sz w:val="24"/>
                <w:szCs w:val="24"/>
              </w:rPr>
              <w:t>ота й</w:t>
            </w:r>
            <w:r w:rsidRPr="00A01005">
              <w:rPr>
                <w:sz w:val="24"/>
                <w:szCs w:val="24"/>
              </w:rPr>
              <w:t xml:space="preserve"> актуальн</w:t>
            </w:r>
            <w:r>
              <w:rPr>
                <w:sz w:val="24"/>
                <w:szCs w:val="24"/>
              </w:rPr>
              <w:t>ість</w:t>
            </w:r>
            <w:r w:rsidRPr="00A01005">
              <w:rPr>
                <w:sz w:val="24"/>
                <w:szCs w:val="24"/>
              </w:rPr>
              <w:t xml:space="preserve"> інформаці</w:t>
            </w:r>
            <w:r>
              <w:rPr>
                <w:sz w:val="24"/>
                <w:szCs w:val="24"/>
              </w:rPr>
              <w:t>ї</w:t>
            </w:r>
            <w:r w:rsidRPr="00A010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розкритих питаннях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56D5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3</w:t>
            </w:r>
          </w:p>
        </w:tc>
      </w:tr>
      <w:tr w:rsidR="0018018B" w:rsidRPr="00A01005" w14:paraId="2D77107C" w14:textId="77777777" w:rsidTr="00967AD1">
        <w:trPr>
          <w:trHeight w:val="39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7981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Висновок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2175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Обґрунтованість</w:t>
            </w:r>
            <w:r w:rsidRPr="00A01005">
              <w:rPr>
                <w:spacing w:val="-3"/>
                <w:sz w:val="24"/>
                <w:szCs w:val="24"/>
              </w:rPr>
              <w:t xml:space="preserve"> результатів </w:t>
            </w:r>
            <w:r w:rsidRPr="00A01005">
              <w:rPr>
                <w:sz w:val="24"/>
                <w:szCs w:val="24"/>
              </w:rPr>
              <w:t>роботи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45F1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3</w:t>
            </w:r>
          </w:p>
        </w:tc>
      </w:tr>
      <w:tr w:rsidR="0018018B" w:rsidRPr="00A01005" w14:paraId="36AC5B74" w14:textId="77777777" w:rsidTr="00967AD1">
        <w:trPr>
          <w:trHeight w:val="397"/>
        </w:trPr>
        <w:tc>
          <w:tcPr>
            <w:tcW w:w="4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2808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ind w:left="170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Всього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A395" w14:textId="77777777" w:rsidR="0018018B" w:rsidRPr="00A01005" w:rsidRDefault="0018018B" w:rsidP="00967A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A01005">
              <w:rPr>
                <w:sz w:val="24"/>
                <w:szCs w:val="24"/>
              </w:rPr>
              <w:t>15</w:t>
            </w:r>
          </w:p>
        </w:tc>
      </w:tr>
      <w:bookmarkEnd w:id="19"/>
    </w:tbl>
    <w:p w14:paraId="260662DD" w14:textId="5E0B7EF1" w:rsidR="002123EF" w:rsidRDefault="002123EF" w:rsidP="002123EF">
      <w:pPr>
        <w:rPr>
          <w:b/>
        </w:rPr>
      </w:pPr>
    </w:p>
    <w:p w14:paraId="7A11C867" w14:textId="77777777" w:rsidR="002123EF" w:rsidRDefault="002123EF" w:rsidP="002123EF">
      <w:pPr>
        <w:rPr>
          <w:b/>
        </w:rPr>
      </w:pPr>
    </w:p>
    <w:p w14:paraId="3C3391AA" w14:textId="77777777" w:rsidR="002123EF" w:rsidRDefault="002123EF" w:rsidP="002123EF">
      <w:pPr>
        <w:jc w:val="center"/>
        <w:rPr>
          <w:b/>
        </w:rPr>
      </w:pPr>
      <w:r w:rsidRPr="00352259">
        <w:rPr>
          <w:b/>
        </w:rPr>
        <w:t>Контрольні</w:t>
      </w:r>
      <w:r w:rsidRPr="00352259">
        <w:rPr>
          <w:b/>
          <w:spacing w:val="-4"/>
        </w:rPr>
        <w:t xml:space="preserve"> </w:t>
      </w:r>
      <w:r w:rsidRPr="00352259">
        <w:rPr>
          <w:b/>
        </w:rPr>
        <w:t>запитання:</w:t>
      </w:r>
    </w:p>
    <w:p w14:paraId="2167F895" w14:textId="016BCE78" w:rsidR="002123EF" w:rsidRPr="002123EF" w:rsidRDefault="0018018B" w:rsidP="0018018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rPr>
          <w:bCs/>
        </w:rPr>
      </w:pPr>
      <w:r>
        <w:rPr>
          <w:bCs/>
        </w:rPr>
        <w:t>Які питання регулюються</w:t>
      </w:r>
      <w:r w:rsidR="002123EF" w:rsidRPr="002123EF">
        <w:rPr>
          <w:bCs/>
        </w:rPr>
        <w:t xml:space="preserve"> Постанов</w:t>
      </w:r>
      <w:r>
        <w:rPr>
          <w:bCs/>
        </w:rPr>
        <w:t>ою</w:t>
      </w:r>
      <w:r w:rsidR="002123EF" w:rsidRPr="002123EF">
        <w:rPr>
          <w:bCs/>
        </w:rPr>
        <w:t xml:space="preserve"> Кабінет</w:t>
      </w:r>
      <w:r>
        <w:rPr>
          <w:bCs/>
        </w:rPr>
        <w:t>у</w:t>
      </w:r>
      <w:r w:rsidR="002123EF" w:rsidRPr="002123EF">
        <w:rPr>
          <w:bCs/>
        </w:rPr>
        <w:t xml:space="preserve"> </w:t>
      </w:r>
      <w:r>
        <w:rPr>
          <w:bCs/>
        </w:rPr>
        <w:t>М</w:t>
      </w:r>
      <w:r w:rsidR="002123EF" w:rsidRPr="002123EF">
        <w:rPr>
          <w:bCs/>
        </w:rPr>
        <w:t>іністрів</w:t>
      </w:r>
      <w:r>
        <w:rPr>
          <w:bCs/>
        </w:rPr>
        <w:t xml:space="preserve"> України</w:t>
      </w:r>
      <w:r w:rsidR="002123EF" w:rsidRPr="002123EF">
        <w:rPr>
          <w:bCs/>
        </w:rPr>
        <w:t xml:space="preserve"> </w:t>
      </w:r>
      <w:r w:rsidR="002123EF" w:rsidRPr="002123EF">
        <w:t>від 10 травня 2018 р. № 342</w:t>
      </w:r>
      <w:r>
        <w:t>?</w:t>
      </w:r>
    </w:p>
    <w:p w14:paraId="2CB82D18" w14:textId="4D0AD01A" w:rsidR="002123EF" w:rsidRPr="002123EF" w:rsidRDefault="002123EF" w:rsidP="0018018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contextualSpacing w:val="0"/>
      </w:pPr>
      <w:r>
        <w:rPr>
          <w:bCs/>
        </w:rPr>
        <w:lastRenderedPageBreak/>
        <w:t xml:space="preserve"> Які </w:t>
      </w:r>
      <w:r w:rsidR="0018018B">
        <w:rPr>
          <w:bCs/>
        </w:rPr>
        <w:t>в</w:t>
      </w:r>
      <w:r w:rsidRPr="002123EF">
        <w:rPr>
          <w:color w:val="333333"/>
          <w:shd w:val="clear" w:color="auto" w:fill="FFFFFF"/>
        </w:rPr>
        <w:t xml:space="preserve">имоги щодо уніфікованої форми </w:t>
      </w:r>
      <w:proofErr w:type="spellStart"/>
      <w:r w:rsidRPr="002123EF">
        <w:rPr>
          <w:color w:val="333333"/>
          <w:shd w:val="clear" w:color="auto" w:fill="FFFFFF"/>
        </w:rPr>
        <w:t>акта</w:t>
      </w:r>
      <w:proofErr w:type="spellEnd"/>
      <w:r w:rsidR="00620299">
        <w:rPr>
          <w:color w:val="333333"/>
          <w:shd w:val="clear" w:color="auto" w:fill="FFFFFF"/>
        </w:rPr>
        <w:t>,</w:t>
      </w:r>
      <w:r w:rsidR="0018018B">
        <w:rPr>
          <w:color w:val="333333"/>
          <w:shd w:val="clear" w:color="auto" w:fill="FFFFFF"/>
        </w:rPr>
        <w:t xml:space="preserve"> </w:t>
      </w:r>
      <w:r w:rsidR="00620299" w:rsidRPr="002D743A">
        <w:rPr>
          <w:color w:val="1F1F1F"/>
          <w:shd w:val="clear" w:color="auto" w:fill="FFFFFF"/>
        </w:rPr>
        <w:t>що склада</w:t>
      </w:r>
      <w:r w:rsidR="00620299">
        <w:rPr>
          <w:color w:val="1F1F1F"/>
          <w:shd w:val="clear" w:color="auto" w:fill="FFFFFF"/>
        </w:rPr>
        <w:t>є</w:t>
      </w:r>
      <w:r w:rsidR="00620299" w:rsidRPr="002D743A">
        <w:rPr>
          <w:color w:val="1F1F1F"/>
          <w:shd w:val="clear" w:color="auto" w:fill="FFFFFF"/>
        </w:rPr>
        <w:t>ться за результатами проведення планових (позапланових) заходів державного нагляду (контролю)</w:t>
      </w:r>
      <w:r w:rsidR="00620299">
        <w:rPr>
          <w:color w:val="1F1F1F"/>
          <w:shd w:val="clear" w:color="auto" w:fill="FFFFFF"/>
        </w:rPr>
        <w:t>?</w:t>
      </w:r>
    </w:p>
    <w:p w14:paraId="0676D8CC" w14:textId="26C7AA53" w:rsidR="002123EF" w:rsidRPr="00A875FD" w:rsidRDefault="00620299" w:rsidP="0018018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rPr>
          <w:color w:val="000000"/>
        </w:rPr>
      </w:pPr>
      <w:r>
        <w:rPr>
          <w:color w:val="000000"/>
        </w:rPr>
        <w:t xml:space="preserve">Ким затверджуються </w:t>
      </w:r>
      <w:r w:rsidRPr="002123EF">
        <w:t>уніфіковані форми актів перевірок</w:t>
      </w:r>
      <w:r>
        <w:t>?</w:t>
      </w:r>
    </w:p>
    <w:p w14:paraId="30A6B7B4" w14:textId="5AE7AF77" w:rsidR="002123EF" w:rsidRPr="00620299" w:rsidRDefault="00620299" w:rsidP="00620299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rPr>
          <w:bCs/>
        </w:rPr>
      </w:pPr>
      <w:r w:rsidRPr="00620299">
        <w:rPr>
          <w:color w:val="000000"/>
        </w:rPr>
        <w:t xml:space="preserve">Яка інституція </w:t>
      </w:r>
      <w:r>
        <w:rPr>
          <w:color w:val="000000"/>
        </w:rPr>
        <w:t xml:space="preserve">відповідно до чинного законодавства </w:t>
      </w:r>
      <w:r w:rsidRPr="00620299">
        <w:rPr>
          <w:color w:val="000000"/>
        </w:rPr>
        <w:t xml:space="preserve">в Україні є головним органом у системі центральних органів виконавчої влади, що забезпечує формування та реалізує державну аграрну політику, державну політику у сферах сільського господарства та з питань продовольчої безпеки держави, охорони прав на сорти рослин, тваринництва, рослинництва, розвитку сільських територій, садівництва, виноградарства, виноробства, хмелярства, харчової і переробної промисловості, технічну політику у сфері агропромислового комплексу та машинобудування для агропромислового комплексу, сільського розвитку, розвитку фермерства, сільськогосподарської кооперації, сільськогосподарської дорадчої діяльності, моніторингу та родючості ґрунтів на землях сільськогосподарського призначення, насінництва та </w:t>
      </w:r>
      <w:proofErr w:type="spellStart"/>
      <w:r w:rsidRPr="00620299">
        <w:rPr>
          <w:color w:val="000000"/>
        </w:rPr>
        <w:t>розсадництва</w:t>
      </w:r>
      <w:proofErr w:type="spellEnd"/>
      <w:r>
        <w:rPr>
          <w:color w:val="000000"/>
        </w:rPr>
        <w:t>?</w:t>
      </w:r>
    </w:p>
    <w:p w14:paraId="30E05620" w14:textId="2CC79140" w:rsidR="002123EF" w:rsidRPr="00A875FD" w:rsidRDefault="00A875FD" w:rsidP="0018018B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rPr>
          <w:rStyle w:val="a3"/>
          <w:color w:val="auto"/>
          <w:u w:val="none"/>
        </w:rPr>
      </w:pPr>
      <w:r>
        <w:t>Як</w:t>
      </w:r>
      <w:r w:rsidR="00620299">
        <w:t xml:space="preserve"> класифікуються</w:t>
      </w:r>
      <w:r>
        <w:t xml:space="preserve"> </w:t>
      </w:r>
      <w:r>
        <w:rPr>
          <w:color w:val="333333"/>
          <w:shd w:val="clear" w:color="auto" w:fill="FFFFFF"/>
        </w:rPr>
        <w:t>ступ</w:t>
      </w:r>
      <w:r w:rsidR="00620299">
        <w:rPr>
          <w:color w:val="333333"/>
          <w:shd w:val="clear" w:color="auto" w:fill="FFFFFF"/>
        </w:rPr>
        <w:t>е</w:t>
      </w:r>
      <w:r>
        <w:rPr>
          <w:color w:val="333333"/>
          <w:shd w:val="clear" w:color="auto" w:fill="FFFFFF"/>
        </w:rPr>
        <w:t>ні</w:t>
      </w:r>
      <w:r w:rsidR="0062029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ризику від провадження господарської діяльності</w:t>
      </w:r>
      <w:r w:rsidR="00620299">
        <w:t>?</w:t>
      </w:r>
      <w:r w:rsidR="002123EF">
        <w:fldChar w:fldCharType="begin"/>
      </w:r>
      <w:r w:rsidR="002123EF">
        <w:instrText xml:space="preserve"> HYPERLINK "https://minagro.gov.ua/persons/mikola-solskiy" </w:instrText>
      </w:r>
      <w:r w:rsidR="002123EF">
        <w:fldChar w:fldCharType="separate"/>
      </w:r>
    </w:p>
    <w:p w14:paraId="4D9B7693" w14:textId="2E31F261" w:rsidR="00A875FD" w:rsidRDefault="002123EF" w:rsidP="00620299">
      <w:pPr>
        <w:tabs>
          <w:tab w:val="left" w:pos="1134"/>
        </w:tabs>
        <w:ind w:firstLine="709"/>
        <w:rPr>
          <w:b/>
          <w:bCs/>
        </w:rPr>
      </w:pPr>
      <w:r>
        <w:fldChar w:fldCharType="end"/>
      </w:r>
    </w:p>
    <w:p w14:paraId="275EFB00" w14:textId="6020BEA4" w:rsidR="00C35CC5" w:rsidRPr="00847E3C" w:rsidRDefault="00C35CC5" w:rsidP="00C35CC5">
      <w:pPr>
        <w:jc w:val="center"/>
        <w:rPr>
          <w:b/>
          <w:bCs/>
        </w:rPr>
      </w:pPr>
      <w:r w:rsidRPr="00847E3C">
        <w:rPr>
          <w:b/>
          <w:bCs/>
        </w:rPr>
        <w:t>Інформаційні джерела:</w:t>
      </w:r>
    </w:p>
    <w:p w14:paraId="0A22C38F" w14:textId="6B26FE1A" w:rsidR="002D743A" w:rsidRPr="002D743A" w:rsidRDefault="002D743A" w:rsidP="002D743A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 w:rsidRPr="002D743A">
        <w:t xml:space="preserve">Постанова Кабінету Міністрів України «Про затвердження </w:t>
      </w:r>
      <w:proofErr w:type="spellStart"/>
      <w:r w:rsidRPr="002D743A">
        <w:t>методик</w:t>
      </w:r>
      <w:proofErr w:type="spellEnd"/>
      <w:r w:rsidRPr="002D743A">
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 від 10 травня 2018 р. № 342</w:t>
      </w:r>
      <w:r>
        <w:t xml:space="preserve">. </w:t>
      </w:r>
      <w:r w:rsidRPr="00940C43">
        <w:rPr>
          <w:lang w:val="pl-PL"/>
        </w:rPr>
        <w:t>URL</w:t>
      </w:r>
      <w:r>
        <w:t xml:space="preserve">: </w:t>
      </w:r>
      <w:hyperlink r:id="rId6" w:anchor="n62" w:history="1">
        <w:r w:rsidRPr="005E1E2A">
          <w:rPr>
            <w:rStyle w:val="a3"/>
          </w:rPr>
          <w:t>https://zakon.rada.gov.ua/laws/show/342-2018-%D0%BF#n62</w:t>
        </w:r>
      </w:hyperlink>
      <w:r>
        <w:t xml:space="preserve"> </w:t>
      </w:r>
    </w:p>
    <w:p w14:paraId="3665BC72" w14:textId="70E13662" w:rsidR="00C35CC5" w:rsidRPr="00620299" w:rsidRDefault="00C35CC5" w:rsidP="00C35CC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lang w:val="ru-RU"/>
        </w:rPr>
      </w:pPr>
      <w:r w:rsidRPr="00C35CC5">
        <w:t xml:space="preserve">Наказ Міністерства аграрної політики та продовольства України «Про затвердження уніфікованої форми </w:t>
      </w:r>
      <w:proofErr w:type="spellStart"/>
      <w:r w:rsidRPr="00C35CC5">
        <w:t>акта</w:t>
      </w:r>
      <w:proofErr w:type="spellEnd"/>
      <w:r w:rsidRPr="00C35CC5">
        <w:t xml:space="preserve">, що складається за результатами проведення планового (позапланового) заходу державного нагляду </w:t>
      </w:r>
      <w:r w:rsidRPr="00C35CC5">
        <w:lastRenderedPageBreak/>
        <w:t xml:space="preserve">(контролю) щодо дотримання суб’єктом господарювання вимог законодавства у сфері використання та охорони земель, та інших форм розпорядчих документів» від 04 вересня 2023 року № 1625, зареєстрований в Міністерстві юстиції України 12 жовтня 2023 року за № 1787/40843. </w:t>
      </w:r>
      <w:r w:rsidRPr="00C35CC5">
        <w:rPr>
          <w:lang w:val="en-US"/>
        </w:rPr>
        <w:t>URL</w:t>
      </w:r>
      <w:r w:rsidRPr="00C35CC5">
        <w:t xml:space="preserve">: </w:t>
      </w:r>
      <w:hyperlink r:id="rId7" w:history="1">
        <w:r w:rsidRPr="00C35CC5">
          <w:rPr>
            <w:rStyle w:val="a3"/>
            <w:lang w:val="en-GB"/>
          </w:rPr>
          <w:t>https://zakon.rada.gov.ua/laws/show/z1787-23#Text</w:t>
        </w:r>
      </w:hyperlink>
      <w:r w:rsidRPr="00C35CC5">
        <w:t xml:space="preserve"> </w:t>
      </w:r>
    </w:p>
    <w:p w14:paraId="0AF04783" w14:textId="514A65D8" w:rsidR="00620299" w:rsidRPr="00620299" w:rsidRDefault="00620299" w:rsidP="00620299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 w:rsidRPr="00620299">
        <w:t>Положення про Міністерство аграрної політики та продовольства України, затверджено постановою Кабінету Міністрів України від 17 лютого 2021</w:t>
      </w:r>
      <w:r>
        <w:t> </w:t>
      </w:r>
      <w:r w:rsidRPr="00620299">
        <w:t xml:space="preserve">р. № 124. URL: </w:t>
      </w:r>
      <w:hyperlink r:id="rId8" w:anchor="Text" w:history="1">
        <w:r w:rsidRPr="00620299">
          <w:rPr>
            <w:rStyle w:val="a3"/>
          </w:rPr>
          <w:t>https://zakon.rada.gov.ua/laws/show/124-2021-%D0%BF#Text</w:t>
        </w:r>
      </w:hyperlink>
      <w:r w:rsidRPr="00620299">
        <w:t xml:space="preserve"> </w:t>
      </w:r>
    </w:p>
    <w:p w14:paraId="24765203" w14:textId="77777777" w:rsidR="00C35CC5" w:rsidRDefault="00C35CC5" w:rsidP="00C35CC5">
      <w:pPr>
        <w:tabs>
          <w:tab w:val="left" w:pos="1134"/>
        </w:tabs>
      </w:pPr>
    </w:p>
    <w:sectPr w:rsidR="00C3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491"/>
    <w:multiLevelType w:val="hybridMultilevel"/>
    <w:tmpl w:val="6226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988"/>
    <w:multiLevelType w:val="hybridMultilevel"/>
    <w:tmpl w:val="554E2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C43263"/>
    <w:multiLevelType w:val="hybridMultilevel"/>
    <w:tmpl w:val="98AEF0E0"/>
    <w:lvl w:ilvl="0" w:tplc="66C88B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C10680"/>
    <w:multiLevelType w:val="hybridMultilevel"/>
    <w:tmpl w:val="FB102A58"/>
    <w:lvl w:ilvl="0" w:tplc="B8BC8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2A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A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45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D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8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EC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48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FD39A7"/>
    <w:multiLevelType w:val="hybridMultilevel"/>
    <w:tmpl w:val="0C38205A"/>
    <w:lvl w:ilvl="0" w:tplc="C2F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E73CF"/>
    <w:multiLevelType w:val="hybridMultilevel"/>
    <w:tmpl w:val="8666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9C1B5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1E"/>
    <w:rsid w:val="000E2F5C"/>
    <w:rsid w:val="000F743F"/>
    <w:rsid w:val="00111EAB"/>
    <w:rsid w:val="0018018B"/>
    <w:rsid w:val="002123EF"/>
    <w:rsid w:val="002D743A"/>
    <w:rsid w:val="003116E0"/>
    <w:rsid w:val="003B06E4"/>
    <w:rsid w:val="003F44E7"/>
    <w:rsid w:val="004A1012"/>
    <w:rsid w:val="004E404B"/>
    <w:rsid w:val="005B6509"/>
    <w:rsid w:val="00620299"/>
    <w:rsid w:val="006E6DB8"/>
    <w:rsid w:val="0075311E"/>
    <w:rsid w:val="00863186"/>
    <w:rsid w:val="00872E0D"/>
    <w:rsid w:val="00940C43"/>
    <w:rsid w:val="00A731BF"/>
    <w:rsid w:val="00A875FD"/>
    <w:rsid w:val="00B94021"/>
    <w:rsid w:val="00BA2162"/>
    <w:rsid w:val="00C35CC5"/>
    <w:rsid w:val="00CF2320"/>
    <w:rsid w:val="00D11F91"/>
    <w:rsid w:val="00DA14A5"/>
    <w:rsid w:val="00EA6E4A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E0A7"/>
  <w15:chartTrackingRefBased/>
  <w15:docId w15:val="{57209D15-3FE8-4D2A-B0AA-ACD1491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1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216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63186"/>
    <w:rPr>
      <w:b/>
      <w:bCs/>
    </w:rPr>
  </w:style>
  <w:style w:type="paragraph" w:styleId="a6">
    <w:name w:val="List Paragraph"/>
    <w:basedOn w:val="a"/>
    <w:uiPriority w:val="34"/>
    <w:qFormat/>
    <w:rsid w:val="005B650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123EF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3EF"/>
    <w:pPr>
      <w:widowControl w:val="0"/>
      <w:autoSpaceDE w:val="0"/>
      <w:autoSpaceDN w:val="0"/>
      <w:spacing w:line="265" w:lineRule="exact"/>
      <w:jc w:val="center"/>
    </w:pPr>
    <w:rPr>
      <w:rFonts w:eastAsia="Times New Roman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123EF"/>
  </w:style>
  <w:style w:type="paragraph" w:customStyle="1" w:styleId="rvps7">
    <w:name w:val="rvps7"/>
    <w:basedOn w:val="a"/>
    <w:rsid w:val="00A875F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875FD"/>
  </w:style>
  <w:style w:type="paragraph" w:customStyle="1" w:styleId="rvps14">
    <w:name w:val="rvps14"/>
    <w:basedOn w:val="a"/>
    <w:rsid w:val="00A875F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paragraph" w:customStyle="1" w:styleId="rvps12">
    <w:name w:val="rvps12"/>
    <w:basedOn w:val="a"/>
    <w:rsid w:val="00A875F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A8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4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87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42-2018-%D0%BF" TargetMode="External"/><Relationship Id="rId5" Type="http://schemas.openxmlformats.org/officeDocument/2006/relationships/hyperlink" Target="https://zakon.rada.gov.ua/laws/show/342-2018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5</cp:revision>
  <dcterms:created xsi:type="dcterms:W3CDTF">2024-03-29T10:21:00Z</dcterms:created>
  <dcterms:modified xsi:type="dcterms:W3CDTF">2024-04-10T13:20:00Z</dcterms:modified>
</cp:coreProperties>
</file>