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D11E" w14:textId="77777777" w:rsidR="007134E1" w:rsidRPr="00781D7D" w:rsidRDefault="007134E1" w:rsidP="007134E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1D7D">
        <w:rPr>
          <w:rFonts w:ascii="Times New Roman" w:hAnsi="Times New Roman"/>
          <w:b/>
          <w:bCs/>
          <w:sz w:val="28"/>
          <w:szCs w:val="28"/>
          <w:lang w:val="uk-UA"/>
        </w:rPr>
        <w:t>ТЕМА 7. РЕГУЛЮВАННЯ АГРАРНИХ РИНКІВ В УМОВАХ ГЛОБАЛІЗАЦІЇ ЕКОНОМІКИ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14:paraId="0F21EA1D" w14:textId="77777777" w:rsidR="007134E1" w:rsidRPr="0067060D" w:rsidRDefault="007134E1" w:rsidP="007134E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7060D">
        <w:rPr>
          <w:rFonts w:ascii="Times New Roman" w:hAnsi="Times New Roman"/>
          <w:b/>
          <w:bCs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67060D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67060D">
        <w:rPr>
          <w:lang w:val="uk-UA"/>
        </w:rPr>
        <w:t xml:space="preserve"> </w:t>
      </w:r>
      <w:r w:rsidRPr="0067060D">
        <w:rPr>
          <w:rFonts w:ascii="Times New Roman" w:hAnsi="Times New Roman"/>
          <w:b/>
          <w:bCs/>
          <w:sz w:val="28"/>
          <w:szCs w:val="28"/>
          <w:lang w:val="uk-UA"/>
        </w:rPr>
        <w:t>Вплив експортних тарифів на пшеницю на внутрішній ринок та міжнародну торгівлю: сценарії високого і помірного тарифу для країни X</w:t>
      </w:r>
    </w:p>
    <w:p w14:paraId="231F1F65" w14:textId="77777777" w:rsidR="007134E1" w:rsidRPr="008F123A" w:rsidRDefault="007134E1" w:rsidP="007134E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 країні X розглядається питання про введення тарифів на експорт пшениці з метою захисту внутрішнього ринку. Розглядаються два сценарії: введення високого тарифу та введення помірного тарифу. Задача полягає у визначенні впливу цих заходів на ринок пшениці, міжнародну торгівлю та економіку країни X.</w:t>
      </w:r>
    </w:p>
    <w:p w14:paraId="7C043CC1" w14:textId="77777777" w:rsidR="007134E1" w:rsidRPr="008F123A" w:rsidRDefault="007134E1" w:rsidP="007134E1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Вхідні дані:</w:t>
      </w:r>
    </w:p>
    <w:p w14:paraId="499BBADD" w14:textId="77777777" w:rsidR="007134E1" w:rsidRPr="008F123A" w:rsidRDefault="007134E1" w:rsidP="007134E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Функція попиту на пшеницю в країні X:</w:t>
      </w:r>
    </w:p>
    <w:p w14:paraId="765C88C6" w14:textId="77777777" w:rsidR="007134E1" w:rsidRPr="0067060D" w:rsidRDefault="007134E1" w:rsidP="007134E1">
      <w:pPr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67060D">
        <w:rPr>
          <w:rFonts w:ascii="Cambria Math" w:hAnsi="Cambria Math"/>
          <w:sz w:val="24"/>
          <w:szCs w:val="24"/>
          <w:lang w:val="uk-UA"/>
        </w:rPr>
        <w:t>Q</w:t>
      </w:r>
      <w:r w:rsidRPr="0067060D">
        <w:rPr>
          <w:rFonts w:ascii="Cambria Math" w:hAnsi="Cambria Math"/>
          <w:sz w:val="24"/>
          <w:szCs w:val="24"/>
          <w:vertAlign w:val="subscript"/>
          <w:lang w:val="uk-UA"/>
        </w:rPr>
        <w:t>d</w:t>
      </w:r>
      <w:proofErr w:type="spellEnd"/>
      <w:r w:rsidRPr="0067060D">
        <w:rPr>
          <w:rFonts w:ascii="Cambria Math" w:hAnsi="Cambria Math"/>
          <w:sz w:val="24"/>
          <w:szCs w:val="24"/>
          <w:lang w:val="uk-UA"/>
        </w:rPr>
        <w:t>=1000−2P</w:t>
      </w:r>
    </w:p>
    <w:p w14:paraId="56F801A0" w14:textId="77777777" w:rsidR="007134E1" w:rsidRPr="008F123A" w:rsidRDefault="007134E1" w:rsidP="007134E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де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8F123A">
        <w:rPr>
          <w:rFonts w:ascii="Times New Roman" w:hAnsi="Times New Roman"/>
          <w:sz w:val="28"/>
          <w:szCs w:val="28"/>
          <w:vertAlign w:val="subscript"/>
          <w:lang w:val="uk-UA"/>
        </w:rPr>
        <w:t>d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– обсяг попиту (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и), P – ціна (долари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у).</w:t>
      </w:r>
    </w:p>
    <w:p w14:paraId="03632DF9" w14:textId="77777777" w:rsidR="007134E1" w:rsidRPr="008F123A" w:rsidRDefault="007134E1" w:rsidP="007134E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Функція пропозиції на пшеницю в країні X:</w:t>
      </w:r>
    </w:p>
    <w:p w14:paraId="0EE74A94" w14:textId="77777777" w:rsidR="007134E1" w:rsidRPr="0067060D" w:rsidRDefault="007134E1" w:rsidP="007134E1">
      <w:pPr>
        <w:jc w:val="center"/>
        <w:rPr>
          <w:rFonts w:ascii="Cambria Math" w:hAnsi="Cambria Math"/>
          <w:sz w:val="24"/>
          <w:szCs w:val="24"/>
          <w:lang w:val="uk-UA"/>
        </w:rPr>
      </w:pPr>
      <w:proofErr w:type="spellStart"/>
      <w:r w:rsidRPr="0067060D">
        <w:rPr>
          <w:rFonts w:ascii="Cambria Math" w:hAnsi="Cambria Math"/>
          <w:sz w:val="24"/>
          <w:szCs w:val="24"/>
          <w:lang w:val="uk-UA"/>
        </w:rPr>
        <w:t>Q</w:t>
      </w:r>
      <w:r w:rsidRPr="0067060D">
        <w:rPr>
          <w:rFonts w:ascii="Cambria Math" w:hAnsi="Cambria Math"/>
          <w:sz w:val="24"/>
          <w:szCs w:val="24"/>
          <w:vertAlign w:val="subscript"/>
          <w:lang w:val="uk-UA"/>
        </w:rPr>
        <w:t>s</w:t>
      </w:r>
      <w:proofErr w:type="spellEnd"/>
      <w:r w:rsidRPr="0067060D">
        <w:rPr>
          <w:rFonts w:ascii="Cambria Math" w:hAnsi="Cambria Math"/>
          <w:sz w:val="24"/>
          <w:szCs w:val="24"/>
          <w:lang w:val="uk-UA"/>
        </w:rPr>
        <w:t>=3P−200</w:t>
      </w:r>
    </w:p>
    <w:p w14:paraId="5A24CE2E" w14:textId="77777777" w:rsidR="007134E1" w:rsidRPr="008F123A" w:rsidRDefault="007134E1" w:rsidP="007134E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де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8F123A">
        <w:rPr>
          <w:rFonts w:ascii="Times New Roman" w:hAnsi="Times New Roman"/>
          <w:sz w:val="28"/>
          <w:szCs w:val="28"/>
          <w:vertAlign w:val="subscript"/>
          <w:lang w:val="uk-UA"/>
        </w:rPr>
        <w:t>s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– обсяг пропозиції (тони).</w:t>
      </w:r>
    </w:p>
    <w:p w14:paraId="5106A050" w14:textId="77777777" w:rsidR="007134E1" w:rsidRPr="008F123A" w:rsidRDefault="007134E1" w:rsidP="007134E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Функція попиту на пшеницю на міжнародному ринку:</w:t>
      </w:r>
    </w:p>
    <w:p w14:paraId="06410298" w14:textId="77777777" w:rsidR="007134E1" w:rsidRPr="008F123A" w:rsidRDefault="007134E1" w:rsidP="007134E1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8F123A">
        <w:rPr>
          <w:rFonts w:ascii="Times New Roman" w:hAnsi="Times New Roman"/>
          <w:sz w:val="28"/>
          <w:szCs w:val="28"/>
          <w:vertAlign w:val="subscript"/>
          <w:lang w:val="uk-UA"/>
        </w:rPr>
        <w:t>dint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=1500−P – обсяг попиту на пшеницю з боку міжнародного ринку.</w:t>
      </w:r>
    </w:p>
    <w:p w14:paraId="070D396B" w14:textId="77777777" w:rsidR="007134E1" w:rsidRPr="008F123A" w:rsidRDefault="007134E1" w:rsidP="007134E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Функція пропозиції пшениці на міжнародному ринку:</w:t>
      </w:r>
    </w:p>
    <w:p w14:paraId="21607A31" w14:textId="77777777" w:rsidR="007134E1" w:rsidRPr="008F123A" w:rsidRDefault="007134E1" w:rsidP="007134E1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Q</w:t>
      </w:r>
      <w:r w:rsidRPr="008F123A">
        <w:rPr>
          <w:rFonts w:ascii="Times New Roman" w:hAnsi="Times New Roman"/>
          <w:sz w:val="28"/>
          <w:szCs w:val="28"/>
          <w:vertAlign w:val="subscript"/>
          <w:lang w:val="uk-UA"/>
        </w:rPr>
        <w:t>sint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=P−100 – обсяг пропозиції пшениці з боку міжнародного ринку.</w:t>
      </w:r>
    </w:p>
    <w:p w14:paraId="0D3C65BF" w14:textId="77777777" w:rsidR="007134E1" w:rsidRPr="008F123A" w:rsidRDefault="007134E1" w:rsidP="007134E1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Введення тарифів:</w:t>
      </w:r>
    </w:p>
    <w:p w14:paraId="61180FD9" w14:textId="77777777" w:rsidR="007134E1" w:rsidRPr="008F123A" w:rsidRDefault="007134E1" w:rsidP="007134E1">
      <w:pPr>
        <w:numPr>
          <w:ilvl w:val="1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67060D">
        <w:rPr>
          <w:rFonts w:ascii="Times New Roman" w:hAnsi="Times New Roman"/>
          <w:sz w:val="28"/>
          <w:szCs w:val="28"/>
          <w:lang w:val="uk-UA"/>
        </w:rPr>
        <w:t>Високий тариф: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$50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у.</w:t>
      </w:r>
    </w:p>
    <w:p w14:paraId="7324F243" w14:textId="77777777" w:rsidR="007134E1" w:rsidRPr="008F123A" w:rsidRDefault="007134E1" w:rsidP="007134E1">
      <w:pPr>
        <w:numPr>
          <w:ilvl w:val="1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67060D">
        <w:rPr>
          <w:rFonts w:ascii="Times New Roman" w:hAnsi="Times New Roman"/>
          <w:sz w:val="28"/>
          <w:szCs w:val="28"/>
          <w:lang w:val="uk-UA"/>
        </w:rPr>
        <w:t>Помірний тариф: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$20 за </w:t>
      </w:r>
      <w:r>
        <w:rPr>
          <w:rFonts w:ascii="Times New Roman" w:hAnsi="Times New Roman"/>
          <w:sz w:val="28"/>
          <w:szCs w:val="28"/>
          <w:lang w:val="uk-UA"/>
        </w:rPr>
        <w:t>тон</w:t>
      </w:r>
      <w:r w:rsidRPr="008F123A">
        <w:rPr>
          <w:rFonts w:ascii="Times New Roman" w:hAnsi="Times New Roman"/>
          <w:sz w:val="28"/>
          <w:szCs w:val="28"/>
          <w:lang w:val="uk-UA"/>
        </w:rPr>
        <w:t>у.</w:t>
      </w:r>
    </w:p>
    <w:p w14:paraId="6B6EECE6" w14:textId="77777777" w:rsidR="007134E1" w:rsidRPr="008F123A" w:rsidRDefault="007134E1" w:rsidP="007134E1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Задача:</w:t>
      </w:r>
    </w:p>
    <w:p w14:paraId="19831770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Визначте рівноважну ціну і обсяг ринку пшениці в країні X до введення тарифів.</w:t>
      </w:r>
    </w:p>
    <w:p w14:paraId="5526DC1C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Визначте рівноважну ціну і обсяг міжнародного ринку пшениці до введення тарифів.</w:t>
      </w:r>
    </w:p>
    <w:p w14:paraId="4ED6EF65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Визначте рівноважну ціну і обсяг ринку пшениці в країні X після введення високого тарифу.</w:t>
      </w:r>
    </w:p>
    <w:p w14:paraId="26AACBA3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lastRenderedPageBreak/>
        <w:t>Визначте рівноважну ціну і обсяг міжнародного ринку пшениці після введення високого тарифу.</w:t>
      </w:r>
    </w:p>
    <w:p w14:paraId="0152ECCF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Визначте витрати споживачів та надлишок виробників в країні X після введення високого тарифу.</w:t>
      </w:r>
    </w:p>
    <w:p w14:paraId="65536457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Визначте витрати споживачів та надлишок виробників в країні X після введення помірного тарифу.</w:t>
      </w:r>
    </w:p>
    <w:p w14:paraId="4B3D3EB7" w14:textId="77777777" w:rsidR="007134E1" w:rsidRPr="008F123A" w:rsidRDefault="007134E1" w:rsidP="007134E1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Оцініть вплив тарифів на міжнародну торгівлю пшеницею.</w:t>
      </w:r>
    </w:p>
    <w:p w14:paraId="5F42A32F" w14:textId="77777777" w:rsidR="00F742A2" w:rsidRPr="007134E1" w:rsidRDefault="00F742A2">
      <w:pPr>
        <w:rPr>
          <w:lang w:val="uk-UA"/>
        </w:rPr>
      </w:pPr>
    </w:p>
    <w:sectPr w:rsidR="00F742A2" w:rsidRPr="0071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1FA6"/>
    <w:multiLevelType w:val="multilevel"/>
    <w:tmpl w:val="B548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95DEE"/>
    <w:multiLevelType w:val="multilevel"/>
    <w:tmpl w:val="F4FA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D58ED"/>
    <w:multiLevelType w:val="multilevel"/>
    <w:tmpl w:val="8508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921833">
    <w:abstractNumId w:val="2"/>
  </w:num>
  <w:num w:numId="2" w16cid:durableId="1357733881">
    <w:abstractNumId w:val="0"/>
  </w:num>
  <w:num w:numId="3" w16cid:durableId="109251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E1"/>
    <w:rsid w:val="007134E1"/>
    <w:rsid w:val="008A4129"/>
    <w:rsid w:val="00A04A38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FAC3"/>
  <w15:chartTrackingRefBased/>
  <w15:docId w15:val="{817CFB32-F5EE-4271-A7D2-097C6055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E1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4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4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4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4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4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134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134E1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134E1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134E1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134E1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134E1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134E1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134E1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13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4E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134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4E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13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E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7134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4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4E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713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2025-02-01T20:43:00Z</dcterms:created>
  <dcterms:modified xsi:type="dcterms:W3CDTF">2025-02-01T20:44:00Z</dcterms:modified>
</cp:coreProperties>
</file>