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49010" w14:textId="7F2B5A01" w:rsidR="00006313" w:rsidRPr="00006313" w:rsidRDefault="00006313" w:rsidP="00006313">
      <w:pPr>
        <w:jc w:val="center"/>
        <w:rPr>
          <w:rFonts w:ascii="Times New Roman" w:hAnsi="Times New Roman" w:cs="Times New Roman"/>
          <w:b/>
          <w:bCs/>
          <w:sz w:val="28"/>
          <w:szCs w:val="28"/>
          <w:lang w:val="ru-RU"/>
        </w:rPr>
      </w:pPr>
      <w:r w:rsidRPr="00006313">
        <w:rPr>
          <w:rFonts w:ascii="Times New Roman" w:hAnsi="Times New Roman" w:cs="Times New Roman"/>
          <w:b/>
          <w:bCs/>
          <w:sz w:val="28"/>
          <w:szCs w:val="28"/>
        </w:rPr>
        <w:t xml:space="preserve">Практичне заняття № </w:t>
      </w:r>
      <w:r>
        <w:rPr>
          <w:rFonts w:ascii="Times New Roman" w:hAnsi="Times New Roman" w:cs="Times New Roman"/>
          <w:b/>
          <w:bCs/>
          <w:sz w:val="28"/>
          <w:szCs w:val="28"/>
        </w:rPr>
        <w:t>6</w:t>
      </w:r>
    </w:p>
    <w:p w14:paraId="6FF775F3" w14:textId="77777777" w:rsidR="00006313" w:rsidRPr="00006313" w:rsidRDefault="00006313" w:rsidP="00006313">
      <w:pPr>
        <w:jc w:val="both"/>
        <w:rPr>
          <w:rFonts w:ascii="Times New Roman" w:hAnsi="Times New Roman" w:cs="Times New Roman"/>
          <w:sz w:val="28"/>
          <w:szCs w:val="28"/>
          <w:lang w:val="ru-RU"/>
        </w:rPr>
      </w:pPr>
    </w:p>
    <w:p w14:paraId="0374D7B4" w14:textId="77777777" w:rsidR="00006313" w:rsidRPr="00006313" w:rsidRDefault="00006313" w:rsidP="00006313">
      <w:pPr>
        <w:ind w:firstLine="709"/>
        <w:jc w:val="both"/>
        <w:rPr>
          <w:rFonts w:ascii="Times New Roman" w:hAnsi="Times New Roman" w:cs="Times New Roman"/>
          <w:b/>
          <w:bCs/>
          <w:sz w:val="28"/>
          <w:szCs w:val="28"/>
        </w:rPr>
      </w:pPr>
      <w:r w:rsidRPr="00006313">
        <w:rPr>
          <w:rFonts w:ascii="Times New Roman" w:hAnsi="Times New Roman" w:cs="Times New Roman"/>
          <w:b/>
          <w:bCs/>
          <w:sz w:val="28"/>
          <w:szCs w:val="28"/>
        </w:rPr>
        <w:t>Тема: «Аналіз закономірностей розвитку аграрних технологічних систем»</w:t>
      </w:r>
    </w:p>
    <w:p w14:paraId="629EA948" w14:textId="77777777" w:rsidR="00006313" w:rsidRDefault="00006313" w:rsidP="00006313">
      <w:pPr>
        <w:ind w:firstLine="709"/>
        <w:jc w:val="both"/>
        <w:rPr>
          <w:rStyle w:val="62"/>
          <w:rFonts w:eastAsiaTheme="majorEastAsia"/>
          <w:sz w:val="28"/>
          <w:szCs w:val="28"/>
        </w:rPr>
      </w:pPr>
    </w:p>
    <w:p w14:paraId="3483C193" w14:textId="3D28D5CB" w:rsidR="00006313" w:rsidRPr="00006313" w:rsidRDefault="00006313" w:rsidP="00006313">
      <w:pPr>
        <w:ind w:firstLine="709"/>
        <w:jc w:val="both"/>
        <w:rPr>
          <w:rFonts w:ascii="Times New Roman" w:hAnsi="Times New Roman" w:cs="Times New Roman"/>
          <w:sz w:val="28"/>
          <w:szCs w:val="28"/>
          <w:lang w:val="ru-RU"/>
        </w:rPr>
      </w:pPr>
      <w:r w:rsidRPr="00006313">
        <w:rPr>
          <w:rStyle w:val="62"/>
          <w:rFonts w:eastAsiaTheme="majorEastAsia"/>
          <w:sz w:val="28"/>
          <w:szCs w:val="28"/>
        </w:rPr>
        <w:t xml:space="preserve">Мета роботи: </w:t>
      </w:r>
      <w:r w:rsidRPr="00006313">
        <w:rPr>
          <w:rFonts w:ascii="Times New Roman" w:hAnsi="Times New Roman" w:cs="Times New Roman"/>
          <w:sz w:val="28"/>
          <w:szCs w:val="28"/>
        </w:rPr>
        <w:t>набути вміння обґрунтовано вибирати напрямки екологічно сприятливого розвитку аграрних технологічних систем.</w:t>
      </w:r>
    </w:p>
    <w:p w14:paraId="3DA5EC2F" w14:textId="77777777" w:rsidR="00006313" w:rsidRPr="00006313" w:rsidRDefault="00006313" w:rsidP="00006313">
      <w:pPr>
        <w:ind w:firstLine="709"/>
        <w:jc w:val="both"/>
        <w:rPr>
          <w:rFonts w:ascii="Times New Roman" w:hAnsi="Times New Roman" w:cs="Times New Roman"/>
          <w:sz w:val="28"/>
          <w:szCs w:val="28"/>
          <w:lang w:val="ru-RU"/>
        </w:rPr>
      </w:pPr>
    </w:p>
    <w:p w14:paraId="2162A15D" w14:textId="030B963A" w:rsidR="00006313" w:rsidRPr="00006313" w:rsidRDefault="00632B2B" w:rsidP="00006313">
      <w:pPr>
        <w:tabs>
          <w:tab w:val="left" w:pos="909"/>
        </w:tabs>
        <w:ind w:firstLine="709"/>
        <w:jc w:val="both"/>
        <w:rPr>
          <w:rFonts w:ascii="Times New Roman" w:hAnsi="Times New Roman" w:cs="Times New Roman"/>
          <w:b/>
          <w:bCs/>
          <w:sz w:val="28"/>
          <w:szCs w:val="28"/>
        </w:rPr>
      </w:pPr>
      <w:r>
        <w:rPr>
          <w:rFonts w:ascii="Times New Roman" w:hAnsi="Times New Roman" w:cs="Times New Roman"/>
          <w:b/>
          <w:bCs/>
          <w:sz w:val="28"/>
          <w:szCs w:val="28"/>
        </w:rPr>
        <w:t>6.</w:t>
      </w:r>
      <w:r w:rsidR="00006313" w:rsidRPr="00006313">
        <w:rPr>
          <w:rFonts w:ascii="Times New Roman" w:hAnsi="Times New Roman" w:cs="Times New Roman"/>
          <w:b/>
          <w:bCs/>
          <w:sz w:val="28"/>
          <w:szCs w:val="28"/>
        </w:rPr>
        <w:t xml:space="preserve">1. Передумови цілеспрямованого розвитку аграрних </w:t>
      </w:r>
      <w:proofErr w:type="spellStart"/>
      <w:r w:rsidR="00006313" w:rsidRPr="00006313">
        <w:rPr>
          <w:rFonts w:ascii="Times New Roman" w:hAnsi="Times New Roman" w:cs="Times New Roman"/>
          <w:b/>
          <w:bCs/>
          <w:sz w:val="28"/>
          <w:szCs w:val="28"/>
        </w:rPr>
        <w:t>ТхС</w:t>
      </w:r>
      <w:proofErr w:type="spellEnd"/>
    </w:p>
    <w:p w14:paraId="5FD541E7"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Розвиток характеризується стійкими закономірними змінами в системі, що призводять до покращання її корисних властивостей і (або) зниження негативних наслідків функціонування системи.</w:t>
      </w:r>
    </w:p>
    <w:p w14:paraId="134E21F3"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 xml:space="preserve">Ці зміни можуть відбуватися в елементах, зв’язках і відношеннях, організації функцій і взаємозв’язків системи з </w:t>
      </w:r>
      <w:proofErr w:type="spellStart"/>
      <w:r w:rsidRPr="00006313">
        <w:rPr>
          <w:rFonts w:ascii="Times New Roman" w:hAnsi="Times New Roman" w:cs="Times New Roman"/>
          <w:sz w:val="28"/>
          <w:szCs w:val="28"/>
        </w:rPr>
        <w:t>надсистемою</w:t>
      </w:r>
      <w:proofErr w:type="spellEnd"/>
      <w:r w:rsidRPr="00006313">
        <w:rPr>
          <w:rFonts w:ascii="Times New Roman" w:hAnsi="Times New Roman" w:cs="Times New Roman"/>
          <w:sz w:val="28"/>
          <w:szCs w:val="28"/>
        </w:rPr>
        <w:t>, поведінці системи і методах управління тощо.</w:t>
      </w:r>
    </w:p>
    <w:p w14:paraId="37791163"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Цілеспрямований розвиток є вищою формою розвитку, цілі, механізми і процеси якого формуються під спрямовуючим впливом інтелектуальної діяльності особи, що приймає рішення (</w:t>
      </w:r>
      <w:proofErr w:type="spellStart"/>
      <w:r w:rsidRPr="00006313">
        <w:rPr>
          <w:rFonts w:ascii="Times New Roman" w:hAnsi="Times New Roman" w:cs="Times New Roman"/>
          <w:sz w:val="28"/>
          <w:szCs w:val="28"/>
        </w:rPr>
        <w:t>ОПР</w:t>
      </w:r>
      <w:proofErr w:type="spellEnd"/>
      <w:r w:rsidRPr="00006313">
        <w:rPr>
          <w:rFonts w:ascii="Times New Roman" w:hAnsi="Times New Roman" w:cs="Times New Roman"/>
          <w:sz w:val="28"/>
          <w:szCs w:val="28"/>
        </w:rPr>
        <w:t>).</w:t>
      </w:r>
    </w:p>
    <w:p w14:paraId="3A9CDFF4"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 xml:space="preserve">Технологічний розвиток виробництва відноситься до цілеспрямованого і здійснюється переважно через проектування та удосконалення систем, а також підвищення рівня їх організації. Від того, наскільки </w:t>
      </w:r>
      <w:proofErr w:type="spellStart"/>
      <w:r w:rsidRPr="00006313">
        <w:rPr>
          <w:rFonts w:ascii="Times New Roman" w:hAnsi="Times New Roman" w:cs="Times New Roman"/>
          <w:sz w:val="28"/>
          <w:szCs w:val="28"/>
        </w:rPr>
        <w:t>ОПР</w:t>
      </w:r>
      <w:proofErr w:type="spellEnd"/>
      <w:r w:rsidRPr="00006313">
        <w:rPr>
          <w:rFonts w:ascii="Times New Roman" w:hAnsi="Times New Roman" w:cs="Times New Roman"/>
          <w:sz w:val="28"/>
          <w:szCs w:val="28"/>
        </w:rPr>
        <w:t xml:space="preserve"> володіє об’єктивними закономірностями розвитку, здатна встановлювати цілі та фактори стійких, незворотних і прогресивних змін суттєво залежить потенціал розвитку технологічних систем.</w:t>
      </w:r>
    </w:p>
    <w:p w14:paraId="2F485714"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Зміни можуть мати кількісний (</w:t>
      </w:r>
      <w:r w:rsidRPr="00006313">
        <w:rPr>
          <w:rStyle w:val="6105pt"/>
          <w:rFonts w:eastAsiaTheme="majorEastAsia"/>
          <w:b w:val="0"/>
          <w:bCs w:val="0"/>
          <w:sz w:val="28"/>
          <w:szCs w:val="28"/>
        </w:rPr>
        <w:t>К</w:t>
      </w:r>
      <w:r w:rsidRPr="00006313">
        <w:rPr>
          <w:rFonts w:ascii="Times New Roman" w:hAnsi="Times New Roman" w:cs="Times New Roman"/>
          <w:sz w:val="28"/>
          <w:szCs w:val="28"/>
        </w:rPr>
        <w:t xml:space="preserve">), якісний </w:t>
      </w:r>
      <w:r w:rsidRPr="00006313">
        <w:rPr>
          <w:rStyle w:val="6105pt"/>
          <w:rFonts w:eastAsiaTheme="majorEastAsia"/>
          <w:b w:val="0"/>
          <w:bCs w:val="0"/>
          <w:sz w:val="28"/>
          <w:szCs w:val="28"/>
        </w:rPr>
        <w:t>(Я)</w:t>
      </w:r>
      <w:r w:rsidRPr="00006313">
        <w:rPr>
          <w:rFonts w:ascii="Times New Roman" w:hAnsi="Times New Roman" w:cs="Times New Roman"/>
          <w:sz w:val="28"/>
          <w:szCs w:val="28"/>
        </w:rPr>
        <w:t xml:space="preserve"> і відносний </w:t>
      </w:r>
      <w:r w:rsidRPr="00006313">
        <w:rPr>
          <w:rStyle w:val="6105pt"/>
          <w:rFonts w:eastAsiaTheme="majorEastAsia"/>
          <w:b w:val="0"/>
          <w:bCs w:val="0"/>
          <w:sz w:val="28"/>
          <w:szCs w:val="28"/>
        </w:rPr>
        <w:t>(В)</w:t>
      </w:r>
      <w:r w:rsidRPr="00006313">
        <w:rPr>
          <w:rFonts w:ascii="Times New Roman" w:hAnsi="Times New Roman" w:cs="Times New Roman"/>
          <w:sz w:val="28"/>
          <w:szCs w:val="28"/>
        </w:rPr>
        <w:t xml:space="preserve"> характер, а також їх комбінації, число яких буде сім: </w:t>
      </w:r>
      <w:r w:rsidRPr="00006313">
        <w:rPr>
          <w:rStyle w:val="6105pt"/>
          <w:rFonts w:eastAsiaTheme="majorEastAsia"/>
          <w:b w:val="0"/>
          <w:bCs w:val="0"/>
          <w:sz w:val="28"/>
          <w:szCs w:val="28"/>
        </w:rPr>
        <w:t xml:space="preserve">К, Я, В, </w:t>
      </w:r>
      <w:proofErr w:type="spellStart"/>
      <w:r w:rsidRPr="00006313">
        <w:rPr>
          <w:rStyle w:val="6105pt"/>
          <w:rFonts w:eastAsiaTheme="majorEastAsia"/>
          <w:b w:val="0"/>
          <w:bCs w:val="0"/>
          <w:sz w:val="28"/>
          <w:szCs w:val="28"/>
        </w:rPr>
        <w:t>КЯ</w:t>
      </w:r>
      <w:proofErr w:type="spellEnd"/>
      <w:r w:rsidRPr="00006313">
        <w:rPr>
          <w:rStyle w:val="6105pt"/>
          <w:rFonts w:eastAsiaTheme="majorEastAsia"/>
          <w:b w:val="0"/>
          <w:bCs w:val="0"/>
          <w:sz w:val="28"/>
          <w:szCs w:val="28"/>
        </w:rPr>
        <w:t xml:space="preserve">, КВ, ЯВ, </w:t>
      </w:r>
      <w:proofErr w:type="spellStart"/>
      <w:r w:rsidRPr="00006313">
        <w:rPr>
          <w:rStyle w:val="6105pt"/>
          <w:rFonts w:eastAsiaTheme="majorEastAsia"/>
          <w:b w:val="0"/>
          <w:bCs w:val="0"/>
          <w:sz w:val="28"/>
          <w:szCs w:val="28"/>
        </w:rPr>
        <w:t>КЯВ</w:t>
      </w:r>
      <w:proofErr w:type="spellEnd"/>
      <w:r w:rsidRPr="00006313">
        <w:rPr>
          <w:rStyle w:val="6105pt"/>
          <w:rFonts w:eastAsiaTheme="majorEastAsia"/>
          <w:sz w:val="28"/>
          <w:szCs w:val="28"/>
        </w:rPr>
        <w:t>.</w:t>
      </w:r>
    </w:p>
    <w:p w14:paraId="05416007"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Кількісні зміни пов’язані з величинами масових (</w:t>
      </w:r>
      <w:r w:rsidRPr="00006313">
        <w:rPr>
          <w:rStyle w:val="6105pt"/>
          <w:rFonts w:eastAsiaTheme="majorEastAsia"/>
          <w:b w:val="0"/>
          <w:bCs w:val="0"/>
          <w:sz w:val="28"/>
          <w:szCs w:val="28"/>
        </w:rPr>
        <w:t>М</w:t>
      </w:r>
      <w:r w:rsidRPr="00006313">
        <w:rPr>
          <w:rFonts w:ascii="Times New Roman" w:hAnsi="Times New Roman" w:cs="Times New Roman"/>
          <w:sz w:val="28"/>
          <w:szCs w:val="28"/>
        </w:rPr>
        <w:t>), енергетичних (</w:t>
      </w:r>
      <w:r w:rsidRPr="00006313">
        <w:rPr>
          <w:rStyle w:val="6105pt"/>
          <w:rFonts w:eastAsiaTheme="majorEastAsia"/>
          <w:b w:val="0"/>
          <w:bCs w:val="0"/>
          <w:sz w:val="28"/>
          <w:szCs w:val="28"/>
        </w:rPr>
        <w:t>Е)</w:t>
      </w:r>
      <w:r w:rsidRPr="00006313">
        <w:rPr>
          <w:rFonts w:ascii="Times New Roman" w:hAnsi="Times New Roman" w:cs="Times New Roman"/>
          <w:b/>
          <w:bCs/>
          <w:sz w:val="28"/>
          <w:szCs w:val="28"/>
        </w:rPr>
        <w:t xml:space="preserve"> </w:t>
      </w:r>
      <w:r w:rsidRPr="00006313">
        <w:rPr>
          <w:rFonts w:ascii="Times New Roman" w:hAnsi="Times New Roman" w:cs="Times New Roman"/>
          <w:sz w:val="28"/>
          <w:szCs w:val="28"/>
        </w:rPr>
        <w:t>та інформаційних (</w:t>
      </w:r>
      <w:r w:rsidRPr="00006313">
        <w:rPr>
          <w:rStyle w:val="6105pt"/>
          <w:rFonts w:eastAsiaTheme="majorEastAsia"/>
          <w:b w:val="0"/>
          <w:bCs w:val="0"/>
          <w:sz w:val="28"/>
          <w:szCs w:val="28"/>
        </w:rPr>
        <w:t>І)</w:t>
      </w:r>
      <w:r w:rsidRPr="00006313">
        <w:rPr>
          <w:rFonts w:ascii="Times New Roman" w:hAnsi="Times New Roman" w:cs="Times New Roman"/>
          <w:sz w:val="28"/>
          <w:szCs w:val="28"/>
        </w:rPr>
        <w:t xml:space="preserve"> характеристик елементів і </w:t>
      </w:r>
      <w:proofErr w:type="spellStart"/>
      <w:r w:rsidRPr="00006313">
        <w:rPr>
          <w:rFonts w:ascii="Times New Roman" w:hAnsi="Times New Roman" w:cs="Times New Roman"/>
          <w:sz w:val="28"/>
          <w:szCs w:val="28"/>
        </w:rPr>
        <w:t>зв’язків</w:t>
      </w:r>
      <w:proofErr w:type="spellEnd"/>
      <w:r w:rsidRPr="00006313">
        <w:rPr>
          <w:rFonts w:ascii="Times New Roman" w:hAnsi="Times New Roman" w:cs="Times New Roman"/>
          <w:sz w:val="28"/>
          <w:szCs w:val="28"/>
        </w:rPr>
        <w:t xml:space="preserve">, лінійних розмірів. Тобто кількісні зміни стосуються масштабів та параметрів системи. Якісні зміни стосуються властивостей елементів і </w:t>
      </w:r>
      <w:proofErr w:type="spellStart"/>
      <w:r w:rsidRPr="00006313">
        <w:rPr>
          <w:rFonts w:ascii="Times New Roman" w:hAnsi="Times New Roman" w:cs="Times New Roman"/>
          <w:sz w:val="28"/>
          <w:szCs w:val="28"/>
        </w:rPr>
        <w:t>зв’язків</w:t>
      </w:r>
      <w:proofErr w:type="spellEnd"/>
      <w:r w:rsidRPr="00006313">
        <w:rPr>
          <w:rFonts w:ascii="Times New Roman" w:hAnsi="Times New Roman" w:cs="Times New Roman"/>
          <w:sz w:val="28"/>
          <w:szCs w:val="28"/>
        </w:rPr>
        <w:t>. Вони можуть покращувати ефективність системи (наприклад, підвищувати коефіцієнт корисної дії системи) або погіршувати її (старіння матеріалів, зниження якості інформації тощо). Відносні перетворення характеризують зміну відношень між елементами системи або між системою та середовищем. Якщо склад і властивості елементів системи є однаковими, а змінюються відношення між ними, то має місце ізоморфна перебудова.</w:t>
      </w:r>
    </w:p>
    <w:p w14:paraId="380DA424"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Всі названі види змін перебувають у тісному взаємозв’язку і можуть переходити з одного виду в інший. Наприклад, у технологічній системі сівби цукрових буряків (</w:t>
      </w:r>
      <w:proofErr w:type="spellStart"/>
      <w:r w:rsidRPr="00006313">
        <w:rPr>
          <w:rFonts w:ascii="Times New Roman" w:hAnsi="Times New Roman" w:cs="Times New Roman"/>
          <w:sz w:val="28"/>
          <w:szCs w:val="28"/>
        </w:rPr>
        <w:t>ТхСО</w:t>
      </w:r>
      <w:proofErr w:type="spellEnd"/>
      <w:r w:rsidRPr="00006313">
        <w:rPr>
          <w:rFonts w:ascii="Times New Roman" w:hAnsi="Times New Roman" w:cs="Times New Roman"/>
          <w:sz w:val="28"/>
          <w:szCs w:val="28"/>
        </w:rPr>
        <w:t>) якість насіння (одноросткове чи багаторосткове) суттєво впливає на склад і кількість технологічних операцій та технічних засобів, а відповідно, і на основні показники ефективності технології (</w:t>
      </w:r>
      <w:proofErr w:type="spellStart"/>
      <w:r w:rsidRPr="00006313">
        <w:rPr>
          <w:rFonts w:ascii="Times New Roman" w:hAnsi="Times New Roman" w:cs="Times New Roman"/>
          <w:sz w:val="28"/>
          <w:szCs w:val="28"/>
        </w:rPr>
        <w:t>ТхСТ</w:t>
      </w:r>
      <w:proofErr w:type="spellEnd"/>
      <w:r w:rsidRPr="00006313">
        <w:rPr>
          <w:rFonts w:ascii="Times New Roman" w:hAnsi="Times New Roman" w:cs="Times New Roman"/>
          <w:sz w:val="28"/>
          <w:szCs w:val="28"/>
        </w:rPr>
        <w:t>) в цілому. Зміна кількості та якості інформації може викликати якісні зміни в управлінні системою.</w:t>
      </w:r>
    </w:p>
    <w:p w14:paraId="7E5ECA5F"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 xml:space="preserve">Будь–яка елементарна дія є наслідком </w:t>
      </w:r>
      <w:r w:rsidRPr="00006313">
        <w:rPr>
          <w:rStyle w:val="6105pt"/>
          <w:rFonts w:eastAsiaTheme="majorEastAsia"/>
          <w:b w:val="0"/>
          <w:bCs w:val="0"/>
          <w:sz w:val="28"/>
          <w:szCs w:val="28"/>
        </w:rPr>
        <w:t>М–, Е–, І</w:t>
      </w:r>
      <w:r w:rsidRPr="00006313">
        <w:rPr>
          <w:rStyle w:val="6105pt"/>
          <w:rFonts w:eastAsiaTheme="majorEastAsia"/>
          <w:sz w:val="28"/>
          <w:szCs w:val="28"/>
        </w:rPr>
        <w:t>–</w:t>
      </w:r>
      <w:r w:rsidRPr="00006313">
        <w:rPr>
          <w:rFonts w:ascii="Times New Roman" w:hAnsi="Times New Roman" w:cs="Times New Roman"/>
          <w:sz w:val="28"/>
          <w:szCs w:val="28"/>
        </w:rPr>
        <w:t xml:space="preserve"> обмінів і викликає відповідні елементарні зміни в системі. Ці зміни можуть бути стійкими і </w:t>
      </w:r>
      <w:r w:rsidRPr="00006313">
        <w:rPr>
          <w:rFonts w:ascii="Times New Roman" w:hAnsi="Times New Roman" w:cs="Times New Roman"/>
          <w:sz w:val="28"/>
          <w:szCs w:val="28"/>
        </w:rPr>
        <w:lastRenderedPageBreak/>
        <w:t xml:space="preserve">нестійкими, зворотними і незворотними, корисними або шкідливими щодо цілей системи і </w:t>
      </w:r>
      <w:proofErr w:type="spellStart"/>
      <w:r w:rsidRPr="00006313">
        <w:rPr>
          <w:rFonts w:ascii="Times New Roman" w:hAnsi="Times New Roman" w:cs="Times New Roman"/>
          <w:sz w:val="28"/>
          <w:szCs w:val="28"/>
        </w:rPr>
        <w:t>надсистеми</w:t>
      </w:r>
      <w:proofErr w:type="spellEnd"/>
      <w:r w:rsidRPr="00006313">
        <w:rPr>
          <w:rFonts w:ascii="Times New Roman" w:hAnsi="Times New Roman" w:cs="Times New Roman"/>
          <w:sz w:val="28"/>
          <w:szCs w:val="28"/>
        </w:rPr>
        <w:t>. Розвиток спричиняють лише ті зміни, що ведуть до стійкого покращення корисних властивостей системи.</w:t>
      </w:r>
    </w:p>
    <w:p w14:paraId="1586A1CA"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Протилежним до розвитку є регрес (деградація) системи. Ознаками деградації є послаблення корисних функцій і зниження ефективності системи, наростання суперечностей у взаємодії з середовищем. Деградація системи завершується її розпадом, коли руйнуються системно важливі зв’язки між елементами.</w:t>
      </w:r>
    </w:p>
    <w:p w14:paraId="68F97ED9"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 xml:space="preserve">В процесі інженерної діяльності важливо забезпечити гармонійний розвиток </w:t>
      </w:r>
      <w:proofErr w:type="spellStart"/>
      <w:r w:rsidRPr="00006313">
        <w:rPr>
          <w:rFonts w:ascii="Times New Roman" w:hAnsi="Times New Roman" w:cs="Times New Roman"/>
          <w:sz w:val="28"/>
          <w:szCs w:val="28"/>
        </w:rPr>
        <w:t>ТхС</w:t>
      </w:r>
      <w:proofErr w:type="spellEnd"/>
      <w:r w:rsidRPr="00006313">
        <w:rPr>
          <w:rFonts w:ascii="Times New Roman" w:hAnsi="Times New Roman" w:cs="Times New Roman"/>
          <w:sz w:val="28"/>
          <w:szCs w:val="28"/>
        </w:rPr>
        <w:t xml:space="preserve">, при якому протиріччя в системі не мають антагоністичного характеру, а її складові розвинені </w:t>
      </w:r>
      <w:proofErr w:type="spellStart"/>
      <w:r w:rsidRPr="00006313">
        <w:rPr>
          <w:rFonts w:ascii="Times New Roman" w:hAnsi="Times New Roman" w:cs="Times New Roman"/>
          <w:sz w:val="28"/>
          <w:szCs w:val="28"/>
        </w:rPr>
        <w:t>пропорційно</w:t>
      </w:r>
      <w:proofErr w:type="spellEnd"/>
      <w:r w:rsidRPr="00006313">
        <w:rPr>
          <w:rFonts w:ascii="Times New Roman" w:hAnsi="Times New Roman" w:cs="Times New Roman"/>
          <w:sz w:val="28"/>
          <w:szCs w:val="28"/>
        </w:rPr>
        <w:t xml:space="preserve"> і узгоджені за структурою, функціями, параметрами. Встановлення напрямків розвитку аграрних </w:t>
      </w:r>
      <w:proofErr w:type="spellStart"/>
      <w:r w:rsidRPr="00006313">
        <w:rPr>
          <w:rFonts w:ascii="Times New Roman" w:hAnsi="Times New Roman" w:cs="Times New Roman"/>
          <w:sz w:val="28"/>
          <w:szCs w:val="28"/>
        </w:rPr>
        <w:t>ТхС</w:t>
      </w:r>
      <w:proofErr w:type="spellEnd"/>
      <w:r w:rsidRPr="00006313">
        <w:rPr>
          <w:rFonts w:ascii="Times New Roman" w:hAnsi="Times New Roman" w:cs="Times New Roman"/>
          <w:sz w:val="28"/>
          <w:szCs w:val="28"/>
        </w:rPr>
        <w:t xml:space="preserve"> також повинно здійснюватися на основі об’єктивної необхідності їх гармонійної взаємодії з природним середовищем. Розглянемо зв’язок екологічності </w:t>
      </w:r>
      <w:proofErr w:type="spellStart"/>
      <w:r w:rsidRPr="00006313">
        <w:rPr>
          <w:rFonts w:ascii="Times New Roman" w:hAnsi="Times New Roman" w:cs="Times New Roman"/>
          <w:sz w:val="28"/>
          <w:szCs w:val="28"/>
        </w:rPr>
        <w:t>ТхС</w:t>
      </w:r>
      <w:proofErr w:type="spellEnd"/>
      <w:r w:rsidRPr="00006313">
        <w:rPr>
          <w:rFonts w:ascii="Times New Roman" w:hAnsi="Times New Roman" w:cs="Times New Roman"/>
          <w:sz w:val="28"/>
          <w:szCs w:val="28"/>
        </w:rPr>
        <w:t xml:space="preserve"> з їх ефективністю, а також можливості управління ними з боку фахівців інженерної служби.</w:t>
      </w:r>
    </w:p>
    <w:p w14:paraId="46843B13" w14:textId="77777777" w:rsidR="00006313" w:rsidRPr="00006313" w:rsidRDefault="00006313" w:rsidP="00006313">
      <w:pPr>
        <w:ind w:firstLine="709"/>
        <w:jc w:val="both"/>
        <w:rPr>
          <w:rFonts w:ascii="Times New Roman" w:hAnsi="Times New Roman" w:cs="Times New Roman"/>
          <w:sz w:val="28"/>
          <w:szCs w:val="28"/>
        </w:rPr>
      </w:pPr>
    </w:p>
    <w:p w14:paraId="59DB257D" w14:textId="788ABE11" w:rsidR="00006313" w:rsidRPr="00006313" w:rsidRDefault="00632B2B" w:rsidP="00006313">
      <w:pPr>
        <w:tabs>
          <w:tab w:val="left" w:pos="994"/>
        </w:tabs>
        <w:ind w:firstLine="709"/>
        <w:jc w:val="both"/>
        <w:rPr>
          <w:rFonts w:ascii="Times New Roman" w:hAnsi="Times New Roman" w:cs="Times New Roman"/>
          <w:b/>
          <w:bCs/>
          <w:sz w:val="28"/>
          <w:szCs w:val="28"/>
        </w:rPr>
      </w:pPr>
      <w:r>
        <w:rPr>
          <w:rFonts w:ascii="Times New Roman" w:hAnsi="Times New Roman" w:cs="Times New Roman"/>
          <w:b/>
          <w:bCs/>
          <w:sz w:val="28"/>
          <w:szCs w:val="28"/>
        </w:rPr>
        <w:t>6.</w:t>
      </w:r>
      <w:r w:rsidR="00006313" w:rsidRPr="00006313">
        <w:rPr>
          <w:rFonts w:ascii="Times New Roman" w:hAnsi="Times New Roman" w:cs="Times New Roman"/>
          <w:b/>
          <w:bCs/>
          <w:sz w:val="28"/>
          <w:szCs w:val="28"/>
        </w:rPr>
        <w:t xml:space="preserve">2. Зв’язок екологічності аграрних </w:t>
      </w:r>
      <w:proofErr w:type="spellStart"/>
      <w:r w:rsidR="00006313" w:rsidRPr="00006313">
        <w:rPr>
          <w:rFonts w:ascii="Times New Roman" w:hAnsi="Times New Roman" w:cs="Times New Roman"/>
          <w:b/>
          <w:bCs/>
          <w:sz w:val="28"/>
          <w:szCs w:val="28"/>
        </w:rPr>
        <w:t>ТхС</w:t>
      </w:r>
      <w:proofErr w:type="spellEnd"/>
      <w:r w:rsidR="00006313" w:rsidRPr="00006313">
        <w:rPr>
          <w:rFonts w:ascii="Times New Roman" w:hAnsi="Times New Roman" w:cs="Times New Roman"/>
          <w:b/>
          <w:bCs/>
          <w:sz w:val="28"/>
          <w:szCs w:val="28"/>
        </w:rPr>
        <w:t xml:space="preserve"> з їх ефективністю</w:t>
      </w:r>
    </w:p>
    <w:p w14:paraId="473A013B" w14:textId="77777777" w:rsidR="00006313" w:rsidRPr="00006313" w:rsidRDefault="00006313" w:rsidP="00006313">
      <w:pPr>
        <w:ind w:firstLine="709"/>
        <w:jc w:val="both"/>
        <w:rPr>
          <w:rFonts w:ascii="Times New Roman" w:hAnsi="Times New Roman" w:cs="Times New Roman"/>
          <w:sz w:val="28"/>
          <w:szCs w:val="28"/>
        </w:rPr>
      </w:pPr>
      <w:r w:rsidRPr="00006313">
        <w:rPr>
          <w:rStyle w:val="6105pt"/>
          <w:rFonts w:eastAsiaTheme="majorEastAsia"/>
          <w:sz w:val="28"/>
          <w:szCs w:val="28"/>
        </w:rPr>
        <w:t>Економіко–екологічну ефективність</w:t>
      </w:r>
      <w:r w:rsidRPr="00006313">
        <w:rPr>
          <w:rFonts w:ascii="Times New Roman" w:hAnsi="Times New Roman" w:cs="Times New Roman"/>
          <w:sz w:val="28"/>
          <w:szCs w:val="28"/>
        </w:rPr>
        <w:t xml:space="preserve"> </w:t>
      </w:r>
      <w:proofErr w:type="spellStart"/>
      <w:r w:rsidRPr="00006313">
        <w:rPr>
          <w:rFonts w:ascii="Times New Roman" w:hAnsi="Times New Roman" w:cs="Times New Roman"/>
          <w:sz w:val="28"/>
          <w:szCs w:val="28"/>
        </w:rPr>
        <w:t>ТхС</w:t>
      </w:r>
      <w:proofErr w:type="spellEnd"/>
      <w:r w:rsidRPr="00006313">
        <w:rPr>
          <w:rFonts w:ascii="Times New Roman" w:hAnsi="Times New Roman" w:cs="Times New Roman"/>
          <w:sz w:val="28"/>
          <w:szCs w:val="28"/>
        </w:rPr>
        <w:t xml:space="preserve"> можна записати у вигляді рівняння</w:t>
      </w: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5"/>
        <w:gridCol w:w="1462"/>
      </w:tblGrid>
      <w:tr w:rsidR="00006313" w:rsidRPr="00006313" w14:paraId="58F85D43" w14:textId="77777777" w:rsidTr="007A366C">
        <w:trPr>
          <w:jc w:val="center"/>
        </w:trPr>
        <w:tc>
          <w:tcPr>
            <w:tcW w:w="8500" w:type="dxa"/>
          </w:tcPr>
          <w:p w14:paraId="174DFF97" w14:textId="77777777" w:rsidR="00006313" w:rsidRPr="00006313" w:rsidRDefault="00006313" w:rsidP="00006313">
            <w:pPr>
              <w:pStyle w:val="64"/>
              <w:shd w:val="clear" w:color="auto" w:fill="auto"/>
              <w:spacing w:line="240" w:lineRule="auto"/>
              <w:ind w:firstLine="709"/>
              <w:jc w:val="both"/>
              <w:rPr>
                <w:sz w:val="28"/>
                <w:szCs w:val="28"/>
              </w:rPr>
            </w:pPr>
            <w:r w:rsidRPr="00006313">
              <w:rPr>
                <w:noProof/>
                <w:sz w:val="28"/>
                <w:szCs w:val="28"/>
              </w:rPr>
              <w:drawing>
                <wp:inline distT="0" distB="0" distL="0" distR="0" wp14:anchorId="38F2AB85" wp14:editId="50AACE94">
                  <wp:extent cx="1743075" cy="276225"/>
                  <wp:effectExtent l="0" t="0" r="9525"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43343"/>
                          <a:stretch/>
                        </pic:blipFill>
                        <pic:spPr bwMode="auto">
                          <a:xfrm>
                            <a:off x="0" y="0"/>
                            <a:ext cx="1743075" cy="2762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0" w:type="dxa"/>
            <w:vAlign w:val="center"/>
          </w:tcPr>
          <w:p w14:paraId="2652FE74" w14:textId="148D5BAD" w:rsidR="00006313" w:rsidRPr="00006313" w:rsidRDefault="00006313" w:rsidP="00006313">
            <w:pPr>
              <w:pStyle w:val="64"/>
              <w:shd w:val="clear" w:color="auto" w:fill="auto"/>
              <w:spacing w:line="240" w:lineRule="auto"/>
              <w:ind w:firstLine="709"/>
              <w:jc w:val="both"/>
              <w:rPr>
                <w:sz w:val="28"/>
                <w:szCs w:val="28"/>
              </w:rPr>
            </w:pPr>
            <w:r w:rsidRPr="00006313">
              <w:rPr>
                <w:sz w:val="28"/>
                <w:szCs w:val="28"/>
              </w:rPr>
              <w:t>(</w:t>
            </w:r>
            <w:r w:rsidR="00632B2B">
              <w:rPr>
                <w:sz w:val="28"/>
                <w:szCs w:val="28"/>
                <w:lang w:val="ru-RU"/>
              </w:rPr>
              <w:t>6.</w:t>
            </w:r>
            <w:r w:rsidRPr="00006313">
              <w:rPr>
                <w:sz w:val="28"/>
                <w:szCs w:val="28"/>
                <w:lang w:val="ru-RU"/>
              </w:rPr>
              <w:t>1</w:t>
            </w:r>
            <w:r w:rsidRPr="00006313">
              <w:rPr>
                <w:sz w:val="28"/>
                <w:szCs w:val="28"/>
              </w:rPr>
              <w:t>)</w:t>
            </w:r>
          </w:p>
        </w:tc>
      </w:tr>
    </w:tbl>
    <w:p w14:paraId="4B1ECB3A" w14:textId="77777777" w:rsidR="00006313" w:rsidRPr="00006313" w:rsidRDefault="00006313" w:rsidP="00006313">
      <w:pPr>
        <w:jc w:val="both"/>
        <w:rPr>
          <w:rFonts w:ascii="Times New Roman" w:hAnsi="Times New Roman" w:cs="Times New Roman"/>
          <w:sz w:val="28"/>
          <w:szCs w:val="28"/>
        </w:rPr>
      </w:pPr>
      <w:r w:rsidRPr="00006313">
        <w:rPr>
          <w:rStyle w:val="af"/>
          <w:rFonts w:eastAsia="Arial Unicode MS"/>
          <w:sz w:val="28"/>
          <w:szCs w:val="28"/>
        </w:rPr>
        <w:t xml:space="preserve">де </w:t>
      </w:r>
      <w:r w:rsidRPr="00006313">
        <w:rPr>
          <w:rStyle w:val="105pt"/>
          <w:rFonts w:eastAsia="Arial Unicode MS"/>
          <w:sz w:val="28"/>
          <w:szCs w:val="28"/>
          <w:lang w:val="en-US" w:eastAsia="en-US" w:bidi="en-US"/>
        </w:rPr>
        <w:t>W</w:t>
      </w:r>
      <w:r w:rsidRPr="00006313">
        <w:rPr>
          <w:rStyle w:val="105pt"/>
          <w:rFonts w:eastAsia="Arial Unicode MS"/>
          <w:sz w:val="28"/>
          <w:szCs w:val="28"/>
          <w:vertAlign w:val="subscript"/>
          <w:lang w:val="en-US" w:eastAsia="en-US" w:bidi="en-US"/>
        </w:rPr>
        <w:t>m</w:t>
      </w:r>
      <w:r w:rsidRPr="00006313">
        <w:rPr>
          <w:rStyle w:val="af"/>
          <w:rFonts w:eastAsia="Arial Unicode MS"/>
          <w:sz w:val="28"/>
          <w:szCs w:val="28"/>
          <w:lang w:val="en-US" w:eastAsia="en-US" w:bidi="en-US"/>
        </w:rPr>
        <w:t xml:space="preserve"> </w:t>
      </w:r>
      <w:r w:rsidRPr="00006313">
        <w:rPr>
          <w:rStyle w:val="af"/>
          <w:rFonts w:eastAsia="Arial Unicode MS"/>
          <w:sz w:val="28"/>
          <w:szCs w:val="28"/>
        </w:rPr>
        <w:t xml:space="preserve">– ефект технології в енергетичних одиницях, </w:t>
      </w:r>
      <w:proofErr w:type="spellStart"/>
      <w:r w:rsidRPr="00006313">
        <w:rPr>
          <w:rStyle w:val="af"/>
          <w:rFonts w:eastAsia="Arial Unicode MS"/>
          <w:sz w:val="28"/>
          <w:szCs w:val="28"/>
        </w:rPr>
        <w:t>ГДж</w:t>
      </w:r>
      <w:proofErr w:type="spellEnd"/>
      <w:r w:rsidRPr="00006313">
        <w:rPr>
          <w:rStyle w:val="af"/>
          <w:rFonts w:eastAsia="Arial Unicode MS"/>
          <w:sz w:val="28"/>
          <w:szCs w:val="28"/>
        </w:rPr>
        <w:t>;</w:t>
      </w:r>
    </w:p>
    <w:p w14:paraId="77673B85" w14:textId="77777777" w:rsidR="00006313" w:rsidRPr="00006313" w:rsidRDefault="00006313" w:rsidP="00006313">
      <w:pPr>
        <w:ind w:firstLine="426"/>
        <w:jc w:val="both"/>
        <w:rPr>
          <w:rStyle w:val="af"/>
          <w:rFonts w:eastAsia="Arial Unicode MS"/>
          <w:sz w:val="28"/>
          <w:szCs w:val="28"/>
        </w:rPr>
      </w:pPr>
      <w:proofErr w:type="spellStart"/>
      <w:r w:rsidRPr="00006313">
        <w:rPr>
          <w:rStyle w:val="105pt"/>
          <w:rFonts w:eastAsia="Arial Unicode MS"/>
          <w:sz w:val="28"/>
          <w:szCs w:val="28"/>
        </w:rPr>
        <w:t>Е</w:t>
      </w:r>
      <w:r w:rsidRPr="00006313">
        <w:rPr>
          <w:rStyle w:val="105pt"/>
          <w:rFonts w:eastAsia="Arial Unicode MS"/>
          <w:sz w:val="28"/>
          <w:szCs w:val="28"/>
          <w:vertAlign w:val="subscript"/>
        </w:rPr>
        <w:t>н</w:t>
      </w:r>
      <w:proofErr w:type="spellEnd"/>
      <w:r w:rsidRPr="00006313">
        <w:rPr>
          <w:rStyle w:val="af"/>
          <w:rFonts w:eastAsia="Arial Unicode MS"/>
          <w:sz w:val="28"/>
          <w:szCs w:val="28"/>
        </w:rPr>
        <w:t xml:space="preserve"> – загальні негативні впливи технології на довкілля, </w:t>
      </w:r>
      <w:proofErr w:type="spellStart"/>
      <w:r w:rsidRPr="00006313">
        <w:rPr>
          <w:rStyle w:val="af"/>
          <w:rFonts w:eastAsia="Arial Unicode MS"/>
          <w:sz w:val="28"/>
          <w:szCs w:val="28"/>
        </w:rPr>
        <w:t>ГДж</w:t>
      </w:r>
      <w:proofErr w:type="spellEnd"/>
      <w:r w:rsidRPr="00006313">
        <w:rPr>
          <w:rStyle w:val="af"/>
          <w:rFonts w:eastAsia="Arial Unicode MS"/>
          <w:sz w:val="28"/>
          <w:szCs w:val="28"/>
        </w:rPr>
        <w:t>.</w:t>
      </w: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5"/>
        <w:gridCol w:w="1462"/>
      </w:tblGrid>
      <w:tr w:rsidR="00006313" w:rsidRPr="00006313" w14:paraId="3AC44DF6" w14:textId="77777777" w:rsidTr="007A366C">
        <w:trPr>
          <w:jc w:val="center"/>
        </w:trPr>
        <w:tc>
          <w:tcPr>
            <w:tcW w:w="8500" w:type="dxa"/>
          </w:tcPr>
          <w:p w14:paraId="4E635A25" w14:textId="77777777" w:rsidR="00006313" w:rsidRPr="00006313" w:rsidRDefault="00006313" w:rsidP="00006313">
            <w:pPr>
              <w:pStyle w:val="64"/>
              <w:shd w:val="clear" w:color="auto" w:fill="auto"/>
              <w:spacing w:line="240" w:lineRule="auto"/>
              <w:ind w:firstLine="709"/>
              <w:jc w:val="both"/>
              <w:rPr>
                <w:sz w:val="28"/>
                <w:szCs w:val="28"/>
              </w:rPr>
            </w:pPr>
            <w:r w:rsidRPr="00006313">
              <w:rPr>
                <w:noProof/>
                <w:sz w:val="28"/>
                <w:szCs w:val="28"/>
              </w:rPr>
              <w:drawing>
                <wp:inline distT="0" distB="0" distL="0" distR="0" wp14:anchorId="43C3E59F" wp14:editId="4D4CE724">
                  <wp:extent cx="1000125" cy="228600"/>
                  <wp:effectExtent l="0" t="0" r="9525" b="0"/>
                  <wp:docPr id="94"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59459"/>
                          <a:stretch/>
                        </pic:blipFill>
                        <pic:spPr bwMode="auto">
                          <a:xfrm>
                            <a:off x="0" y="0"/>
                            <a:ext cx="1000125" cy="228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0" w:type="dxa"/>
            <w:vAlign w:val="center"/>
          </w:tcPr>
          <w:p w14:paraId="54862EF5" w14:textId="1A90B7DC" w:rsidR="00006313" w:rsidRPr="00006313" w:rsidRDefault="00006313" w:rsidP="00006313">
            <w:pPr>
              <w:pStyle w:val="64"/>
              <w:shd w:val="clear" w:color="auto" w:fill="auto"/>
              <w:spacing w:line="240" w:lineRule="auto"/>
              <w:ind w:firstLine="709"/>
              <w:jc w:val="both"/>
              <w:rPr>
                <w:sz w:val="28"/>
                <w:szCs w:val="28"/>
              </w:rPr>
            </w:pPr>
            <w:r w:rsidRPr="00006313">
              <w:rPr>
                <w:sz w:val="28"/>
                <w:szCs w:val="28"/>
              </w:rPr>
              <w:t>(</w:t>
            </w:r>
            <w:r w:rsidR="00632B2B">
              <w:rPr>
                <w:sz w:val="28"/>
                <w:szCs w:val="28"/>
                <w:lang w:val="ru-RU"/>
              </w:rPr>
              <w:t>6.</w:t>
            </w:r>
            <w:r w:rsidRPr="00006313">
              <w:rPr>
                <w:sz w:val="28"/>
                <w:szCs w:val="28"/>
                <w:lang w:val="ru-RU"/>
              </w:rPr>
              <w:t>2</w:t>
            </w:r>
            <w:r w:rsidRPr="00006313">
              <w:rPr>
                <w:sz w:val="28"/>
                <w:szCs w:val="28"/>
              </w:rPr>
              <w:t>)</w:t>
            </w:r>
          </w:p>
        </w:tc>
      </w:tr>
    </w:tbl>
    <w:p w14:paraId="17EFB1DB" w14:textId="77777777" w:rsidR="00006313" w:rsidRPr="00006313" w:rsidRDefault="00006313" w:rsidP="00006313">
      <w:pPr>
        <w:jc w:val="both"/>
        <w:rPr>
          <w:rFonts w:ascii="Times New Roman" w:hAnsi="Times New Roman" w:cs="Times New Roman"/>
          <w:sz w:val="28"/>
          <w:szCs w:val="28"/>
        </w:rPr>
      </w:pPr>
      <w:r w:rsidRPr="00006313">
        <w:rPr>
          <w:rFonts w:ascii="Times New Roman" w:hAnsi="Times New Roman" w:cs="Times New Roman"/>
          <w:sz w:val="28"/>
          <w:szCs w:val="28"/>
        </w:rPr>
        <w:t xml:space="preserve">де </w:t>
      </w:r>
      <w:proofErr w:type="spellStart"/>
      <w:r w:rsidRPr="00006313">
        <w:rPr>
          <w:rStyle w:val="6105pt"/>
          <w:rFonts w:eastAsiaTheme="majorEastAsia"/>
          <w:sz w:val="28"/>
          <w:szCs w:val="28"/>
        </w:rPr>
        <w:t>Е</w:t>
      </w:r>
      <w:r w:rsidRPr="00006313">
        <w:rPr>
          <w:rStyle w:val="6105pt"/>
          <w:rFonts w:eastAsiaTheme="majorEastAsia"/>
          <w:sz w:val="28"/>
          <w:szCs w:val="28"/>
          <w:vertAlign w:val="subscript"/>
        </w:rPr>
        <w:t>к</w:t>
      </w:r>
      <w:proofErr w:type="spellEnd"/>
      <w:r w:rsidRPr="00006313">
        <w:rPr>
          <w:rFonts w:ascii="Times New Roman" w:hAnsi="Times New Roman" w:cs="Times New Roman"/>
          <w:sz w:val="28"/>
          <w:szCs w:val="28"/>
        </w:rPr>
        <w:t xml:space="preserve"> – корисні результати, </w:t>
      </w:r>
      <w:proofErr w:type="spellStart"/>
      <w:r w:rsidRPr="00006313">
        <w:rPr>
          <w:rFonts w:ascii="Times New Roman" w:hAnsi="Times New Roman" w:cs="Times New Roman"/>
          <w:sz w:val="28"/>
          <w:szCs w:val="28"/>
        </w:rPr>
        <w:t>ГДж</w:t>
      </w:r>
      <w:proofErr w:type="spellEnd"/>
      <w:r w:rsidRPr="00006313">
        <w:rPr>
          <w:rFonts w:ascii="Times New Roman" w:hAnsi="Times New Roman" w:cs="Times New Roman"/>
          <w:sz w:val="28"/>
          <w:szCs w:val="28"/>
        </w:rPr>
        <w:t>;</w:t>
      </w:r>
    </w:p>
    <w:p w14:paraId="6186F014" w14:textId="77777777" w:rsidR="00006313" w:rsidRPr="00006313" w:rsidRDefault="00006313" w:rsidP="00006313">
      <w:pPr>
        <w:ind w:firstLine="284"/>
        <w:jc w:val="both"/>
        <w:rPr>
          <w:rFonts w:ascii="Times New Roman" w:hAnsi="Times New Roman" w:cs="Times New Roman"/>
          <w:sz w:val="28"/>
          <w:szCs w:val="28"/>
        </w:rPr>
      </w:pPr>
      <w:r w:rsidRPr="00006313">
        <w:rPr>
          <w:rStyle w:val="6105pt"/>
          <w:rFonts w:eastAsiaTheme="majorEastAsia"/>
          <w:sz w:val="28"/>
          <w:szCs w:val="28"/>
        </w:rPr>
        <w:t>Е</w:t>
      </w:r>
      <w:r w:rsidRPr="00006313">
        <w:rPr>
          <w:rStyle w:val="6105pt"/>
          <w:rFonts w:eastAsiaTheme="majorEastAsia"/>
          <w:sz w:val="28"/>
          <w:szCs w:val="28"/>
          <w:vertAlign w:val="subscript"/>
        </w:rPr>
        <w:t>т</w:t>
      </w:r>
      <w:r w:rsidRPr="00006313">
        <w:rPr>
          <w:rFonts w:ascii="Times New Roman" w:hAnsi="Times New Roman" w:cs="Times New Roman"/>
          <w:sz w:val="28"/>
          <w:szCs w:val="28"/>
        </w:rPr>
        <w:t xml:space="preserve"> – витрати непоновлюваних ресурсів, </w:t>
      </w:r>
      <w:proofErr w:type="spellStart"/>
      <w:r w:rsidRPr="00006313">
        <w:rPr>
          <w:rFonts w:ascii="Times New Roman" w:hAnsi="Times New Roman" w:cs="Times New Roman"/>
          <w:sz w:val="28"/>
          <w:szCs w:val="28"/>
        </w:rPr>
        <w:t>ГДж</w:t>
      </w:r>
      <w:proofErr w:type="spellEnd"/>
      <w:r w:rsidRPr="00006313">
        <w:rPr>
          <w:rFonts w:ascii="Times New Roman" w:hAnsi="Times New Roman" w:cs="Times New Roman"/>
          <w:sz w:val="28"/>
          <w:szCs w:val="28"/>
        </w:rPr>
        <w:t xml:space="preserve">. </w:t>
      </w:r>
    </w:p>
    <w:p w14:paraId="10B52116" w14:textId="77777777" w:rsidR="00006313" w:rsidRPr="00006313" w:rsidRDefault="00006313" w:rsidP="00006313">
      <w:pPr>
        <w:ind w:firstLine="709"/>
        <w:jc w:val="both"/>
        <w:rPr>
          <w:rFonts w:ascii="Times New Roman" w:hAnsi="Times New Roman" w:cs="Times New Roman"/>
          <w:sz w:val="28"/>
          <w:szCs w:val="28"/>
        </w:rPr>
      </w:pPr>
      <w:r w:rsidRPr="00006313">
        <w:rPr>
          <w:rStyle w:val="6105pt"/>
          <w:rFonts w:eastAsiaTheme="majorEastAsia"/>
          <w:sz w:val="28"/>
          <w:szCs w:val="28"/>
        </w:rPr>
        <w:t xml:space="preserve">Економічний ефект </w:t>
      </w:r>
      <w:proofErr w:type="spellStart"/>
      <w:r w:rsidRPr="00006313">
        <w:rPr>
          <w:rStyle w:val="6105pt"/>
          <w:rFonts w:eastAsiaTheme="majorEastAsia"/>
          <w:sz w:val="28"/>
          <w:szCs w:val="28"/>
          <w:lang w:val="en-US" w:eastAsia="en-US" w:bidi="en-US"/>
        </w:rPr>
        <w:t>W</w:t>
      </w:r>
      <w:r w:rsidRPr="00006313">
        <w:rPr>
          <w:rStyle w:val="6105pt"/>
          <w:rFonts w:eastAsiaTheme="majorEastAsia"/>
          <w:sz w:val="28"/>
          <w:szCs w:val="28"/>
          <w:vertAlign w:val="subscript"/>
          <w:lang w:val="en-US" w:eastAsia="en-US" w:bidi="en-US"/>
        </w:rPr>
        <w:t>K</w:t>
      </w:r>
      <w:proofErr w:type="spellEnd"/>
      <w:r w:rsidRPr="00006313">
        <w:rPr>
          <w:rFonts w:ascii="Times New Roman" w:hAnsi="Times New Roman" w:cs="Times New Roman"/>
          <w:sz w:val="28"/>
          <w:szCs w:val="28"/>
          <w:lang w:val="en-US" w:eastAsia="en-US" w:bidi="en-US"/>
        </w:rPr>
        <w:t xml:space="preserve"> </w:t>
      </w:r>
      <w:r w:rsidRPr="00006313">
        <w:rPr>
          <w:rFonts w:ascii="Times New Roman" w:hAnsi="Times New Roman" w:cs="Times New Roman"/>
          <w:sz w:val="28"/>
          <w:szCs w:val="28"/>
        </w:rPr>
        <w:t>в грошовому виразі становить:</w:t>
      </w: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5"/>
        <w:gridCol w:w="1462"/>
      </w:tblGrid>
      <w:tr w:rsidR="00006313" w:rsidRPr="00006313" w14:paraId="7D78C202" w14:textId="77777777" w:rsidTr="007A366C">
        <w:trPr>
          <w:jc w:val="center"/>
        </w:trPr>
        <w:tc>
          <w:tcPr>
            <w:tcW w:w="8500" w:type="dxa"/>
          </w:tcPr>
          <w:p w14:paraId="0FC2F919" w14:textId="77777777" w:rsidR="00006313" w:rsidRPr="00006313" w:rsidRDefault="00006313" w:rsidP="00006313">
            <w:pPr>
              <w:pStyle w:val="64"/>
              <w:shd w:val="clear" w:color="auto" w:fill="auto"/>
              <w:spacing w:line="240" w:lineRule="auto"/>
              <w:ind w:firstLine="709"/>
              <w:jc w:val="both"/>
              <w:rPr>
                <w:sz w:val="28"/>
                <w:szCs w:val="28"/>
              </w:rPr>
            </w:pPr>
            <w:r w:rsidRPr="00006313">
              <w:rPr>
                <w:noProof/>
                <w:sz w:val="28"/>
                <w:szCs w:val="28"/>
              </w:rPr>
              <w:drawing>
                <wp:inline distT="0" distB="0" distL="0" distR="0" wp14:anchorId="1A4C3CE0" wp14:editId="79C82D52">
                  <wp:extent cx="809625" cy="238125"/>
                  <wp:effectExtent l="0" t="0" r="9525" b="9525"/>
                  <wp:docPr id="95"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66667" b="-8698"/>
                          <a:stretch/>
                        </pic:blipFill>
                        <pic:spPr bwMode="auto">
                          <a:xfrm>
                            <a:off x="0" y="0"/>
                            <a:ext cx="809625" cy="2381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0" w:type="dxa"/>
            <w:vAlign w:val="center"/>
          </w:tcPr>
          <w:p w14:paraId="45DAFF16" w14:textId="7D62ADA3" w:rsidR="00006313" w:rsidRPr="00006313" w:rsidRDefault="00006313" w:rsidP="00006313">
            <w:pPr>
              <w:pStyle w:val="64"/>
              <w:shd w:val="clear" w:color="auto" w:fill="auto"/>
              <w:spacing w:line="240" w:lineRule="auto"/>
              <w:ind w:firstLine="709"/>
              <w:jc w:val="both"/>
              <w:rPr>
                <w:sz w:val="28"/>
                <w:szCs w:val="28"/>
              </w:rPr>
            </w:pPr>
            <w:r w:rsidRPr="00006313">
              <w:rPr>
                <w:sz w:val="28"/>
                <w:szCs w:val="28"/>
              </w:rPr>
              <w:t>(</w:t>
            </w:r>
            <w:r w:rsidR="00632B2B">
              <w:rPr>
                <w:sz w:val="28"/>
                <w:szCs w:val="28"/>
                <w:lang w:val="ru-RU"/>
              </w:rPr>
              <w:t>6.</w:t>
            </w:r>
            <w:r w:rsidRPr="00006313">
              <w:rPr>
                <w:sz w:val="28"/>
                <w:szCs w:val="28"/>
                <w:lang w:val="ru-RU"/>
              </w:rPr>
              <w:t>2</w:t>
            </w:r>
            <w:r w:rsidRPr="00006313">
              <w:rPr>
                <w:sz w:val="28"/>
                <w:szCs w:val="28"/>
              </w:rPr>
              <w:t>)</w:t>
            </w:r>
          </w:p>
        </w:tc>
      </w:tr>
    </w:tbl>
    <w:p w14:paraId="1CB7D0D2" w14:textId="77777777" w:rsidR="00006313" w:rsidRPr="00006313" w:rsidRDefault="00006313" w:rsidP="00006313">
      <w:pPr>
        <w:jc w:val="both"/>
        <w:rPr>
          <w:rFonts w:ascii="Times New Roman" w:hAnsi="Times New Roman" w:cs="Times New Roman"/>
          <w:sz w:val="28"/>
          <w:szCs w:val="28"/>
        </w:rPr>
      </w:pPr>
      <w:r w:rsidRPr="00006313">
        <w:rPr>
          <w:rFonts w:ascii="Times New Roman" w:hAnsi="Times New Roman" w:cs="Times New Roman"/>
          <w:sz w:val="28"/>
          <w:szCs w:val="28"/>
        </w:rPr>
        <w:t xml:space="preserve">де </w:t>
      </w:r>
      <w:r w:rsidRPr="00006313">
        <w:rPr>
          <w:rStyle w:val="6105pt"/>
          <w:rFonts w:eastAsiaTheme="majorEastAsia"/>
          <w:sz w:val="28"/>
          <w:szCs w:val="28"/>
          <w:lang w:val="en-US" w:eastAsia="en-US" w:bidi="en-US"/>
        </w:rPr>
        <w:t>Y</w:t>
      </w:r>
      <w:r w:rsidRPr="00006313">
        <w:rPr>
          <w:rStyle w:val="6105pt"/>
          <w:rFonts w:eastAsiaTheme="majorEastAsia"/>
          <w:sz w:val="28"/>
          <w:szCs w:val="28"/>
          <w:vertAlign w:val="subscript"/>
          <w:lang w:val="en-US" w:eastAsia="en-US" w:bidi="en-US"/>
        </w:rPr>
        <w:t>K</w:t>
      </w:r>
      <w:r w:rsidRPr="00006313">
        <w:rPr>
          <w:rFonts w:ascii="Times New Roman" w:hAnsi="Times New Roman" w:cs="Times New Roman"/>
          <w:sz w:val="28"/>
          <w:szCs w:val="28"/>
          <w:lang w:val="en-US" w:eastAsia="en-US" w:bidi="en-US"/>
        </w:rPr>
        <w:t xml:space="preserve"> </w:t>
      </w:r>
      <w:r w:rsidRPr="00006313">
        <w:rPr>
          <w:rFonts w:ascii="Times New Roman" w:hAnsi="Times New Roman" w:cs="Times New Roman"/>
          <w:sz w:val="28"/>
          <w:szCs w:val="28"/>
        </w:rPr>
        <w:t xml:space="preserve">і </w:t>
      </w:r>
      <w:r w:rsidRPr="00006313">
        <w:rPr>
          <w:rStyle w:val="6105pt"/>
          <w:rFonts w:eastAsiaTheme="majorEastAsia"/>
          <w:sz w:val="28"/>
          <w:szCs w:val="28"/>
        </w:rPr>
        <w:t>С</w:t>
      </w:r>
      <w:r w:rsidRPr="00006313">
        <w:rPr>
          <w:rFonts w:ascii="Times New Roman" w:hAnsi="Times New Roman" w:cs="Times New Roman"/>
          <w:sz w:val="28"/>
          <w:szCs w:val="28"/>
        </w:rPr>
        <w:t xml:space="preserve"> – корисний результат і витрати в грошовому виразі, грн.</w:t>
      </w:r>
    </w:p>
    <w:p w14:paraId="52D2D923" w14:textId="657DC3F6"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 xml:space="preserve">Виходячи з того, що між ефектом в енергетичному </w:t>
      </w:r>
      <w:r w:rsidRPr="00006313">
        <w:rPr>
          <w:rStyle w:val="6105pt"/>
          <w:rFonts w:eastAsiaTheme="majorEastAsia"/>
          <w:sz w:val="28"/>
          <w:szCs w:val="28"/>
          <w:lang w:val="en-US" w:eastAsia="en-US" w:bidi="en-US"/>
        </w:rPr>
        <w:t>W</w:t>
      </w:r>
      <w:r w:rsidRPr="00006313">
        <w:rPr>
          <w:rStyle w:val="6105pt"/>
          <w:rFonts w:eastAsiaTheme="majorEastAsia"/>
          <w:sz w:val="28"/>
          <w:szCs w:val="28"/>
          <w:vertAlign w:val="subscript"/>
          <w:lang w:val="en-US" w:eastAsia="en-US" w:bidi="en-US"/>
        </w:rPr>
        <w:t>m</w:t>
      </w:r>
      <w:r w:rsidRPr="00006313">
        <w:rPr>
          <w:rFonts w:ascii="Times New Roman" w:hAnsi="Times New Roman" w:cs="Times New Roman"/>
          <w:sz w:val="28"/>
          <w:szCs w:val="28"/>
          <w:lang w:val="en-US" w:eastAsia="en-US" w:bidi="en-US"/>
        </w:rPr>
        <w:t xml:space="preserve"> </w:t>
      </w:r>
      <w:r w:rsidRPr="00006313">
        <w:rPr>
          <w:rFonts w:ascii="Times New Roman" w:hAnsi="Times New Roman" w:cs="Times New Roman"/>
          <w:sz w:val="28"/>
          <w:szCs w:val="28"/>
        </w:rPr>
        <w:t xml:space="preserve">і грошовому </w:t>
      </w:r>
      <w:proofErr w:type="spellStart"/>
      <w:r w:rsidRPr="00006313">
        <w:rPr>
          <w:rStyle w:val="695pt0"/>
          <w:rFonts w:eastAsia="Arial Unicode MS"/>
          <w:i/>
          <w:iCs/>
          <w:sz w:val="28"/>
          <w:szCs w:val="28"/>
        </w:rPr>
        <w:t>Wk</w:t>
      </w:r>
      <w:proofErr w:type="spellEnd"/>
      <w:r w:rsidRPr="00006313">
        <w:rPr>
          <w:rStyle w:val="695pt0"/>
          <w:rFonts w:eastAsia="Arial Unicode MS"/>
          <w:sz w:val="28"/>
          <w:szCs w:val="28"/>
        </w:rPr>
        <w:t xml:space="preserve"> </w:t>
      </w:r>
      <w:r w:rsidRPr="00006313">
        <w:rPr>
          <w:rFonts w:ascii="Times New Roman" w:hAnsi="Times New Roman" w:cs="Times New Roman"/>
          <w:sz w:val="28"/>
          <w:szCs w:val="28"/>
        </w:rPr>
        <w:t xml:space="preserve">виразі є тісна </w:t>
      </w:r>
      <w:proofErr w:type="spellStart"/>
      <w:r w:rsidRPr="00006313">
        <w:rPr>
          <w:rFonts w:ascii="Times New Roman" w:hAnsi="Times New Roman" w:cs="Times New Roman"/>
          <w:sz w:val="28"/>
          <w:szCs w:val="28"/>
        </w:rPr>
        <w:t>прямопропорційна</w:t>
      </w:r>
      <w:proofErr w:type="spellEnd"/>
      <w:r w:rsidRPr="00006313">
        <w:rPr>
          <w:rFonts w:ascii="Times New Roman" w:hAnsi="Times New Roman" w:cs="Times New Roman"/>
          <w:sz w:val="28"/>
          <w:szCs w:val="28"/>
        </w:rPr>
        <w:t xml:space="preserve"> залежність, взаємозв’язок ефективності та екологічності </w:t>
      </w:r>
      <w:proofErr w:type="spellStart"/>
      <w:r w:rsidRPr="00006313">
        <w:rPr>
          <w:rFonts w:ascii="Times New Roman" w:hAnsi="Times New Roman" w:cs="Times New Roman"/>
          <w:sz w:val="28"/>
          <w:szCs w:val="28"/>
        </w:rPr>
        <w:t>ТхС</w:t>
      </w:r>
      <w:proofErr w:type="spellEnd"/>
      <w:r w:rsidRPr="00006313">
        <w:rPr>
          <w:rFonts w:ascii="Times New Roman" w:hAnsi="Times New Roman" w:cs="Times New Roman"/>
          <w:sz w:val="28"/>
          <w:szCs w:val="28"/>
        </w:rPr>
        <w:t xml:space="preserve"> можна оцінити в координатах </w:t>
      </w:r>
      <w:proofErr w:type="spellStart"/>
      <w:r w:rsidRPr="00006313">
        <w:rPr>
          <w:rStyle w:val="6105pt"/>
          <w:rFonts w:eastAsiaTheme="majorEastAsia"/>
          <w:sz w:val="28"/>
          <w:szCs w:val="28"/>
        </w:rPr>
        <w:t>ε</w:t>
      </w:r>
      <w:r w:rsidRPr="00006313">
        <w:rPr>
          <w:rStyle w:val="6105pt"/>
          <w:rFonts w:eastAsiaTheme="majorEastAsia"/>
          <w:sz w:val="28"/>
          <w:szCs w:val="28"/>
          <w:vertAlign w:val="subscript"/>
        </w:rPr>
        <w:t>т</w:t>
      </w:r>
      <w:proofErr w:type="spellEnd"/>
      <w:r w:rsidRPr="00006313">
        <w:rPr>
          <w:rFonts w:ascii="Times New Roman" w:hAnsi="Times New Roman" w:cs="Times New Roman"/>
          <w:b/>
          <w:bCs/>
          <w:sz w:val="28"/>
          <w:szCs w:val="28"/>
        </w:rPr>
        <w:t xml:space="preserve"> </w:t>
      </w:r>
      <w:r w:rsidRPr="00006313">
        <w:rPr>
          <w:rFonts w:ascii="Times New Roman" w:hAnsi="Times New Roman" w:cs="Times New Roman"/>
          <w:sz w:val="28"/>
          <w:szCs w:val="28"/>
        </w:rPr>
        <w:t xml:space="preserve">і </w:t>
      </w:r>
      <w:proofErr w:type="spellStart"/>
      <w:r w:rsidRPr="00006313">
        <w:rPr>
          <w:rStyle w:val="6105pt"/>
          <w:rFonts w:eastAsiaTheme="majorEastAsia"/>
          <w:sz w:val="28"/>
          <w:szCs w:val="28"/>
          <w:lang w:val="en-US" w:eastAsia="en-US" w:bidi="en-US"/>
        </w:rPr>
        <w:t>W</w:t>
      </w:r>
      <w:r w:rsidRPr="00006313">
        <w:rPr>
          <w:rStyle w:val="6105pt"/>
          <w:rFonts w:eastAsiaTheme="majorEastAsia"/>
          <w:sz w:val="28"/>
          <w:szCs w:val="28"/>
          <w:vertAlign w:val="subscript"/>
          <w:lang w:val="en-US" w:eastAsia="en-US" w:bidi="en-US"/>
        </w:rPr>
        <w:t>K</w:t>
      </w:r>
      <w:proofErr w:type="spellEnd"/>
      <w:r w:rsidRPr="00006313">
        <w:rPr>
          <w:rStyle w:val="6105pt"/>
          <w:rFonts w:eastAsiaTheme="majorEastAsia"/>
          <w:sz w:val="28"/>
          <w:szCs w:val="28"/>
          <w:vertAlign w:val="subscript"/>
          <w:lang w:val="en-US" w:eastAsia="en-US" w:bidi="en-US"/>
        </w:rPr>
        <w:t xml:space="preserve"> </w:t>
      </w:r>
      <w:r w:rsidRPr="00006313">
        <w:rPr>
          <w:rFonts w:ascii="Times New Roman" w:hAnsi="Times New Roman" w:cs="Times New Roman"/>
          <w:sz w:val="28"/>
          <w:szCs w:val="28"/>
        </w:rPr>
        <w:t xml:space="preserve">(рис. </w:t>
      </w:r>
      <w:r w:rsidR="00632B2B">
        <w:rPr>
          <w:rFonts w:ascii="Times New Roman" w:hAnsi="Times New Roman" w:cs="Times New Roman"/>
          <w:sz w:val="28"/>
          <w:szCs w:val="28"/>
        </w:rPr>
        <w:t>6.</w:t>
      </w:r>
      <w:r w:rsidRPr="00006313">
        <w:rPr>
          <w:rFonts w:ascii="Times New Roman" w:hAnsi="Times New Roman" w:cs="Times New Roman"/>
          <w:sz w:val="28"/>
          <w:szCs w:val="28"/>
        </w:rPr>
        <w:t xml:space="preserve">1). Наведемо характерні поєднання узагальнених показників функціонування технологічних систем </w:t>
      </w:r>
      <w:r w:rsidRPr="00006313">
        <w:rPr>
          <w:rStyle w:val="6105pt"/>
          <w:rFonts w:eastAsiaTheme="majorEastAsia"/>
          <w:sz w:val="28"/>
          <w:szCs w:val="28"/>
          <w:lang w:val="en-US" w:eastAsia="en-US" w:bidi="en-US"/>
        </w:rPr>
        <w:t xml:space="preserve">S </w:t>
      </w:r>
      <w:r w:rsidRPr="00006313">
        <w:rPr>
          <w:rStyle w:val="6105pt2pt"/>
          <w:rFonts w:eastAsia="Arial Unicode MS"/>
          <w:sz w:val="28"/>
          <w:szCs w:val="28"/>
        </w:rPr>
        <w:t>(</w:t>
      </w:r>
      <w:proofErr w:type="spellStart"/>
      <w:r w:rsidRPr="00006313">
        <w:rPr>
          <w:rStyle w:val="6105pt2pt"/>
          <w:rFonts w:eastAsia="Arial Unicode MS"/>
          <w:sz w:val="28"/>
          <w:szCs w:val="28"/>
        </w:rPr>
        <w:t>W</w:t>
      </w:r>
      <w:r w:rsidRPr="00006313">
        <w:rPr>
          <w:rStyle w:val="6105pt2pt"/>
          <w:rFonts w:eastAsia="Arial Unicode MS"/>
          <w:sz w:val="28"/>
          <w:szCs w:val="28"/>
          <w:vertAlign w:val="subscript"/>
        </w:rPr>
        <w:t>K</w:t>
      </w:r>
      <w:proofErr w:type="spellEnd"/>
      <w:r w:rsidRPr="00006313">
        <w:rPr>
          <w:rStyle w:val="6105pt2pt"/>
          <w:rFonts w:eastAsia="Arial Unicode MS"/>
          <w:sz w:val="28"/>
          <w:szCs w:val="28"/>
        </w:rPr>
        <w:t>,</w:t>
      </w:r>
      <w:r w:rsidRPr="00006313">
        <w:rPr>
          <w:rStyle w:val="6105pt"/>
          <w:rFonts w:eastAsiaTheme="majorEastAsia"/>
          <w:sz w:val="28"/>
          <w:szCs w:val="28"/>
          <w:lang w:val="en-US" w:eastAsia="en-US" w:bidi="en-US"/>
        </w:rPr>
        <w:t xml:space="preserve"> </w:t>
      </w:r>
      <w:proofErr w:type="spellStart"/>
      <w:r w:rsidRPr="00006313">
        <w:rPr>
          <w:rStyle w:val="6105pt"/>
          <w:rFonts w:eastAsiaTheme="majorEastAsia"/>
          <w:sz w:val="28"/>
          <w:szCs w:val="28"/>
        </w:rPr>
        <w:t>ε</w:t>
      </w:r>
      <w:r w:rsidRPr="00006313">
        <w:rPr>
          <w:rStyle w:val="6105pt"/>
          <w:rFonts w:eastAsiaTheme="majorEastAsia"/>
          <w:sz w:val="28"/>
          <w:szCs w:val="28"/>
          <w:vertAlign w:val="subscript"/>
        </w:rPr>
        <w:t>т</w:t>
      </w:r>
      <w:proofErr w:type="spellEnd"/>
      <w:r w:rsidRPr="00006313">
        <w:rPr>
          <w:rStyle w:val="6105pt"/>
          <w:rFonts w:eastAsiaTheme="majorEastAsia"/>
          <w:sz w:val="28"/>
          <w:szCs w:val="28"/>
        </w:rPr>
        <w:t>).</w:t>
      </w:r>
      <w:r w:rsidRPr="00006313">
        <w:rPr>
          <w:rFonts w:ascii="Times New Roman" w:hAnsi="Times New Roman" w:cs="Times New Roman"/>
          <w:sz w:val="28"/>
          <w:szCs w:val="28"/>
        </w:rPr>
        <w:t xml:space="preserve"> Перший квадрант характеризує позитивну область ефективності та екологічності системи </w:t>
      </w:r>
      <w:r w:rsidRPr="00006313">
        <w:rPr>
          <w:rStyle w:val="6105pt"/>
          <w:rFonts w:eastAsiaTheme="majorEastAsia"/>
          <w:sz w:val="28"/>
          <w:szCs w:val="28"/>
          <w:lang w:val="en-US" w:eastAsia="en-US" w:bidi="en-US"/>
        </w:rPr>
        <w:t>S</w:t>
      </w:r>
      <w:r w:rsidRPr="00006313">
        <w:rPr>
          <w:rFonts w:ascii="Times New Roman" w:hAnsi="Times New Roman" w:cs="Times New Roman"/>
          <w:sz w:val="28"/>
          <w:szCs w:val="28"/>
          <w:lang w:val="en-US" w:eastAsia="en-US" w:bidi="en-US"/>
        </w:rPr>
        <w:t xml:space="preserve"> </w:t>
      </w:r>
      <w:r w:rsidRPr="00006313">
        <w:rPr>
          <w:rFonts w:ascii="Times New Roman" w:hAnsi="Times New Roman" w:cs="Times New Roman"/>
          <w:sz w:val="28"/>
          <w:szCs w:val="28"/>
        </w:rPr>
        <w:t xml:space="preserve">(+, +), хоча співвідношення між цими показниками можуть бути різними. Тут економічний ефект системи перевищує шкідливі наслідки </w:t>
      </w:r>
      <w:r w:rsidRPr="00006313">
        <w:rPr>
          <w:rStyle w:val="6105pt2pt"/>
          <w:rFonts w:eastAsia="Arial Unicode MS"/>
          <w:sz w:val="28"/>
          <w:szCs w:val="28"/>
        </w:rPr>
        <w:t>(</w:t>
      </w:r>
      <w:proofErr w:type="spellStart"/>
      <w:r w:rsidRPr="00006313">
        <w:rPr>
          <w:rStyle w:val="6105pt2pt"/>
          <w:rFonts w:eastAsia="Arial Unicode MS"/>
          <w:sz w:val="28"/>
          <w:szCs w:val="28"/>
        </w:rPr>
        <w:t>W</w:t>
      </w:r>
      <w:r w:rsidRPr="00006313">
        <w:rPr>
          <w:rStyle w:val="6105pt2pt"/>
          <w:rFonts w:eastAsia="Arial Unicode MS"/>
          <w:sz w:val="28"/>
          <w:szCs w:val="28"/>
          <w:vertAlign w:val="subscript"/>
        </w:rPr>
        <w:t>к</w:t>
      </w:r>
      <w:proofErr w:type="spellEnd"/>
      <w:r w:rsidRPr="00006313">
        <w:rPr>
          <w:rStyle w:val="6105pt2pt"/>
          <w:rFonts w:eastAsia="Arial Unicode MS"/>
          <w:sz w:val="28"/>
          <w:szCs w:val="28"/>
        </w:rPr>
        <w:t>=</w:t>
      </w:r>
      <w:proofErr w:type="spellStart"/>
      <w:r w:rsidRPr="00006313">
        <w:rPr>
          <w:rStyle w:val="6105pt2pt"/>
          <w:rFonts w:eastAsia="Arial Unicode MS"/>
          <w:sz w:val="28"/>
          <w:szCs w:val="28"/>
        </w:rPr>
        <w:t>Y</w:t>
      </w:r>
      <w:r w:rsidRPr="00006313">
        <w:rPr>
          <w:rStyle w:val="6105pt2pt"/>
          <w:rFonts w:eastAsia="Arial Unicode MS"/>
          <w:sz w:val="28"/>
          <w:szCs w:val="28"/>
          <w:vertAlign w:val="subscript"/>
        </w:rPr>
        <w:t>к</w:t>
      </w:r>
      <w:proofErr w:type="spellEnd"/>
      <w:r w:rsidRPr="00006313">
        <w:rPr>
          <w:rStyle w:val="6105pt2pt"/>
          <w:rFonts w:eastAsia="Arial Unicode MS"/>
          <w:sz w:val="28"/>
          <w:szCs w:val="28"/>
          <w:vertAlign w:val="subscript"/>
        </w:rPr>
        <w:t xml:space="preserve"> </w:t>
      </w:r>
      <w:r w:rsidRPr="00006313">
        <w:rPr>
          <w:rStyle w:val="6105pt2pt"/>
          <w:rFonts w:eastAsia="Arial Unicode MS"/>
          <w:sz w:val="28"/>
          <w:szCs w:val="28"/>
        </w:rPr>
        <w:t xml:space="preserve">– C &gt;0 </w:t>
      </w:r>
      <w:proofErr w:type="spellStart"/>
      <w:r w:rsidRPr="00006313">
        <w:rPr>
          <w:rStyle w:val="6105pt2pt"/>
          <w:rFonts w:eastAsia="Arial Unicode MS"/>
          <w:sz w:val="28"/>
          <w:szCs w:val="28"/>
        </w:rPr>
        <w:t>i</w:t>
      </w:r>
      <w:proofErr w:type="spellEnd"/>
      <w:r w:rsidRPr="00006313">
        <w:rPr>
          <w:rStyle w:val="6105pt2pt"/>
          <w:rFonts w:eastAsia="Arial Unicode MS"/>
          <w:sz w:val="28"/>
          <w:szCs w:val="28"/>
        </w:rPr>
        <w:t xml:space="preserve"> W</w:t>
      </w:r>
      <w:r w:rsidRPr="00006313">
        <w:rPr>
          <w:rStyle w:val="6105pt2pt"/>
          <w:rFonts w:eastAsia="Arial Unicode MS"/>
          <w:sz w:val="28"/>
          <w:szCs w:val="28"/>
          <w:vertAlign w:val="subscript"/>
        </w:rPr>
        <w:t>m</w:t>
      </w:r>
      <w:r w:rsidRPr="00006313">
        <w:rPr>
          <w:rStyle w:val="6105pt2pt"/>
          <w:rFonts w:eastAsia="Arial Unicode MS"/>
          <w:sz w:val="28"/>
          <w:szCs w:val="28"/>
        </w:rPr>
        <w:t>&gt;</w:t>
      </w:r>
      <w:proofErr w:type="spellStart"/>
      <w:r w:rsidRPr="00006313">
        <w:rPr>
          <w:rStyle w:val="6105pt2pt"/>
          <w:rFonts w:eastAsia="Arial Unicode MS"/>
          <w:sz w:val="28"/>
          <w:szCs w:val="28"/>
        </w:rPr>
        <w:t>E</w:t>
      </w:r>
      <w:r w:rsidRPr="00006313">
        <w:rPr>
          <w:rStyle w:val="6105pt2pt"/>
          <w:rFonts w:eastAsia="Arial Unicode MS"/>
          <w:sz w:val="28"/>
          <w:szCs w:val="28"/>
          <w:vertAlign w:val="subscript"/>
        </w:rPr>
        <w:t>н</w:t>
      </w:r>
      <w:proofErr w:type="spellEnd"/>
      <w:r w:rsidRPr="00006313">
        <w:rPr>
          <w:rStyle w:val="6105pt2pt"/>
          <w:rFonts w:eastAsia="Arial Unicode MS"/>
          <w:sz w:val="28"/>
          <w:szCs w:val="28"/>
        </w:rPr>
        <w:t>).</w:t>
      </w:r>
    </w:p>
    <w:p w14:paraId="7DE0ED2D" w14:textId="77777777" w:rsidR="00006313" w:rsidRPr="00006313" w:rsidRDefault="00006313" w:rsidP="00006313">
      <w:pPr>
        <w:jc w:val="both"/>
        <w:rPr>
          <w:rFonts w:ascii="Times New Roman" w:hAnsi="Times New Roman" w:cs="Times New Roman"/>
          <w:sz w:val="28"/>
          <w:szCs w:val="28"/>
        </w:rPr>
      </w:pPr>
      <w:r w:rsidRPr="00006313">
        <w:rPr>
          <w:rFonts w:ascii="Times New Roman" w:hAnsi="Times New Roman" w:cs="Times New Roman"/>
          <w:noProof/>
          <w:sz w:val="28"/>
          <w:szCs w:val="28"/>
        </w:rPr>
        <w:lastRenderedPageBreak/>
        <w:drawing>
          <wp:inline distT="0" distB="0" distL="0" distR="0" wp14:anchorId="0F7F9BBA" wp14:editId="2D85E8A4">
            <wp:extent cx="3486150" cy="3100746"/>
            <wp:effectExtent l="0" t="0" r="0" b="4445"/>
            <wp:docPr id="96"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9707" cy="3103910"/>
                    </a:xfrm>
                    <a:prstGeom prst="rect">
                      <a:avLst/>
                    </a:prstGeom>
                    <a:noFill/>
                    <a:ln>
                      <a:noFill/>
                    </a:ln>
                  </pic:spPr>
                </pic:pic>
              </a:graphicData>
            </a:graphic>
          </wp:inline>
        </w:drawing>
      </w:r>
    </w:p>
    <w:p w14:paraId="38F7D2E8" w14:textId="64C0E4E1" w:rsidR="00006313" w:rsidRPr="00006313" w:rsidRDefault="00006313" w:rsidP="00006313">
      <w:pPr>
        <w:pStyle w:val="550"/>
        <w:shd w:val="clear" w:color="auto" w:fill="auto"/>
        <w:spacing w:line="240" w:lineRule="auto"/>
        <w:jc w:val="center"/>
        <w:rPr>
          <w:b w:val="0"/>
          <w:bCs w:val="0"/>
          <w:i w:val="0"/>
          <w:iCs w:val="0"/>
          <w:sz w:val="28"/>
          <w:szCs w:val="28"/>
        </w:rPr>
      </w:pPr>
      <w:r w:rsidRPr="00006313">
        <w:rPr>
          <w:b w:val="0"/>
          <w:bCs w:val="0"/>
          <w:i w:val="0"/>
          <w:iCs w:val="0"/>
          <w:sz w:val="28"/>
          <w:szCs w:val="28"/>
        </w:rPr>
        <w:t xml:space="preserve">Рис. </w:t>
      </w:r>
      <w:r w:rsidR="00632B2B">
        <w:rPr>
          <w:b w:val="0"/>
          <w:bCs w:val="0"/>
          <w:i w:val="0"/>
          <w:iCs w:val="0"/>
          <w:sz w:val="28"/>
          <w:szCs w:val="28"/>
        </w:rPr>
        <w:t>6.</w:t>
      </w:r>
      <w:r w:rsidRPr="00006313">
        <w:rPr>
          <w:b w:val="0"/>
          <w:bCs w:val="0"/>
          <w:i w:val="0"/>
          <w:iCs w:val="0"/>
          <w:sz w:val="28"/>
          <w:szCs w:val="28"/>
        </w:rPr>
        <w:t xml:space="preserve">1. Характерні поєднання економічної ефективності та екологічності аграрних </w:t>
      </w:r>
      <w:proofErr w:type="spellStart"/>
      <w:r w:rsidRPr="00006313">
        <w:rPr>
          <w:b w:val="0"/>
          <w:bCs w:val="0"/>
          <w:i w:val="0"/>
          <w:iCs w:val="0"/>
          <w:sz w:val="28"/>
          <w:szCs w:val="28"/>
        </w:rPr>
        <w:t>ТхС</w:t>
      </w:r>
      <w:proofErr w:type="spellEnd"/>
      <w:r w:rsidRPr="00006313">
        <w:rPr>
          <w:b w:val="0"/>
          <w:bCs w:val="0"/>
          <w:i w:val="0"/>
          <w:iCs w:val="0"/>
          <w:sz w:val="28"/>
          <w:szCs w:val="28"/>
        </w:rPr>
        <w:t xml:space="preserve">: </w:t>
      </w:r>
      <w:proofErr w:type="spellStart"/>
      <w:r w:rsidRPr="00006313">
        <w:rPr>
          <w:b w:val="0"/>
          <w:bCs w:val="0"/>
          <w:sz w:val="28"/>
          <w:szCs w:val="28"/>
          <w:lang w:val="en-US" w:bidi="en-US"/>
        </w:rPr>
        <w:t>Y</w:t>
      </w:r>
      <w:r w:rsidRPr="00006313">
        <w:rPr>
          <w:b w:val="0"/>
          <w:bCs w:val="0"/>
          <w:sz w:val="28"/>
          <w:szCs w:val="28"/>
          <w:vertAlign w:val="subscript"/>
          <w:lang w:val="en-US" w:bidi="en-US"/>
        </w:rPr>
        <w:t>K</w:t>
      </w:r>
      <w:r w:rsidRPr="00006313">
        <w:rPr>
          <w:b w:val="0"/>
          <w:bCs w:val="0"/>
          <w:i w:val="0"/>
          <w:iCs w:val="0"/>
          <w:sz w:val="28"/>
          <w:szCs w:val="28"/>
          <w:lang w:val="en-US" w:bidi="en-US"/>
        </w:rPr>
        <w:t>i</w:t>
      </w:r>
      <w:proofErr w:type="spellEnd"/>
      <w:r w:rsidRPr="00006313">
        <w:rPr>
          <w:b w:val="0"/>
          <w:bCs w:val="0"/>
          <w:i w:val="0"/>
          <w:iCs w:val="0"/>
          <w:sz w:val="28"/>
          <w:szCs w:val="28"/>
          <w:lang w:val="en-US" w:bidi="en-US"/>
        </w:rPr>
        <w:t xml:space="preserve"> </w:t>
      </w:r>
      <w:r w:rsidRPr="00006313">
        <w:rPr>
          <w:b w:val="0"/>
          <w:bCs w:val="0"/>
          <w:sz w:val="28"/>
          <w:szCs w:val="28"/>
        </w:rPr>
        <w:t>С</w:t>
      </w:r>
      <w:r w:rsidRPr="00006313">
        <w:rPr>
          <w:rStyle w:val="5512pt"/>
          <w:sz w:val="28"/>
          <w:szCs w:val="28"/>
        </w:rPr>
        <w:t xml:space="preserve"> – </w:t>
      </w:r>
      <w:r w:rsidRPr="00006313">
        <w:rPr>
          <w:b w:val="0"/>
          <w:bCs w:val="0"/>
          <w:i w:val="0"/>
          <w:iCs w:val="0"/>
          <w:sz w:val="28"/>
          <w:szCs w:val="28"/>
        </w:rPr>
        <w:t>корисні результати і затрати у грошовому виразі;</w:t>
      </w:r>
    </w:p>
    <w:p w14:paraId="1662D5FE" w14:textId="77777777" w:rsidR="00006313" w:rsidRPr="00006313" w:rsidRDefault="00006313" w:rsidP="00006313">
      <w:pPr>
        <w:pStyle w:val="550"/>
        <w:shd w:val="clear" w:color="auto" w:fill="auto"/>
        <w:spacing w:line="240" w:lineRule="auto"/>
        <w:jc w:val="center"/>
        <w:rPr>
          <w:b w:val="0"/>
          <w:bCs w:val="0"/>
          <w:i w:val="0"/>
          <w:iCs w:val="0"/>
          <w:sz w:val="28"/>
          <w:szCs w:val="28"/>
        </w:rPr>
      </w:pPr>
      <w:proofErr w:type="spellStart"/>
      <w:r w:rsidRPr="00006313">
        <w:rPr>
          <w:b w:val="0"/>
          <w:bCs w:val="0"/>
          <w:sz w:val="28"/>
          <w:szCs w:val="28"/>
        </w:rPr>
        <w:t>Е</w:t>
      </w:r>
      <w:r w:rsidRPr="00006313">
        <w:rPr>
          <w:b w:val="0"/>
          <w:bCs w:val="0"/>
          <w:sz w:val="28"/>
          <w:szCs w:val="28"/>
          <w:vertAlign w:val="subscript"/>
        </w:rPr>
        <w:t>к</w:t>
      </w:r>
      <w:proofErr w:type="spellEnd"/>
      <w:r w:rsidRPr="00006313">
        <w:rPr>
          <w:b w:val="0"/>
          <w:bCs w:val="0"/>
          <w:sz w:val="28"/>
          <w:szCs w:val="28"/>
        </w:rPr>
        <w:t>, Е</w:t>
      </w:r>
      <w:r w:rsidRPr="00006313">
        <w:rPr>
          <w:b w:val="0"/>
          <w:bCs w:val="0"/>
          <w:sz w:val="28"/>
          <w:szCs w:val="28"/>
          <w:vertAlign w:val="subscript"/>
        </w:rPr>
        <w:t>т</w:t>
      </w:r>
      <w:r w:rsidRPr="00006313">
        <w:rPr>
          <w:b w:val="0"/>
          <w:bCs w:val="0"/>
          <w:sz w:val="28"/>
          <w:szCs w:val="28"/>
        </w:rPr>
        <w:t xml:space="preserve">, </w:t>
      </w:r>
      <w:proofErr w:type="spellStart"/>
      <w:r w:rsidRPr="00006313">
        <w:rPr>
          <w:b w:val="0"/>
          <w:bCs w:val="0"/>
          <w:sz w:val="28"/>
          <w:szCs w:val="28"/>
        </w:rPr>
        <w:t>Е</w:t>
      </w:r>
      <w:r w:rsidRPr="00006313">
        <w:rPr>
          <w:b w:val="0"/>
          <w:bCs w:val="0"/>
          <w:sz w:val="28"/>
          <w:szCs w:val="28"/>
          <w:vertAlign w:val="subscript"/>
        </w:rPr>
        <w:t>н</w:t>
      </w:r>
      <w:proofErr w:type="spellEnd"/>
      <w:r w:rsidRPr="00006313">
        <w:rPr>
          <w:rStyle w:val="5512pt"/>
          <w:sz w:val="28"/>
          <w:szCs w:val="28"/>
        </w:rPr>
        <w:t xml:space="preserve"> – </w:t>
      </w:r>
      <w:r w:rsidRPr="00006313">
        <w:rPr>
          <w:b w:val="0"/>
          <w:bCs w:val="0"/>
          <w:i w:val="0"/>
          <w:iCs w:val="0"/>
          <w:sz w:val="28"/>
          <w:szCs w:val="28"/>
        </w:rPr>
        <w:t xml:space="preserve">корисні результати, сукупні затрати і негативні наслідки в енергетичному виразі; </w:t>
      </w:r>
      <w:r w:rsidRPr="00006313">
        <w:rPr>
          <w:b w:val="0"/>
          <w:bCs w:val="0"/>
          <w:sz w:val="28"/>
          <w:szCs w:val="28"/>
          <w:lang w:val="en-US" w:bidi="en-US"/>
        </w:rPr>
        <w:t>W</w:t>
      </w:r>
      <w:r w:rsidRPr="00006313">
        <w:rPr>
          <w:b w:val="0"/>
          <w:bCs w:val="0"/>
          <w:sz w:val="28"/>
          <w:szCs w:val="28"/>
          <w:vertAlign w:val="subscript"/>
          <w:lang w:val="en-US" w:bidi="en-US"/>
        </w:rPr>
        <w:t>m</w:t>
      </w:r>
      <w:r w:rsidRPr="00006313">
        <w:rPr>
          <w:rStyle w:val="5512pt"/>
          <w:sz w:val="28"/>
          <w:szCs w:val="28"/>
          <w:lang w:val="en-US" w:bidi="en-US"/>
        </w:rPr>
        <w:t xml:space="preserve"> </w:t>
      </w:r>
      <w:r w:rsidRPr="00006313">
        <w:rPr>
          <w:rStyle w:val="5512pt"/>
          <w:sz w:val="28"/>
          <w:szCs w:val="28"/>
        </w:rPr>
        <w:t xml:space="preserve">– </w:t>
      </w:r>
      <w:r w:rsidRPr="00006313">
        <w:rPr>
          <w:b w:val="0"/>
          <w:bCs w:val="0"/>
          <w:i w:val="0"/>
          <w:iCs w:val="0"/>
          <w:sz w:val="28"/>
          <w:szCs w:val="28"/>
        </w:rPr>
        <w:t>корисний ефект в енергетичному виразі.</w:t>
      </w:r>
    </w:p>
    <w:p w14:paraId="68B81E3A" w14:textId="77777777" w:rsidR="00006313" w:rsidRPr="00006313" w:rsidRDefault="00006313" w:rsidP="00006313">
      <w:pPr>
        <w:ind w:firstLine="360"/>
        <w:jc w:val="both"/>
        <w:rPr>
          <w:rFonts w:ascii="Times New Roman" w:hAnsi="Times New Roman" w:cs="Times New Roman"/>
          <w:sz w:val="28"/>
          <w:szCs w:val="28"/>
          <w:lang w:val="ru-RU"/>
        </w:rPr>
      </w:pPr>
    </w:p>
    <w:p w14:paraId="7A6C96AC"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 xml:space="preserve">Другий квадрант </w:t>
      </w:r>
      <w:r w:rsidRPr="00006313">
        <w:rPr>
          <w:rStyle w:val="6105pt"/>
          <w:rFonts w:eastAsiaTheme="majorEastAsia"/>
          <w:sz w:val="28"/>
          <w:szCs w:val="28"/>
          <w:lang w:val="en-US" w:eastAsia="en-US" w:bidi="en-US"/>
        </w:rPr>
        <w:t>S</w:t>
      </w:r>
      <w:r w:rsidRPr="00006313">
        <w:rPr>
          <w:rFonts w:ascii="Times New Roman" w:hAnsi="Times New Roman" w:cs="Times New Roman"/>
          <w:sz w:val="28"/>
          <w:szCs w:val="28"/>
          <w:lang w:val="en-US" w:eastAsia="en-US" w:bidi="en-US"/>
        </w:rPr>
        <w:t xml:space="preserve"> </w:t>
      </w:r>
      <w:r w:rsidRPr="00006313">
        <w:rPr>
          <w:rFonts w:ascii="Times New Roman" w:hAnsi="Times New Roman" w:cs="Times New Roman"/>
          <w:sz w:val="28"/>
          <w:szCs w:val="28"/>
        </w:rPr>
        <w:t>(+, –) характеризує область економічно ефективних, але екологічно несприятливих систем, коли ефект від використання активних засобів є позитивним</w:t>
      </w:r>
      <w:r w:rsidRPr="00006313">
        <w:rPr>
          <w:rFonts w:ascii="Times New Roman" w:hAnsi="Times New Roman" w:cs="Times New Roman"/>
          <w:b/>
          <w:bCs/>
          <w:sz w:val="28"/>
          <w:szCs w:val="28"/>
        </w:rPr>
        <w:t xml:space="preserve"> </w:t>
      </w:r>
      <w:r w:rsidRPr="00006313">
        <w:rPr>
          <w:rStyle w:val="6105pt"/>
          <w:rFonts w:eastAsiaTheme="majorEastAsia"/>
          <w:sz w:val="28"/>
          <w:szCs w:val="28"/>
          <w:lang w:val="en-US" w:eastAsia="en-US" w:bidi="en-US"/>
        </w:rPr>
        <w:t>(</w:t>
      </w:r>
      <w:proofErr w:type="spellStart"/>
      <w:r w:rsidRPr="00006313">
        <w:rPr>
          <w:rStyle w:val="6105pt"/>
          <w:rFonts w:eastAsiaTheme="majorEastAsia"/>
          <w:sz w:val="28"/>
          <w:szCs w:val="28"/>
          <w:lang w:val="en-US" w:eastAsia="en-US" w:bidi="en-US"/>
        </w:rPr>
        <w:t>W</w:t>
      </w:r>
      <w:r w:rsidRPr="00006313">
        <w:rPr>
          <w:rStyle w:val="6105pt"/>
          <w:rFonts w:eastAsiaTheme="majorEastAsia"/>
          <w:sz w:val="28"/>
          <w:szCs w:val="28"/>
          <w:vertAlign w:val="subscript"/>
          <w:lang w:val="en-US" w:eastAsia="en-US" w:bidi="en-US"/>
        </w:rPr>
        <w:t>K</w:t>
      </w:r>
      <w:proofErr w:type="spellEnd"/>
      <w:r w:rsidRPr="00006313">
        <w:rPr>
          <w:rStyle w:val="6105pt"/>
          <w:rFonts w:eastAsiaTheme="majorEastAsia"/>
          <w:sz w:val="28"/>
          <w:szCs w:val="28"/>
          <w:lang w:val="en-US" w:eastAsia="en-US" w:bidi="en-US"/>
        </w:rPr>
        <w:t xml:space="preserve"> </w:t>
      </w:r>
      <w:r w:rsidRPr="00006313">
        <w:rPr>
          <w:rStyle w:val="6105pt"/>
          <w:rFonts w:eastAsiaTheme="majorEastAsia"/>
          <w:sz w:val="28"/>
          <w:szCs w:val="28"/>
        </w:rPr>
        <w:t xml:space="preserve">= </w:t>
      </w:r>
      <w:r w:rsidRPr="00006313">
        <w:rPr>
          <w:rStyle w:val="6105pt"/>
          <w:rFonts w:eastAsiaTheme="majorEastAsia"/>
          <w:sz w:val="28"/>
          <w:szCs w:val="28"/>
          <w:lang w:val="en-US" w:eastAsia="en-US" w:bidi="en-US"/>
        </w:rPr>
        <w:t>Y</w:t>
      </w:r>
      <w:r w:rsidRPr="00006313">
        <w:rPr>
          <w:rStyle w:val="6105pt"/>
          <w:rFonts w:eastAsiaTheme="majorEastAsia"/>
          <w:sz w:val="28"/>
          <w:szCs w:val="28"/>
          <w:vertAlign w:val="subscript"/>
          <w:lang w:val="en-US" w:eastAsia="en-US" w:bidi="en-US"/>
        </w:rPr>
        <w:t>K</w:t>
      </w:r>
      <w:r w:rsidRPr="00006313">
        <w:rPr>
          <w:rStyle w:val="6105pt"/>
          <w:rFonts w:eastAsiaTheme="majorEastAsia"/>
          <w:sz w:val="28"/>
          <w:szCs w:val="28"/>
          <w:lang w:val="en-US" w:eastAsia="en-US" w:bidi="en-US"/>
        </w:rPr>
        <w:t xml:space="preserve"> </w:t>
      </w:r>
      <w:r w:rsidRPr="00006313">
        <w:rPr>
          <w:rStyle w:val="6105pt"/>
          <w:rFonts w:eastAsiaTheme="majorEastAsia"/>
          <w:sz w:val="28"/>
          <w:szCs w:val="28"/>
        </w:rPr>
        <w:t>– С &gt;</w:t>
      </w:r>
      <w:r w:rsidRPr="00006313">
        <w:rPr>
          <w:rFonts w:ascii="Times New Roman" w:hAnsi="Times New Roman" w:cs="Times New Roman"/>
          <w:b/>
          <w:bCs/>
          <w:sz w:val="28"/>
          <w:szCs w:val="28"/>
        </w:rPr>
        <w:t xml:space="preserve"> </w:t>
      </w:r>
      <w:r w:rsidRPr="00006313">
        <w:rPr>
          <w:rFonts w:ascii="Times New Roman" w:hAnsi="Times New Roman" w:cs="Times New Roman"/>
          <w:sz w:val="28"/>
          <w:szCs w:val="28"/>
        </w:rPr>
        <w:t xml:space="preserve">0 і </w:t>
      </w:r>
      <w:r w:rsidRPr="00006313">
        <w:rPr>
          <w:rStyle w:val="6105pt"/>
          <w:rFonts w:eastAsiaTheme="majorEastAsia"/>
          <w:sz w:val="28"/>
          <w:szCs w:val="28"/>
          <w:lang w:val="en-US" w:eastAsia="en-US" w:bidi="en-US"/>
        </w:rPr>
        <w:t>W</w:t>
      </w:r>
      <w:r w:rsidRPr="00006313">
        <w:rPr>
          <w:rStyle w:val="6105pt"/>
          <w:rFonts w:eastAsiaTheme="majorEastAsia"/>
          <w:sz w:val="28"/>
          <w:szCs w:val="28"/>
          <w:vertAlign w:val="subscript"/>
          <w:lang w:val="en-US" w:eastAsia="en-US" w:bidi="en-US"/>
        </w:rPr>
        <w:t>m</w:t>
      </w:r>
      <w:r w:rsidRPr="00006313">
        <w:rPr>
          <w:rStyle w:val="6105pt"/>
          <w:rFonts w:eastAsiaTheme="majorEastAsia"/>
          <w:sz w:val="28"/>
          <w:szCs w:val="28"/>
          <w:lang w:val="en-US" w:eastAsia="en-US" w:bidi="en-US"/>
        </w:rPr>
        <w:t xml:space="preserve"> </w:t>
      </w:r>
      <w:r w:rsidRPr="00006313">
        <w:rPr>
          <w:rStyle w:val="6105pt"/>
          <w:rFonts w:eastAsiaTheme="majorEastAsia"/>
          <w:sz w:val="28"/>
          <w:szCs w:val="28"/>
        </w:rPr>
        <w:t xml:space="preserve">= </w:t>
      </w:r>
      <w:proofErr w:type="spellStart"/>
      <w:r w:rsidRPr="00006313">
        <w:rPr>
          <w:rStyle w:val="6105pt"/>
          <w:rFonts w:eastAsiaTheme="majorEastAsia"/>
          <w:sz w:val="28"/>
          <w:szCs w:val="28"/>
        </w:rPr>
        <w:t>Е</w:t>
      </w:r>
      <w:r w:rsidRPr="00006313">
        <w:rPr>
          <w:rStyle w:val="6105pt"/>
          <w:rFonts w:eastAsiaTheme="majorEastAsia"/>
          <w:sz w:val="28"/>
          <w:szCs w:val="28"/>
          <w:vertAlign w:val="subscript"/>
        </w:rPr>
        <w:t>к</w:t>
      </w:r>
      <w:proofErr w:type="spellEnd"/>
      <w:r w:rsidRPr="00006313">
        <w:rPr>
          <w:rStyle w:val="6105pt"/>
          <w:rFonts w:eastAsiaTheme="majorEastAsia"/>
          <w:sz w:val="28"/>
          <w:szCs w:val="28"/>
        </w:rPr>
        <w:t xml:space="preserve"> – Е</w:t>
      </w:r>
      <w:r w:rsidRPr="00006313">
        <w:rPr>
          <w:rStyle w:val="6105pt"/>
          <w:rFonts w:eastAsiaTheme="majorEastAsia"/>
          <w:sz w:val="28"/>
          <w:szCs w:val="28"/>
          <w:vertAlign w:val="subscript"/>
        </w:rPr>
        <w:t>т</w:t>
      </w:r>
      <w:r w:rsidRPr="00006313">
        <w:rPr>
          <w:rStyle w:val="6105pt"/>
          <w:rFonts w:eastAsiaTheme="majorEastAsia"/>
          <w:sz w:val="28"/>
          <w:szCs w:val="28"/>
        </w:rPr>
        <w:t xml:space="preserve"> &gt;</w:t>
      </w:r>
      <w:r w:rsidRPr="00006313">
        <w:rPr>
          <w:rFonts w:ascii="Times New Roman" w:hAnsi="Times New Roman" w:cs="Times New Roman"/>
          <w:sz w:val="28"/>
          <w:szCs w:val="28"/>
        </w:rPr>
        <w:t xml:space="preserve"> 0), але шкідливі впливи системи перевищують допустимі норми (</w:t>
      </w:r>
      <w:r w:rsidRPr="00006313">
        <w:rPr>
          <w:rStyle w:val="6105pt"/>
          <w:rFonts w:eastAsiaTheme="majorEastAsia"/>
          <w:sz w:val="28"/>
          <w:szCs w:val="28"/>
          <w:lang w:val="en-US" w:eastAsia="en-US" w:bidi="en-US"/>
        </w:rPr>
        <w:t>W</w:t>
      </w:r>
      <w:r w:rsidRPr="00006313">
        <w:rPr>
          <w:rStyle w:val="6105pt"/>
          <w:rFonts w:eastAsiaTheme="majorEastAsia"/>
          <w:sz w:val="28"/>
          <w:szCs w:val="28"/>
          <w:vertAlign w:val="subscript"/>
          <w:lang w:val="en-US" w:eastAsia="en-US" w:bidi="en-US"/>
        </w:rPr>
        <w:t>m</w:t>
      </w:r>
      <w:r w:rsidRPr="00006313">
        <w:rPr>
          <w:rStyle w:val="6105pt"/>
          <w:rFonts w:eastAsiaTheme="majorEastAsia"/>
          <w:sz w:val="28"/>
          <w:szCs w:val="28"/>
          <w:lang w:val="en-US" w:eastAsia="en-US" w:bidi="en-US"/>
        </w:rPr>
        <w:t xml:space="preserve"> </w:t>
      </w:r>
      <w:r w:rsidRPr="00006313">
        <w:rPr>
          <w:rStyle w:val="6105pt"/>
          <w:rFonts w:eastAsiaTheme="majorEastAsia"/>
          <w:sz w:val="28"/>
          <w:szCs w:val="28"/>
        </w:rPr>
        <w:t xml:space="preserve">&lt; </w:t>
      </w:r>
      <w:proofErr w:type="spellStart"/>
      <w:r w:rsidRPr="00006313">
        <w:rPr>
          <w:rStyle w:val="6105pt"/>
          <w:rFonts w:eastAsiaTheme="majorEastAsia"/>
          <w:sz w:val="28"/>
          <w:szCs w:val="28"/>
        </w:rPr>
        <w:t>Е</w:t>
      </w:r>
      <w:r w:rsidRPr="00006313">
        <w:rPr>
          <w:rStyle w:val="6105pt"/>
          <w:rFonts w:eastAsiaTheme="majorEastAsia"/>
          <w:sz w:val="28"/>
          <w:szCs w:val="28"/>
          <w:vertAlign w:val="subscript"/>
        </w:rPr>
        <w:t>н</w:t>
      </w:r>
      <w:proofErr w:type="spellEnd"/>
      <w:r w:rsidRPr="00006313">
        <w:rPr>
          <w:rStyle w:val="6105pt"/>
          <w:rFonts w:eastAsiaTheme="majorEastAsia"/>
          <w:sz w:val="28"/>
          <w:szCs w:val="28"/>
        </w:rPr>
        <w:t>).</w:t>
      </w:r>
    </w:p>
    <w:p w14:paraId="32DD2B23"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 xml:space="preserve">Третій квадрант </w:t>
      </w:r>
      <w:r w:rsidRPr="00006313">
        <w:rPr>
          <w:rStyle w:val="6105pt"/>
          <w:rFonts w:eastAsiaTheme="majorEastAsia"/>
          <w:sz w:val="28"/>
          <w:szCs w:val="28"/>
          <w:lang w:val="en-US" w:eastAsia="en-US" w:bidi="en-US"/>
        </w:rPr>
        <w:t>S</w:t>
      </w:r>
      <w:r w:rsidRPr="00006313">
        <w:rPr>
          <w:rFonts w:ascii="Times New Roman" w:hAnsi="Times New Roman" w:cs="Times New Roman"/>
          <w:b/>
          <w:bCs/>
          <w:sz w:val="28"/>
          <w:szCs w:val="28"/>
          <w:lang w:val="en-US" w:eastAsia="en-US" w:bidi="en-US"/>
        </w:rPr>
        <w:t xml:space="preserve"> </w:t>
      </w:r>
      <w:r w:rsidRPr="00006313">
        <w:rPr>
          <w:rFonts w:ascii="Times New Roman" w:hAnsi="Times New Roman" w:cs="Times New Roman"/>
          <w:sz w:val="28"/>
          <w:szCs w:val="28"/>
        </w:rPr>
        <w:t xml:space="preserve">(–, –) є областю економічно неефективних і екологічно шкідливих систем </w:t>
      </w:r>
      <w:r w:rsidRPr="00006313">
        <w:rPr>
          <w:rStyle w:val="6105pt"/>
          <w:rFonts w:eastAsiaTheme="majorEastAsia"/>
          <w:sz w:val="28"/>
          <w:szCs w:val="28"/>
          <w:lang w:val="en-US" w:eastAsia="en-US" w:bidi="en-US"/>
        </w:rPr>
        <w:t>(</w:t>
      </w:r>
      <w:proofErr w:type="spellStart"/>
      <w:r w:rsidRPr="00006313">
        <w:rPr>
          <w:rStyle w:val="6105pt"/>
          <w:rFonts w:eastAsiaTheme="majorEastAsia"/>
          <w:sz w:val="28"/>
          <w:szCs w:val="28"/>
          <w:lang w:val="en-US" w:eastAsia="en-US" w:bidi="en-US"/>
        </w:rPr>
        <w:t>W</w:t>
      </w:r>
      <w:r w:rsidRPr="00006313">
        <w:rPr>
          <w:rStyle w:val="6105pt"/>
          <w:rFonts w:eastAsiaTheme="majorEastAsia"/>
          <w:sz w:val="28"/>
          <w:szCs w:val="28"/>
          <w:vertAlign w:val="subscript"/>
          <w:lang w:val="en-US" w:eastAsia="en-US" w:bidi="en-US"/>
        </w:rPr>
        <w:t>K</w:t>
      </w:r>
      <w:proofErr w:type="spellEnd"/>
      <w:r w:rsidRPr="00006313">
        <w:rPr>
          <w:rFonts w:ascii="Times New Roman" w:hAnsi="Times New Roman" w:cs="Times New Roman"/>
          <w:b/>
          <w:bCs/>
          <w:sz w:val="28"/>
          <w:szCs w:val="28"/>
          <w:lang w:val="en-US" w:eastAsia="en-US" w:bidi="en-US"/>
        </w:rPr>
        <w:t xml:space="preserve"> </w:t>
      </w:r>
      <w:r w:rsidRPr="00006313">
        <w:rPr>
          <w:rFonts w:ascii="Times New Roman" w:hAnsi="Times New Roman" w:cs="Times New Roman"/>
          <w:sz w:val="28"/>
          <w:szCs w:val="28"/>
        </w:rPr>
        <w:t xml:space="preserve">= </w:t>
      </w:r>
      <w:r w:rsidRPr="00006313">
        <w:rPr>
          <w:rStyle w:val="6105pt"/>
          <w:rFonts w:eastAsiaTheme="majorEastAsia"/>
          <w:sz w:val="28"/>
          <w:szCs w:val="28"/>
          <w:lang w:val="en-US" w:eastAsia="en-US" w:bidi="en-US"/>
        </w:rPr>
        <w:t>Y</w:t>
      </w:r>
      <w:r w:rsidRPr="00006313">
        <w:rPr>
          <w:rStyle w:val="6105pt"/>
          <w:rFonts w:eastAsiaTheme="majorEastAsia"/>
          <w:sz w:val="28"/>
          <w:szCs w:val="28"/>
          <w:vertAlign w:val="subscript"/>
          <w:lang w:val="en-US" w:eastAsia="en-US" w:bidi="en-US"/>
        </w:rPr>
        <w:t>K</w:t>
      </w:r>
      <w:r w:rsidRPr="00006313">
        <w:rPr>
          <w:rStyle w:val="6105pt"/>
          <w:rFonts w:eastAsiaTheme="majorEastAsia"/>
          <w:sz w:val="28"/>
          <w:szCs w:val="28"/>
          <w:lang w:val="en-US" w:eastAsia="en-US" w:bidi="en-US"/>
        </w:rPr>
        <w:t xml:space="preserve"> </w:t>
      </w:r>
      <w:r w:rsidRPr="00006313">
        <w:rPr>
          <w:rStyle w:val="6105pt"/>
          <w:rFonts w:eastAsiaTheme="majorEastAsia"/>
          <w:sz w:val="28"/>
          <w:szCs w:val="28"/>
        </w:rPr>
        <w:t>–</w:t>
      </w:r>
      <w:r w:rsidRPr="00006313">
        <w:rPr>
          <w:rFonts w:ascii="Times New Roman" w:hAnsi="Times New Roman" w:cs="Times New Roman"/>
          <w:sz w:val="28"/>
          <w:szCs w:val="28"/>
        </w:rPr>
        <w:t xml:space="preserve"> С &lt; 0, </w:t>
      </w:r>
      <w:r w:rsidRPr="00006313">
        <w:rPr>
          <w:rStyle w:val="6105pt"/>
          <w:rFonts w:eastAsiaTheme="majorEastAsia"/>
          <w:sz w:val="28"/>
          <w:szCs w:val="28"/>
          <w:lang w:val="en-US" w:eastAsia="en-US" w:bidi="en-US"/>
        </w:rPr>
        <w:t>W</w:t>
      </w:r>
      <w:r w:rsidRPr="00006313">
        <w:rPr>
          <w:rStyle w:val="6105pt"/>
          <w:rFonts w:eastAsiaTheme="majorEastAsia"/>
          <w:sz w:val="28"/>
          <w:szCs w:val="28"/>
          <w:vertAlign w:val="subscript"/>
          <w:lang w:val="en-US" w:eastAsia="en-US" w:bidi="en-US"/>
        </w:rPr>
        <w:t>m</w:t>
      </w:r>
      <w:r w:rsidRPr="00006313">
        <w:rPr>
          <w:rStyle w:val="6105pt"/>
          <w:rFonts w:eastAsiaTheme="majorEastAsia"/>
          <w:sz w:val="28"/>
          <w:szCs w:val="28"/>
          <w:lang w:val="en-US" w:eastAsia="en-US" w:bidi="en-US"/>
        </w:rPr>
        <w:t xml:space="preserve"> </w:t>
      </w:r>
      <w:r w:rsidRPr="00006313">
        <w:rPr>
          <w:rStyle w:val="6105pt"/>
          <w:rFonts w:eastAsiaTheme="majorEastAsia"/>
          <w:sz w:val="28"/>
          <w:szCs w:val="28"/>
        </w:rPr>
        <w:t xml:space="preserve">= </w:t>
      </w:r>
      <w:proofErr w:type="spellStart"/>
      <w:r w:rsidRPr="00006313">
        <w:rPr>
          <w:rStyle w:val="6105pt"/>
          <w:rFonts w:eastAsiaTheme="majorEastAsia"/>
          <w:sz w:val="28"/>
          <w:szCs w:val="28"/>
        </w:rPr>
        <w:t>Е</w:t>
      </w:r>
      <w:r w:rsidRPr="00006313">
        <w:rPr>
          <w:rStyle w:val="6105pt"/>
          <w:rFonts w:eastAsiaTheme="majorEastAsia"/>
          <w:sz w:val="28"/>
          <w:szCs w:val="28"/>
          <w:vertAlign w:val="subscript"/>
        </w:rPr>
        <w:t>к</w:t>
      </w:r>
      <w:proofErr w:type="spellEnd"/>
      <w:r w:rsidRPr="00006313">
        <w:rPr>
          <w:rStyle w:val="6105pt"/>
          <w:rFonts w:eastAsiaTheme="majorEastAsia"/>
          <w:sz w:val="28"/>
          <w:szCs w:val="28"/>
        </w:rPr>
        <w:t xml:space="preserve"> – Е</w:t>
      </w:r>
      <w:r w:rsidRPr="00006313">
        <w:rPr>
          <w:rStyle w:val="6105pt"/>
          <w:rFonts w:eastAsiaTheme="majorEastAsia"/>
          <w:sz w:val="28"/>
          <w:szCs w:val="28"/>
          <w:vertAlign w:val="subscript"/>
        </w:rPr>
        <w:t>т</w:t>
      </w:r>
      <w:r w:rsidRPr="00006313">
        <w:rPr>
          <w:rStyle w:val="6105pt"/>
          <w:rFonts w:eastAsiaTheme="majorEastAsia"/>
          <w:sz w:val="28"/>
          <w:szCs w:val="28"/>
        </w:rPr>
        <w:t xml:space="preserve"> &lt;</w:t>
      </w:r>
      <w:r w:rsidRPr="00006313">
        <w:rPr>
          <w:rFonts w:ascii="Times New Roman" w:hAnsi="Times New Roman" w:cs="Times New Roman"/>
          <w:sz w:val="28"/>
          <w:szCs w:val="28"/>
        </w:rPr>
        <w:t xml:space="preserve"> 0 і </w:t>
      </w:r>
      <w:r w:rsidRPr="00006313">
        <w:rPr>
          <w:rStyle w:val="6105pt"/>
          <w:rFonts w:eastAsiaTheme="majorEastAsia"/>
          <w:sz w:val="28"/>
          <w:szCs w:val="28"/>
          <w:lang w:val="en-US" w:eastAsia="en-US" w:bidi="en-US"/>
        </w:rPr>
        <w:t>W</w:t>
      </w:r>
      <w:r w:rsidRPr="00006313">
        <w:rPr>
          <w:rStyle w:val="6105pt"/>
          <w:rFonts w:eastAsiaTheme="majorEastAsia"/>
          <w:sz w:val="28"/>
          <w:szCs w:val="28"/>
          <w:vertAlign w:val="subscript"/>
          <w:lang w:val="en-US" w:eastAsia="en-US" w:bidi="en-US"/>
        </w:rPr>
        <w:t>m</w:t>
      </w:r>
      <w:r w:rsidRPr="00006313">
        <w:rPr>
          <w:rStyle w:val="6105pt"/>
          <w:rFonts w:eastAsiaTheme="majorEastAsia"/>
          <w:sz w:val="28"/>
          <w:szCs w:val="28"/>
          <w:lang w:val="en-US" w:eastAsia="en-US" w:bidi="en-US"/>
        </w:rPr>
        <w:t xml:space="preserve"> </w:t>
      </w:r>
      <w:r w:rsidRPr="00006313">
        <w:rPr>
          <w:rStyle w:val="6105pt"/>
          <w:rFonts w:eastAsiaTheme="majorEastAsia"/>
          <w:sz w:val="28"/>
          <w:szCs w:val="28"/>
        </w:rPr>
        <w:t xml:space="preserve">&lt; </w:t>
      </w:r>
      <w:proofErr w:type="spellStart"/>
      <w:r w:rsidRPr="00006313">
        <w:rPr>
          <w:rStyle w:val="6105pt"/>
          <w:rFonts w:eastAsiaTheme="majorEastAsia"/>
          <w:sz w:val="28"/>
          <w:szCs w:val="28"/>
        </w:rPr>
        <w:t>Е</w:t>
      </w:r>
      <w:r w:rsidRPr="00006313">
        <w:rPr>
          <w:rStyle w:val="6105pt"/>
          <w:rFonts w:eastAsiaTheme="majorEastAsia"/>
          <w:sz w:val="28"/>
          <w:szCs w:val="28"/>
          <w:vertAlign w:val="subscript"/>
        </w:rPr>
        <w:t>н</w:t>
      </w:r>
      <w:proofErr w:type="spellEnd"/>
      <w:r w:rsidRPr="00006313">
        <w:rPr>
          <w:rStyle w:val="6105pt"/>
          <w:rFonts w:eastAsiaTheme="majorEastAsia"/>
          <w:sz w:val="28"/>
          <w:szCs w:val="28"/>
        </w:rPr>
        <w:t>).</w:t>
      </w:r>
    </w:p>
    <w:p w14:paraId="69CCB1DB"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 xml:space="preserve">Четвертий квадрант </w:t>
      </w:r>
      <w:r w:rsidRPr="00006313">
        <w:rPr>
          <w:rStyle w:val="6105pt"/>
          <w:rFonts w:eastAsiaTheme="majorEastAsia"/>
          <w:sz w:val="28"/>
          <w:szCs w:val="28"/>
          <w:lang w:val="en-US" w:eastAsia="en-US" w:bidi="en-US"/>
        </w:rPr>
        <w:t>S</w:t>
      </w:r>
      <w:r w:rsidRPr="00006313">
        <w:rPr>
          <w:rFonts w:ascii="Times New Roman" w:hAnsi="Times New Roman" w:cs="Times New Roman"/>
          <w:sz w:val="28"/>
          <w:szCs w:val="28"/>
          <w:lang w:val="en-US" w:eastAsia="en-US" w:bidi="en-US"/>
        </w:rPr>
        <w:t xml:space="preserve"> </w:t>
      </w:r>
      <w:r w:rsidRPr="00006313">
        <w:rPr>
          <w:rFonts w:ascii="Times New Roman" w:hAnsi="Times New Roman" w:cs="Times New Roman"/>
          <w:sz w:val="28"/>
          <w:szCs w:val="28"/>
        </w:rPr>
        <w:t xml:space="preserve">(–, +) характеризує процеси підвищення екологічності виробництва, ліквідації несприятливих наслідків функціонування </w:t>
      </w:r>
      <w:proofErr w:type="spellStart"/>
      <w:r w:rsidRPr="00006313">
        <w:rPr>
          <w:rFonts w:ascii="Times New Roman" w:hAnsi="Times New Roman" w:cs="Times New Roman"/>
          <w:sz w:val="28"/>
          <w:szCs w:val="28"/>
        </w:rPr>
        <w:t>ТхС</w:t>
      </w:r>
      <w:proofErr w:type="spellEnd"/>
      <w:r w:rsidRPr="00006313">
        <w:rPr>
          <w:rFonts w:ascii="Times New Roman" w:hAnsi="Times New Roman" w:cs="Times New Roman"/>
          <w:sz w:val="28"/>
          <w:szCs w:val="28"/>
        </w:rPr>
        <w:t>, благоустрою і впорядкування виробничих територій, які потребують затрат ресурсів і коштів, не дають безпосереднього і негайного економічного ефекту, але підвищують культуру виробництва.</w:t>
      </w:r>
    </w:p>
    <w:p w14:paraId="6CD01E16"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 xml:space="preserve">Принципово важливою особливістю аграрних </w:t>
      </w:r>
      <w:proofErr w:type="spellStart"/>
      <w:r w:rsidRPr="00006313">
        <w:rPr>
          <w:rFonts w:ascii="Times New Roman" w:hAnsi="Times New Roman" w:cs="Times New Roman"/>
          <w:sz w:val="28"/>
          <w:szCs w:val="28"/>
        </w:rPr>
        <w:t>ТхС</w:t>
      </w:r>
      <w:proofErr w:type="spellEnd"/>
      <w:r w:rsidRPr="00006313">
        <w:rPr>
          <w:rFonts w:ascii="Times New Roman" w:hAnsi="Times New Roman" w:cs="Times New Roman"/>
          <w:sz w:val="28"/>
          <w:szCs w:val="28"/>
        </w:rPr>
        <w:t xml:space="preserve"> є те, що </w:t>
      </w:r>
      <w:r w:rsidRPr="00006313">
        <w:rPr>
          <w:rStyle w:val="6105pt"/>
          <w:rFonts w:eastAsiaTheme="majorEastAsia"/>
          <w:b w:val="0"/>
          <w:bCs w:val="0"/>
          <w:sz w:val="28"/>
          <w:szCs w:val="28"/>
        </w:rPr>
        <w:t>значення показників екологічності є залежними від природно–виробничих умов і часу.</w:t>
      </w:r>
      <w:r w:rsidRPr="00006313">
        <w:rPr>
          <w:rFonts w:ascii="Times New Roman" w:hAnsi="Times New Roman" w:cs="Times New Roman"/>
          <w:b/>
          <w:bCs/>
          <w:sz w:val="28"/>
          <w:szCs w:val="28"/>
        </w:rPr>
        <w:t xml:space="preserve"> </w:t>
      </w:r>
      <w:r w:rsidRPr="00006313">
        <w:rPr>
          <w:rFonts w:ascii="Times New Roman" w:hAnsi="Times New Roman" w:cs="Times New Roman"/>
          <w:sz w:val="28"/>
          <w:szCs w:val="28"/>
        </w:rPr>
        <w:t xml:space="preserve">Так, запізнення з проведенням хімічного захисту рослин навіть на один день може призвести до майже повної втрати посівів. В такому разі процес хімічного захисту переходить із першого квадранту в третій, тобто стає і економічно збитковим, і екологічно шкідливим. До таких же наслідків призводить обприскування за несприятливих погодних умов (вітряна або дощова погода, наявність висхідних теплових потоків тощо). Інший приклад. Технологічна система, що сформована на базі </w:t>
      </w:r>
      <w:proofErr w:type="spellStart"/>
      <w:r w:rsidRPr="00006313">
        <w:rPr>
          <w:rFonts w:ascii="Times New Roman" w:hAnsi="Times New Roman" w:cs="Times New Roman"/>
          <w:sz w:val="28"/>
          <w:szCs w:val="28"/>
        </w:rPr>
        <w:t>енергонасичених</w:t>
      </w:r>
      <w:proofErr w:type="spellEnd"/>
      <w:r w:rsidRPr="00006313">
        <w:rPr>
          <w:rFonts w:ascii="Times New Roman" w:hAnsi="Times New Roman" w:cs="Times New Roman"/>
          <w:sz w:val="28"/>
          <w:szCs w:val="28"/>
        </w:rPr>
        <w:t xml:space="preserve"> тракторів, в одних природно–виробничих умовах буде ефективною і екологічно сумісною з середовищем, в інших – навпаки. Ці обставини важливо враховувати при оцінці виробничих ситуацій, проектуванні та використанні аграрних технологічних систем.</w:t>
      </w:r>
    </w:p>
    <w:p w14:paraId="071F11AE"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 xml:space="preserve">Таким чином, </w:t>
      </w:r>
      <w:r w:rsidRPr="00006313">
        <w:rPr>
          <w:rStyle w:val="6105pt"/>
          <w:rFonts w:eastAsiaTheme="majorEastAsia"/>
          <w:b w:val="0"/>
          <w:bCs w:val="0"/>
          <w:sz w:val="28"/>
          <w:szCs w:val="28"/>
        </w:rPr>
        <w:t>концепція екологічності</w:t>
      </w:r>
      <w:r w:rsidRPr="00006313">
        <w:rPr>
          <w:rFonts w:ascii="Times New Roman" w:hAnsi="Times New Roman" w:cs="Times New Roman"/>
          <w:b/>
          <w:bCs/>
          <w:sz w:val="28"/>
          <w:szCs w:val="28"/>
        </w:rPr>
        <w:t xml:space="preserve"> </w:t>
      </w:r>
      <w:r w:rsidRPr="00006313">
        <w:rPr>
          <w:rFonts w:ascii="Times New Roman" w:hAnsi="Times New Roman" w:cs="Times New Roman"/>
          <w:sz w:val="28"/>
          <w:szCs w:val="28"/>
        </w:rPr>
        <w:t xml:space="preserve">дозволяє дати кількісну оцінку екологічних властивостей аграрних </w:t>
      </w:r>
      <w:proofErr w:type="spellStart"/>
      <w:r w:rsidRPr="00006313">
        <w:rPr>
          <w:rFonts w:ascii="Times New Roman" w:hAnsi="Times New Roman" w:cs="Times New Roman"/>
          <w:sz w:val="28"/>
          <w:szCs w:val="28"/>
        </w:rPr>
        <w:t>ТхС</w:t>
      </w:r>
      <w:proofErr w:type="spellEnd"/>
      <w:r w:rsidRPr="00006313">
        <w:rPr>
          <w:rFonts w:ascii="Times New Roman" w:hAnsi="Times New Roman" w:cs="Times New Roman"/>
          <w:sz w:val="28"/>
          <w:szCs w:val="28"/>
        </w:rPr>
        <w:t xml:space="preserve">, встановити їх зв’язки з економічною </w:t>
      </w:r>
      <w:r w:rsidRPr="00006313">
        <w:rPr>
          <w:rFonts w:ascii="Times New Roman" w:hAnsi="Times New Roman" w:cs="Times New Roman"/>
          <w:sz w:val="28"/>
          <w:szCs w:val="28"/>
        </w:rPr>
        <w:lastRenderedPageBreak/>
        <w:t>ефективністю, що є необхідною умовою гармонійного розвитку технологій і природного середовища.</w:t>
      </w:r>
    </w:p>
    <w:p w14:paraId="4DF5F20A" w14:textId="77777777" w:rsidR="00006313" w:rsidRPr="00006313" w:rsidRDefault="00006313" w:rsidP="00006313">
      <w:pPr>
        <w:tabs>
          <w:tab w:val="left" w:pos="954"/>
        </w:tabs>
        <w:ind w:firstLine="709"/>
        <w:jc w:val="both"/>
        <w:rPr>
          <w:rFonts w:ascii="Times New Roman" w:hAnsi="Times New Roman" w:cs="Times New Roman"/>
          <w:sz w:val="28"/>
          <w:szCs w:val="28"/>
          <w:lang w:val="ru-RU"/>
        </w:rPr>
      </w:pPr>
    </w:p>
    <w:p w14:paraId="6F533B74" w14:textId="064BFA11" w:rsidR="00006313" w:rsidRPr="00006313" w:rsidRDefault="00632B2B" w:rsidP="00006313">
      <w:pPr>
        <w:tabs>
          <w:tab w:val="left" w:pos="954"/>
        </w:tabs>
        <w:ind w:firstLine="709"/>
        <w:jc w:val="both"/>
        <w:rPr>
          <w:rFonts w:ascii="Times New Roman" w:hAnsi="Times New Roman" w:cs="Times New Roman"/>
          <w:b/>
          <w:bCs/>
          <w:sz w:val="28"/>
          <w:szCs w:val="28"/>
        </w:rPr>
      </w:pPr>
      <w:r>
        <w:rPr>
          <w:rFonts w:ascii="Times New Roman" w:hAnsi="Times New Roman" w:cs="Times New Roman"/>
          <w:b/>
          <w:bCs/>
          <w:sz w:val="28"/>
          <w:szCs w:val="28"/>
        </w:rPr>
        <w:t>6.</w:t>
      </w:r>
      <w:r w:rsidR="00006313" w:rsidRPr="00006313">
        <w:rPr>
          <w:rFonts w:ascii="Times New Roman" w:hAnsi="Times New Roman" w:cs="Times New Roman"/>
          <w:b/>
          <w:bCs/>
          <w:sz w:val="28"/>
          <w:szCs w:val="28"/>
        </w:rPr>
        <w:t>3</w:t>
      </w:r>
      <w:r w:rsidR="00006313">
        <w:rPr>
          <w:rFonts w:ascii="Times New Roman" w:hAnsi="Times New Roman" w:cs="Times New Roman"/>
          <w:b/>
          <w:bCs/>
          <w:sz w:val="28"/>
          <w:szCs w:val="28"/>
        </w:rPr>
        <w:t xml:space="preserve">. </w:t>
      </w:r>
      <w:r w:rsidR="00006313" w:rsidRPr="00006313">
        <w:rPr>
          <w:rFonts w:ascii="Times New Roman" w:hAnsi="Times New Roman" w:cs="Times New Roman"/>
          <w:b/>
          <w:bCs/>
          <w:sz w:val="28"/>
          <w:szCs w:val="28"/>
        </w:rPr>
        <w:t xml:space="preserve">Аналіз напрямків розвитку аграрних </w:t>
      </w:r>
      <w:proofErr w:type="spellStart"/>
      <w:r w:rsidR="00006313" w:rsidRPr="00006313">
        <w:rPr>
          <w:rFonts w:ascii="Times New Roman" w:hAnsi="Times New Roman" w:cs="Times New Roman"/>
          <w:b/>
          <w:bCs/>
          <w:sz w:val="28"/>
          <w:szCs w:val="28"/>
        </w:rPr>
        <w:t>ТхС</w:t>
      </w:r>
      <w:proofErr w:type="spellEnd"/>
    </w:p>
    <w:p w14:paraId="671CB877"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 xml:space="preserve">Технологічний прогрес є неодмінною умовою підвищення економічної ефективності і екологічності сільськогосподарського виробництва. Проте відсутність чітких критеріїв, які давали б змогу відрізнити істинний прогрес від уявного, нерідко є причиною вибору помилкових напрямків розвитку технологій і технічних засобів для їх реалізації. Так, оцінка техніки і технологій лише за економічними критеріями нерідко є причиною появи негативних тенденцій щодо збереження родючості ґрунтів і охорони природного середовища. До таких тенденцій відносять надмірну частку в структурі парку машин </w:t>
      </w:r>
      <w:proofErr w:type="spellStart"/>
      <w:r w:rsidRPr="00006313">
        <w:rPr>
          <w:rFonts w:ascii="Times New Roman" w:hAnsi="Times New Roman" w:cs="Times New Roman"/>
          <w:sz w:val="28"/>
          <w:szCs w:val="28"/>
        </w:rPr>
        <w:t>енергонасичених</w:t>
      </w:r>
      <w:proofErr w:type="spellEnd"/>
      <w:r w:rsidRPr="00006313">
        <w:rPr>
          <w:rFonts w:ascii="Times New Roman" w:hAnsi="Times New Roman" w:cs="Times New Roman"/>
          <w:sz w:val="28"/>
          <w:szCs w:val="28"/>
        </w:rPr>
        <w:t xml:space="preserve"> агрегатів з великою експлуатаційною масою.</w:t>
      </w:r>
    </w:p>
    <w:p w14:paraId="53DD99A7" w14:textId="192E2866"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Економі</w:t>
      </w:r>
      <w:r>
        <w:rPr>
          <w:rFonts w:ascii="Times New Roman" w:hAnsi="Times New Roman" w:cs="Times New Roman"/>
          <w:sz w:val="28"/>
          <w:szCs w:val="28"/>
        </w:rPr>
        <w:t>к</w:t>
      </w:r>
      <w:r w:rsidRPr="00006313">
        <w:rPr>
          <w:rFonts w:ascii="Times New Roman" w:hAnsi="Times New Roman" w:cs="Times New Roman"/>
          <w:sz w:val="28"/>
          <w:szCs w:val="28"/>
        </w:rPr>
        <w:t xml:space="preserve">о–екологічну ефективність </w:t>
      </w:r>
      <w:proofErr w:type="spellStart"/>
      <w:r w:rsidRPr="00006313">
        <w:rPr>
          <w:rFonts w:ascii="Times New Roman" w:hAnsi="Times New Roman" w:cs="Times New Roman"/>
          <w:sz w:val="28"/>
          <w:szCs w:val="28"/>
        </w:rPr>
        <w:t>ТхСТ</w:t>
      </w:r>
      <w:proofErr w:type="spellEnd"/>
      <w:r w:rsidRPr="00006313">
        <w:rPr>
          <w:rFonts w:ascii="Times New Roman" w:hAnsi="Times New Roman" w:cs="Times New Roman"/>
          <w:sz w:val="28"/>
          <w:szCs w:val="28"/>
        </w:rPr>
        <w:t xml:space="preserve"> можна підвищувати за рахунок підвищення потенційно можливих корисних результатів, зниження технологічних втрат врожаю, </w:t>
      </w:r>
      <w:proofErr w:type="spellStart"/>
      <w:r w:rsidRPr="00006313">
        <w:rPr>
          <w:rFonts w:ascii="Times New Roman" w:hAnsi="Times New Roman" w:cs="Times New Roman"/>
          <w:sz w:val="28"/>
          <w:szCs w:val="28"/>
        </w:rPr>
        <w:t>ресурсомісткості</w:t>
      </w:r>
      <w:proofErr w:type="spellEnd"/>
      <w:r w:rsidRPr="00006313">
        <w:rPr>
          <w:rFonts w:ascii="Times New Roman" w:hAnsi="Times New Roman" w:cs="Times New Roman"/>
          <w:sz w:val="28"/>
          <w:szCs w:val="28"/>
        </w:rPr>
        <w:t xml:space="preserve"> та шкідливих наслідків технологій.</w:t>
      </w:r>
    </w:p>
    <w:p w14:paraId="775C6F23"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 xml:space="preserve">Значно інформативнішим є аналіз коефіцієнта енергетичної ефективності та показника екологічності </w:t>
      </w:r>
      <w:proofErr w:type="spellStart"/>
      <w:r w:rsidRPr="00006313">
        <w:rPr>
          <w:rFonts w:ascii="Times New Roman" w:hAnsi="Times New Roman" w:cs="Times New Roman"/>
          <w:sz w:val="28"/>
          <w:szCs w:val="28"/>
        </w:rPr>
        <w:t>ТхСТ</w:t>
      </w:r>
      <w:proofErr w:type="spellEnd"/>
      <w:r w:rsidRPr="00006313">
        <w:rPr>
          <w:rFonts w:ascii="Times New Roman" w:hAnsi="Times New Roman" w:cs="Times New Roman"/>
          <w:sz w:val="28"/>
          <w:szCs w:val="28"/>
        </w:rPr>
        <w:t>.</w:t>
      </w:r>
    </w:p>
    <w:p w14:paraId="302078E4" w14:textId="77777777" w:rsidR="00006313" w:rsidRPr="00006313" w:rsidRDefault="00006313" w:rsidP="00006313">
      <w:pPr>
        <w:pStyle w:val="550"/>
        <w:shd w:val="clear" w:color="auto" w:fill="auto"/>
        <w:spacing w:line="240" w:lineRule="auto"/>
        <w:ind w:firstLine="709"/>
        <w:rPr>
          <w:rStyle w:val="5512pt"/>
          <w:sz w:val="28"/>
          <w:szCs w:val="28"/>
        </w:rPr>
      </w:pPr>
      <w:r w:rsidRPr="00006313">
        <w:rPr>
          <w:b w:val="0"/>
          <w:bCs w:val="0"/>
          <w:sz w:val="28"/>
          <w:szCs w:val="28"/>
        </w:rPr>
        <w:t>Коефіцієнт енергетичної ефективності</w:t>
      </w:r>
      <w:r w:rsidRPr="00006313">
        <w:rPr>
          <w:sz w:val="28"/>
          <w:szCs w:val="28"/>
        </w:rPr>
        <w:t xml:space="preserve"> К</w:t>
      </w:r>
      <w:r w:rsidRPr="00006313">
        <w:rPr>
          <w:sz w:val="28"/>
          <w:szCs w:val="28"/>
          <w:vertAlign w:val="subscript"/>
        </w:rPr>
        <w:t>ет</w:t>
      </w:r>
      <w:r w:rsidRPr="00006313">
        <w:rPr>
          <w:rStyle w:val="5512pt"/>
          <w:sz w:val="28"/>
          <w:szCs w:val="28"/>
        </w:rPr>
        <w:t xml:space="preserve"> у загальному вигляді можна записати:</w:t>
      </w: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5"/>
        <w:gridCol w:w="1462"/>
      </w:tblGrid>
      <w:tr w:rsidR="00006313" w:rsidRPr="00006313" w14:paraId="2236735C" w14:textId="77777777" w:rsidTr="007A366C">
        <w:trPr>
          <w:jc w:val="center"/>
        </w:trPr>
        <w:tc>
          <w:tcPr>
            <w:tcW w:w="8500" w:type="dxa"/>
          </w:tcPr>
          <w:p w14:paraId="68CAA14F" w14:textId="77777777" w:rsidR="00006313" w:rsidRPr="00006313" w:rsidRDefault="00006313" w:rsidP="00006313">
            <w:pPr>
              <w:pStyle w:val="64"/>
              <w:shd w:val="clear" w:color="auto" w:fill="auto"/>
              <w:spacing w:line="240" w:lineRule="auto"/>
              <w:ind w:firstLine="709"/>
              <w:jc w:val="both"/>
              <w:rPr>
                <w:sz w:val="28"/>
                <w:szCs w:val="28"/>
              </w:rPr>
            </w:pPr>
            <w:r w:rsidRPr="00006313">
              <w:rPr>
                <w:noProof/>
                <w:sz w:val="28"/>
                <w:szCs w:val="28"/>
              </w:rPr>
              <w:drawing>
                <wp:inline distT="0" distB="0" distL="0" distR="0" wp14:anchorId="053AACA8" wp14:editId="36FE4AAD">
                  <wp:extent cx="3076575" cy="647700"/>
                  <wp:effectExtent l="0" t="0" r="9525" b="0"/>
                  <wp:docPr id="97"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5231"/>
                          <a:stretch/>
                        </pic:blipFill>
                        <pic:spPr bwMode="auto">
                          <a:xfrm>
                            <a:off x="0" y="0"/>
                            <a:ext cx="3076575" cy="6477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0" w:type="dxa"/>
            <w:vAlign w:val="center"/>
          </w:tcPr>
          <w:p w14:paraId="409B55C6" w14:textId="44960A92" w:rsidR="00006313" w:rsidRPr="00006313" w:rsidRDefault="00006313" w:rsidP="00006313">
            <w:pPr>
              <w:pStyle w:val="64"/>
              <w:shd w:val="clear" w:color="auto" w:fill="auto"/>
              <w:spacing w:line="240" w:lineRule="auto"/>
              <w:ind w:firstLine="709"/>
              <w:jc w:val="both"/>
              <w:rPr>
                <w:sz w:val="28"/>
                <w:szCs w:val="28"/>
              </w:rPr>
            </w:pPr>
            <w:r w:rsidRPr="00006313">
              <w:rPr>
                <w:sz w:val="28"/>
                <w:szCs w:val="28"/>
              </w:rPr>
              <w:t>(</w:t>
            </w:r>
            <w:r w:rsidR="00632B2B">
              <w:rPr>
                <w:sz w:val="28"/>
                <w:szCs w:val="28"/>
                <w:lang w:val="ru-RU"/>
              </w:rPr>
              <w:t>6.</w:t>
            </w:r>
            <w:r w:rsidRPr="00006313">
              <w:rPr>
                <w:sz w:val="28"/>
                <w:szCs w:val="28"/>
              </w:rPr>
              <w:t>4)</w:t>
            </w:r>
          </w:p>
        </w:tc>
      </w:tr>
    </w:tbl>
    <w:p w14:paraId="1DF44F84" w14:textId="77777777" w:rsidR="00006313" w:rsidRPr="00006313" w:rsidRDefault="00006313" w:rsidP="00006313">
      <w:pPr>
        <w:ind w:left="360" w:hanging="360"/>
        <w:jc w:val="both"/>
        <w:rPr>
          <w:rFonts w:ascii="Times New Roman" w:hAnsi="Times New Roman" w:cs="Times New Roman"/>
          <w:sz w:val="28"/>
          <w:szCs w:val="28"/>
        </w:rPr>
      </w:pPr>
      <w:r w:rsidRPr="00006313">
        <w:rPr>
          <w:rFonts w:ascii="Times New Roman" w:hAnsi="Times New Roman" w:cs="Times New Roman"/>
          <w:sz w:val="28"/>
          <w:szCs w:val="28"/>
        </w:rPr>
        <w:t xml:space="preserve">де </w:t>
      </w:r>
      <w:r w:rsidRPr="00006313">
        <w:rPr>
          <w:rFonts w:ascii="Times New Roman" w:hAnsi="Times New Roman" w:cs="Times New Roman"/>
          <w:position w:val="-12"/>
          <w:sz w:val="28"/>
          <w:szCs w:val="28"/>
        </w:rPr>
        <w:object w:dxaOrig="380" w:dyaOrig="440" w14:anchorId="6B23E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21.75pt" o:ole="">
            <v:imagedata r:id="rId9" o:title=""/>
          </v:shape>
          <o:OLEObject Type="Embed" ProgID="Equation.DSMT4" ShapeID="_x0000_i1025" DrawAspect="Content" ObjectID="_1807294632" r:id="rId10"/>
        </w:object>
      </w:r>
      <w:r w:rsidRPr="00006313">
        <w:rPr>
          <w:rFonts w:ascii="Times New Roman" w:hAnsi="Times New Roman" w:cs="Times New Roman"/>
          <w:sz w:val="28"/>
          <w:szCs w:val="28"/>
        </w:rPr>
        <w:t xml:space="preserve"> – енергетичний вираз основної та побічної продукції потенційного врожаю, </w:t>
      </w:r>
      <w:proofErr w:type="spellStart"/>
      <w:r w:rsidRPr="00006313">
        <w:rPr>
          <w:rFonts w:ascii="Times New Roman" w:hAnsi="Times New Roman" w:cs="Times New Roman"/>
          <w:sz w:val="28"/>
          <w:szCs w:val="28"/>
        </w:rPr>
        <w:t>ГДж</w:t>
      </w:r>
      <w:proofErr w:type="spellEnd"/>
      <w:r w:rsidRPr="00006313">
        <w:rPr>
          <w:rFonts w:ascii="Times New Roman" w:hAnsi="Times New Roman" w:cs="Times New Roman"/>
          <w:sz w:val="28"/>
          <w:szCs w:val="28"/>
        </w:rPr>
        <w:t>/га;</w:t>
      </w:r>
    </w:p>
    <w:p w14:paraId="409B2C2E" w14:textId="77777777" w:rsidR="00006313" w:rsidRPr="00006313" w:rsidRDefault="00006313" w:rsidP="00006313">
      <w:pPr>
        <w:ind w:left="426"/>
        <w:jc w:val="both"/>
        <w:rPr>
          <w:rFonts w:ascii="Times New Roman" w:hAnsi="Times New Roman" w:cs="Times New Roman"/>
          <w:sz w:val="28"/>
          <w:szCs w:val="28"/>
        </w:rPr>
      </w:pPr>
      <w:r w:rsidRPr="00006313">
        <w:rPr>
          <w:rFonts w:ascii="Times New Roman" w:hAnsi="Times New Roman" w:cs="Times New Roman"/>
          <w:position w:val="-12"/>
          <w:sz w:val="28"/>
          <w:szCs w:val="28"/>
        </w:rPr>
        <w:object w:dxaOrig="360" w:dyaOrig="440" w14:anchorId="5A65B6EC">
          <v:shape id="_x0000_i1026" type="#_x0000_t75" style="width:17.65pt;height:21.75pt" o:ole="">
            <v:imagedata r:id="rId11" o:title=""/>
          </v:shape>
          <o:OLEObject Type="Embed" ProgID="Equation.DSMT4" ShapeID="_x0000_i1026" DrawAspect="Content" ObjectID="_1807294633" r:id="rId12"/>
        </w:object>
      </w:r>
      <w:r w:rsidRPr="00006313">
        <w:rPr>
          <w:rFonts w:ascii="Times New Roman" w:hAnsi="Times New Roman" w:cs="Times New Roman"/>
          <w:sz w:val="28"/>
          <w:szCs w:val="28"/>
        </w:rPr>
        <w:t xml:space="preserve"> </w:t>
      </w:r>
      <w:r w:rsidRPr="00006313">
        <w:rPr>
          <w:rStyle w:val="6105pt"/>
          <w:rFonts w:eastAsiaTheme="majorEastAsia"/>
          <w:sz w:val="28"/>
          <w:szCs w:val="28"/>
        </w:rPr>
        <w:t>–</w:t>
      </w:r>
      <w:r w:rsidRPr="00006313">
        <w:rPr>
          <w:rFonts w:ascii="Times New Roman" w:hAnsi="Times New Roman" w:cs="Times New Roman"/>
          <w:sz w:val="28"/>
          <w:szCs w:val="28"/>
        </w:rPr>
        <w:t xml:space="preserve"> енергетичний вираз втрат врожаю, </w:t>
      </w:r>
      <w:proofErr w:type="spellStart"/>
      <w:r w:rsidRPr="00006313">
        <w:rPr>
          <w:rFonts w:ascii="Times New Roman" w:hAnsi="Times New Roman" w:cs="Times New Roman"/>
          <w:sz w:val="28"/>
          <w:szCs w:val="28"/>
        </w:rPr>
        <w:t>ГДж</w:t>
      </w:r>
      <w:proofErr w:type="spellEnd"/>
      <w:r w:rsidRPr="00006313">
        <w:rPr>
          <w:rFonts w:ascii="Times New Roman" w:hAnsi="Times New Roman" w:cs="Times New Roman"/>
          <w:sz w:val="28"/>
          <w:szCs w:val="28"/>
        </w:rPr>
        <w:t>/га;</w:t>
      </w:r>
    </w:p>
    <w:p w14:paraId="1BFAC784" w14:textId="77777777" w:rsidR="00006313" w:rsidRPr="00006313" w:rsidRDefault="00006313" w:rsidP="00006313">
      <w:pPr>
        <w:ind w:left="426"/>
        <w:jc w:val="both"/>
        <w:rPr>
          <w:rFonts w:ascii="Times New Roman" w:hAnsi="Times New Roman" w:cs="Times New Roman"/>
          <w:sz w:val="28"/>
          <w:szCs w:val="28"/>
        </w:rPr>
      </w:pPr>
      <w:r w:rsidRPr="00006313">
        <w:rPr>
          <w:rStyle w:val="6105pt"/>
          <w:rFonts w:eastAsiaTheme="majorEastAsia"/>
          <w:sz w:val="28"/>
          <w:szCs w:val="28"/>
        </w:rPr>
        <w:t>Е</w:t>
      </w:r>
      <w:r w:rsidRPr="00006313">
        <w:rPr>
          <w:rStyle w:val="6105pt"/>
          <w:rFonts w:eastAsiaTheme="majorEastAsia"/>
          <w:sz w:val="28"/>
          <w:szCs w:val="28"/>
          <w:vertAlign w:val="subscript"/>
        </w:rPr>
        <w:t>т</w:t>
      </w:r>
      <w:r w:rsidRPr="00006313">
        <w:rPr>
          <w:rFonts w:ascii="Times New Roman" w:hAnsi="Times New Roman" w:cs="Times New Roman"/>
          <w:b/>
          <w:bCs/>
          <w:sz w:val="28"/>
          <w:szCs w:val="28"/>
        </w:rPr>
        <w:t xml:space="preserve"> </w:t>
      </w:r>
      <w:r w:rsidRPr="00006313">
        <w:rPr>
          <w:rFonts w:ascii="Times New Roman" w:hAnsi="Times New Roman" w:cs="Times New Roman"/>
          <w:sz w:val="28"/>
          <w:szCs w:val="28"/>
        </w:rPr>
        <w:t xml:space="preserve">– сукупна енергоємність технології, </w:t>
      </w:r>
      <w:proofErr w:type="spellStart"/>
      <w:r w:rsidRPr="00006313">
        <w:rPr>
          <w:rFonts w:ascii="Times New Roman" w:hAnsi="Times New Roman" w:cs="Times New Roman"/>
          <w:sz w:val="28"/>
          <w:szCs w:val="28"/>
        </w:rPr>
        <w:t>ГДж</w:t>
      </w:r>
      <w:proofErr w:type="spellEnd"/>
      <w:r w:rsidRPr="00006313">
        <w:rPr>
          <w:rFonts w:ascii="Times New Roman" w:hAnsi="Times New Roman" w:cs="Times New Roman"/>
          <w:sz w:val="28"/>
          <w:szCs w:val="28"/>
        </w:rPr>
        <w:t>/га;</w:t>
      </w:r>
    </w:p>
    <w:p w14:paraId="7EC4CE85" w14:textId="77777777" w:rsidR="00006313" w:rsidRPr="00006313" w:rsidRDefault="00006313" w:rsidP="00006313">
      <w:pPr>
        <w:ind w:left="426"/>
        <w:jc w:val="both"/>
        <w:rPr>
          <w:rFonts w:ascii="Times New Roman" w:hAnsi="Times New Roman" w:cs="Times New Roman"/>
          <w:sz w:val="28"/>
          <w:szCs w:val="28"/>
        </w:rPr>
      </w:pPr>
      <w:r w:rsidRPr="00006313">
        <w:rPr>
          <w:rFonts w:ascii="Times New Roman" w:hAnsi="Times New Roman" w:cs="Times New Roman"/>
          <w:position w:val="-12"/>
          <w:sz w:val="28"/>
          <w:szCs w:val="28"/>
        </w:rPr>
        <w:object w:dxaOrig="460" w:dyaOrig="440" w14:anchorId="0B27695C">
          <v:shape id="_x0000_i1027" type="#_x0000_t75" style="width:23.1pt;height:21.75pt" o:ole="">
            <v:imagedata r:id="rId13" o:title=""/>
          </v:shape>
          <o:OLEObject Type="Embed" ProgID="Equation.DSMT4" ShapeID="_x0000_i1027" DrawAspect="Content" ObjectID="_1807294634" r:id="rId14"/>
        </w:object>
      </w:r>
      <w:r w:rsidRPr="00006313">
        <w:rPr>
          <w:rStyle w:val="6105pt"/>
          <w:rFonts w:eastAsiaTheme="majorEastAsia"/>
          <w:sz w:val="28"/>
          <w:szCs w:val="28"/>
        </w:rPr>
        <w:t>–</w:t>
      </w:r>
      <w:r w:rsidRPr="00006313">
        <w:rPr>
          <w:rFonts w:ascii="Times New Roman" w:hAnsi="Times New Roman" w:cs="Times New Roman"/>
          <w:sz w:val="28"/>
          <w:szCs w:val="28"/>
        </w:rPr>
        <w:t xml:space="preserve"> значення потенційного коефіцієнта енергетичної ефективності технології при заданих витратах сукупної енергії;</w:t>
      </w:r>
    </w:p>
    <w:p w14:paraId="5F33ADAA" w14:textId="77777777" w:rsidR="00006313" w:rsidRPr="00006313" w:rsidRDefault="00006313" w:rsidP="00006313">
      <w:pPr>
        <w:ind w:left="426"/>
        <w:jc w:val="both"/>
        <w:rPr>
          <w:rFonts w:ascii="Times New Roman" w:hAnsi="Times New Roman" w:cs="Times New Roman"/>
          <w:sz w:val="28"/>
          <w:szCs w:val="28"/>
        </w:rPr>
      </w:pPr>
      <w:proofErr w:type="spellStart"/>
      <w:r w:rsidRPr="00006313">
        <w:rPr>
          <w:rStyle w:val="6105pt"/>
          <w:rFonts w:eastAsiaTheme="majorEastAsia"/>
          <w:sz w:val="28"/>
          <w:szCs w:val="28"/>
        </w:rPr>
        <w:t>φ</w:t>
      </w:r>
      <w:r w:rsidRPr="00006313">
        <w:rPr>
          <w:rStyle w:val="6105pt"/>
          <w:rFonts w:eastAsiaTheme="majorEastAsia"/>
          <w:sz w:val="28"/>
          <w:szCs w:val="28"/>
          <w:vertAlign w:val="subscript"/>
        </w:rPr>
        <w:t>в</w:t>
      </w:r>
      <w:proofErr w:type="spellEnd"/>
      <w:r w:rsidRPr="00006313">
        <w:rPr>
          <w:rFonts w:ascii="Times New Roman" w:hAnsi="Times New Roman" w:cs="Times New Roman"/>
          <w:b/>
          <w:bCs/>
          <w:sz w:val="28"/>
          <w:szCs w:val="28"/>
        </w:rPr>
        <w:t xml:space="preserve"> </w:t>
      </w:r>
      <w:r w:rsidRPr="00006313">
        <w:rPr>
          <w:rFonts w:ascii="Times New Roman" w:hAnsi="Times New Roman" w:cs="Times New Roman"/>
          <w:sz w:val="28"/>
          <w:szCs w:val="28"/>
        </w:rPr>
        <w:t>– коефіцієнт втрат врожаю;</w:t>
      </w:r>
    </w:p>
    <w:p w14:paraId="5C9A3B95" w14:textId="77777777" w:rsidR="00006313" w:rsidRPr="00006313" w:rsidRDefault="00006313" w:rsidP="00006313">
      <w:pPr>
        <w:ind w:left="426"/>
        <w:jc w:val="both"/>
        <w:rPr>
          <w:rFonts w:ascii="Times New Roman" w:hAnsi="Times New Roman" w:cs="Times New Roman"/>
          <w:sz w:val="28"/>
          <w:szCs w:val="28"/>
        </w:rPr>
      </w:pPr>
      <w:proofErr w:type="spellStart"/>
      <w:r w:rsidRPr="00006313">
        <w:rPr>
          <w:rStyle w:val="6105pt"/>
          <w:rFonts w:eastAsiaTheme="majorEastAsia"/>
          <w:sz w:val="28"/>
          <w:szCs w:val="28"/>
        </w:rPr>
        <w:t>φ</w:t>
      </w:r>
      <w:r w:rsidRPr="00006313">
        <w:rPr>
          <w:rStyle w:val="6105pt"/>
          <w:rFonts w:eastAsiaTheme="majorEastAsia"/>
          <w:sz w:val="28"/>
          <w:szCs w:val="28"/>
          <w:vertAlign w:val="subscript"/>
        </w:rPr>
        <w:t>и</w:t>
      </w:r>
      <w:proofErr w:type="spellEnd"/>
      <w:r w:rsidRPr="00006313">
        <w:rPr>
          <w:rFonts w:ascii="Times New Roman" w:hAnsi="Times New Roman" w:cs="Times New Roman"/>
          <w:b/>
          <w:bCs/>
          <w:sz w:val="28"/>
          <w:szCs w:val="28"/>
        </w:rPr>
        <w:t xml:space="preserve"> </w:t>
      </w:r>
      <w:r w:rsidRPr="00006313">
        <w:rPr>
          <w:rFonts w:ascii="Times New Roman" w:hAnsi="Times New Roman" w:cs="Times New Roman"/>
          <w:sz w:val="28"/>
          <w:szCs w:val="28"/>
        </w:rPr>
        <w:t>– доля зібраного врожаю від потенційно можливого при даній технології.</w:t>
      </w:r>
    </w:p>
    <w:p w14:paraId="23ECA164" w14:textId="322AE5D6"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 xml:space="preserve">Залежності коефіцієнта енергетичної ефективності технології від величини втрат врожаю </w:t>
      </w:r>
      <w:r w:rsidRPr="00006313">
        <w:rPr>
          <w:rFonts w:ascii="Times New Roman" w:hAnsi="Times New Roman" w:cs="Times New Roman"/>
          <w:position w:val="-12"/>
          <w:sz w:val="28"/>
          <w:szCs w:val="28"/>
        </w:rPr>
        <w:object w:dxaOrig="360" w:dyaOrig="440" w14:anchorId="020197F0">
          <v:shape id="_x0000_i1028" type="#_x0000_t75" style="width:17.65pt;height:21.75pt" o:ole="">
            <v:imagedata r:id="rId11" o:title=""/>
          </v:shape>
          <o:OLEObject Type="Embed" ProgID="Equation.DSMT4" ShapeID="_x0000_i1028" DrawAspect="Content" ObjectID="_1807294635" r:id="rId15"/>
        </w:object>
      </w:r>
      <w:r w:rsidRPr="00006313">
        <w:rPr>
          <w:rFonts w:ascii="Times New Roman" w:hAnsi="Times New Roman" w:cs="Times New Roman"/>
          <w:sz w:val="28"/>
          <w:szCs w:val="28"/>
        </w:rPr>
        <w:t xml:space="preserve"> і витрат сукупної непоновлюваної енергії </w:t>
      </w:r>
      <w:r w:rsidRPr="00006313">
        <w:rPr>
          <w:rStyle w:val="6105pt"/>
          <w:rFonts w:eastAsiaTheme="majorEastAsia"/>
          <w:sz w:val="28"/>
          <w:szCs w:val="28"/>
        </w:rPr>
        <w:t>Е</w:t>
      </w:r>
      <w:r w:rsidRPr="00006313">
        <w:rPr>
          <w:rStyle w:val="6105pt"/>
          <w:rFonts w:eastAsiaTheme="majorEastAsia"/>
          <w:sz w:val="28"/>
          <w:szCs w:val="28"/>
          <w:vertAlign w:val="subscript"/>
        </w:rPr>
        <w:t>т</w:t>
      </w:r>
      <w:r w:rsidRPr="00006313">
        <w:rPr>
          <w:rFonts w:ascii="Times New Roman" w:hAnsi="Times New Roman" w:cs="Times New Roman"/>
          <w:sz w:val="28"/>
          <w:szCs w:val="28"/>
        </w:rPr>
        <w:t xml:space="preserve"> на прикладі вирощування озимої пшениці показані на рис. </w:t>
      </w:r>
      <w:r w:rsidR="00632B2B">
        <w:rPr>
          <w:rFonts w:ascii="Times New Roman" w:hAnsi="Times New Roman" w:cs="Times New Roman"/>
          <w:sz w:val="28"/>
          <w:szCs w:val="28"/>
        </w:rPr>
        <w:t>6.</w:t>
      </w:r>
      <w:r w:rsidRPr="00006313">
        <w:rPr>
          <w:rFonts w:ascii="Times New Roman" w:hAnsi="Times New Roman" w:cs="Times New Roman"/>
          <w:sz w:val="28"/>
          <w:szCs w:val="28"/>
        </w:rPr>
        <w:t>2.</w:t>
      </w:r>
    </w:p>
    <w:p w14:paraId="47F84023" w14:textId="05B9FC31"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 xml:space="preserve">Залежності коефіцієнта енергетичної ефективності технології від корисних результатів і втрат врожаю мають лінійний характер (рис. </w:t>
      </w:r>
      <w:r w:rsidR="00632B2B">
        <w:rPr>
          <w:rFonts w:ascii="Times New Roman" w:hAnsi="Times New Roman" w:cs="Times New Roman"/>
          <w:sz w:val="28"/>
          <w:szCs w:val="28"/>
        </w:rPr>
        <w:t>6.</w:t>
      </w:r>
      <w:r w:rsidRPr="00006313">
        <w:rPr>
          <w:rFonts w:ascii="Times New Roman" w:hAnsi="Times New Roman" w:cs="Times New Roman"/>
          <w:sz w:val="28"/>
          <w:szCs w:val="28"/>
        </w:rPr>
        <w:t xml:space="preserve">2, а), а від затрат непоновлюваної енергії – гіперболічний (рис. </w:t>
      </w:r>
      <w:r w:rsidR="00632B2B">
        <w:rPr>
          <w:rFonts w:ascii="Times New Roman" w:hAnsi="Times New Roman" w:cs="Times New Roman"/>
          <w:sz w:val="28"/>
          <w:szCs w:val="28"/>
        </w:rPr>
        <w:t>6.</w:t>
      </w:r>
      <w:r w:rsidRPr="00006313">
        <w:rPr>
          <w:rFonts w:ascii="Times New Roman" w:hAnsi="Times New Roman" w:cs="Times New Roman"/>
          <w:sz w:val="28"/>
          <w:szCs w:val="28"/>
        </w:rPr>
        <w:t>2, б). Перехід на вищий рівень корисних результатів може здійснюватися в екологічно сприятливому або несприятливому напрямках, по екстенсивному, екстенсивно–інтенсивному та інтенсивному шляхах.</w:t>
      </w:r>
    </w:p>
    <w:p w14:paraId="19C14B25" w14:textId="3CFA71A1"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 xml:space="preserve">Залежність </w:t>
      </w:r>
      <w:r w:rsidRPr="00006313">
        <w:rPr>
          <w:rStyle w:val="6105pt"/>
          <w:rFonts w:eastAsiaTheme="majorEastAsia"/>
          <w:sz w:val="28"/>
          <w:szCs w:val="28"/>
        </w:rPr>
        <w:t>К</w:t>
      </w:r>
      <w:r w:rsidRPr="00006313">
        <w:rPr>
          <w:rStyle w:val="6105pt"/>
          <w:rFonts w:eastAsiaTheme="majorEastAsia"/>
          <w:sz w:val="28"/>
          <w:szCs w:val="28"/>
          <w:vertAlign w:val="subscript"/>
        </w:rPr>
        <w:t>ет</w:t>
      </w:r>
      <w:r w:rsidRPr="00006313">
        <w:rPr>
          <w:rFonts w:ascii="Times New Roman" w:hAnsi="Times New Roman" w:cs="Times New Roman"/>
          <w:b/>
          <w:bCs/>
          <w:sz w:val="28"/>
          <w:szCs w:val="28"/>
        </w:rPr>
        <w:t xml:space="preserve"> = </w:t>
      </w:r>
      <w:r w:rsidRPr="00006313">
        <w:rPr>
          <w:rStyle w:val="6105pt"/>
          <w:rFonts w:eastAsiaTheme="majorEastAsia"/>
          <w:sz w:val="28"/>
          <w:szCs w:val="28"/>
          <w:lang w:val="en-US" w:eastAsia="en-US" w:bidi="en-US"/>
        </w:rPr>
        <w:t>f(E</w:t>
      </w:r>
      <w:r w:rsidRPr="00006313">
        <w:rPr>
          <w:rStyle w:val="6105pt"/>
          <w:rFonts w:eastAsiaTheme="majorEastAsia"/>
          <w:sz w:val="28"/>
          <w:szCs w:val="28"/>
          <w:vertAlign w:val="subscript"/>
          <w:lang w:val="en-US" w:eastAsia="en-US" w:bidi="en-US"/>
        </w:rPr>
        <w:t>m</w:t>
      </w:r>
      <w:r w:rsidRPr="00006313">
        <w:rPr>
          <w:rStyle w:val="6105pt"/>
          <w:rFonts w:eastAsiaTheme="majorEastAsia"/>
          <w:sz w:val="28"/>
          <w:szCs w:val="28"/>
          <w:lang w:val="en-US" w:eastAsia="en-US" w:bidi="en-US"/>
        </w:rPr>
        <w:t>)</w:t>
      </w:r>
      <w:r w:rsidRPr="00006313">
        <w:rPr>
          <w:rFonts w:ascii="Times New Roman" w:hAnsi="Times New Roman" w:cs="Times New Roman"/>
          <w:b/>
          <w:bCs/>
          <w:sz w:val="28"/>
          <w:szCs w:val="28"/>
          <w:lang w:val="en-US" w:eastAsia="en-US" w:bidi="en-US"/>
        </w:rPr>
        <w:t xml:space="preserve"> </w:t>
      </w:r>
      <w:r w:rsidRPr="00006313">
        <w:rPr>
          <w:rFonts w:ascii="Times New Roman" w:hAnsi="Times New Roman" w:cs="Times New Roman"/>
          <w:sz w:val="28"/>
          <w:szCs w:val="28"/>
        </w:rPr>
        <w:t xml:space="preserve">при зафіксованому значенні врожайності культури (див. рис. </w:t>
      </w:r>
      <w:r w:rsidR="00632B2B">
        <w:rPr>
          <w:rFonts w:ascii="Times New Roman" w:hAnsi="Times New Roman" w:cs="Times New Roman"/>
          <w:sz w:val="28"/>
          <w:szCs w:val="28"/>
        </w:rPr>
        <w:t>6.</w:t>
      </w:r>
      <w:r w:rsidRPr="00006313">
        <w:rPr>
          <w:rFonts w:ascii="Times New Roman" w:hAnsi="Times New Roman" w:cs="Times New Roman"/>
          <w:sz w:val="28"/>
          <w:szCs w:val="28"/>
        </w:rPr>
        <w:t xml:space="preserve">2,6) дозволяє чітко розмежувати інтенсивний та екстенсивний </w:t>
      </w:r>
      <w:r w:rsidRPr="00006313">
        <w:rPr>
          <w:rFonts w:ascii="Times New Roman" w:hAnsi="Times New Roman" w:cs="Times New Roman"/>
          <w:sz w:val="28"/>
          <w:szCs w:val="28"/>
        </w:rPr>
        <w:lastRenderedPageBreak/>
        <w:t xml:space="preserve">розвиток технології. Зокрема, у наведеному прикладі графік 1 характеризує ізолінію зібраного врожаю зерна </w:t>
      </w:r>
      <w:r w:rsidRPr="00006313">
        <w:rPr>
          <w:rStyle w:val="6105pt"/>
          <w:rFonts w:eastAsiaTheme="majorEastAsia"/>
          <w:sz w:val="28"/>
          <w:szCs w:val="28"/>
          <w:lang w:val="en-US" w:eastAsia="en-US" w:bidi="en-US"/>
        </w:rPr>
        <w:t>U</w:t>
      </w:r>
      <w:r w:rsidRPr="00006313">
        <w:rPr>
          <w:rStyle w:val="6Constantia85pt"/>
          <w:rFonts w:ascii="Times New Roman" w:hAnsi="Times New Roman" w:cs="Times New Roman"/>
          <w:sz w:val="28"/>
          <w:szCs w:val="28"/>
          <w:vertAlign w:val="subscript"/>
        </w:rPr>
        <w:t>3</w:t>
      </w:r>
      <w:r w:rsidRPr="00006313">
        <w:rPr>
          <w:rStyle w:val="6105pt"/>
          <w:rFonts w:eastAsiaTheme="majorEastAsia"/>
          <w:sz w:val="28"/>
          <w:szCs w:val="28"/>
          <w:lang w:val="en-US" w:eastAsia="en-US" w:bidi="en-US"/>
        </w:rPr>
        <w:t xml:space="preserve"> </w:t>
      </w:r>
      <w:r w:rsidRPr="00006313">
        <w:rPr>
          <w:rStyle w:val="6105pt"/>
          <w:rFonts w:eastAsiaTheme="majorEastAsia"/>
          <w:sz w:val="28"/>
          <w:szCs w:val="28"/>
        </w:rPr>
        <w:t>=</w:t>
      </w:r>
      <w:r w:rsidRPr="00006313">
        <w:rPr>
          <w:rFonts w:ascii="Times New Roman" w:hAnsi="Times New Roman" w:cs="Times New Roman"/>
          <w:sz w:val="28"/>
          <w:szCs w:val="28"/>
        </w:rPr>
        <w:t xml:space="preserve"> 30 ц/га, точка </w:t>
      </w:r>
      <w:proofErr w:type="spellStart"/>
      <w:r w:rsidRPr="00006313">
        <w:rPr>
          <w:rStyle w:val="6105pt"/>
          <w:rFonts w:eastAsiaTheme="majorEastAsia"/>
          <w:sz w:val="28"/>
          <w:szCs w:val="28"/>
        </w:rPr>
        <w:t>а</w:t>
      </w:r>
      <w:r w:rsidRPr="00006313">
        <w:rPr>
          <w:rStyle w:val="6105pt"/>
          <w:rFonts w:eastAsiaTheme="majorEastAsia"/>
          <w:sz w:val="28"/>
          <w:szCs w:val="28"/>
          <w:vertAlign w:val="subscript"/>
        </w:rPr>
        <w:t>о</w:t>
      </w:r>
      <w:proofErr w:type="spellEnd"/>
      <w:r w:rsidRPr="00006313">
        <w:rPr>
          <w:rFonts w:ascii="Times New Roman" w:hAnsi="Times New Roman" w:cs="Times New Roman"/>
          <w:sz w:val="28"/>
          <w:szCs w:val="28"/>
        </w:rPr>
        <w:t xml:space="preserve"> – існуючу на даний час технологію </w:t>
      </w:r>
      <w:r w:rsidRPr="00006313">
        <w:rPr>
          <w:rStyle w:val="6105pt"/>
          <w:rFonts w:eastAsiaTheme="majorEastAsia"/>
          <w:sz w:val="28"/>
          <w:szCs w:val="28"/>
          <w:lang w:val="en-US" w:eastAsia="en-US" w:bidi="en-US"/>
        </w:rPr>
        <w:t>(U</w:t>
      </w:r>
      <w:r w:rsidRPr="00006313">
        <w:rPr>
          <w:rStyle w:val="6Constantia85pt"/>
          <w:rFonts w:ascii="Times New Roman" w:hAnsi="Times New Roman" w:cs="Times New Roman"/>
          <w:sz w:val="28"/>
          <w:szCs w:val="28"/>
          <w:vertAlign w:val="subscript"/>
        </w:rPr>
        <w:t>з0</w:t>
      </w:r>
      <w:r w:rsidRPr="00006313">
        <w:rPr>
          <w:rFonts w:ascii="Times New Roman" w:hAnsi="Times New Roman" w:cs="Times New Roman"/>
          <w:sz w:val="28"/>
          <w:szCs w:val="28"/>
          <w:lang w:val="en-US" w:eastAsia="en-US" w:bidi="en-US"/>
        </w:rPr>
        <w:t xml:space="preserve"> </w:t>
      </w:r>
      <w:r w:rsidRPr="00006313">
        <w:rPr>
          <w:rFonts w:ascii="Times New Roman" w:hAnsi="Times New Roman" w:cs="Times New Roman"/>
          <w:sz w:val="28"/>
          <w:szCs w:val="28"/>
        </w:rPr>
        <w:t xml:space="preserve">= 30 ц/га, </w:t>
      </w:r>
      <w:r w:rsidRPr="00006313">
        <w:rPr>
          <w:rStyle w:val="6105pt"/>
          <w:rFonts w:eastAsiaTheme="majorEastAsia"/>
          <w:sz w:val="28"/>
          <w:szCs w:val="28"/>
        </w:rPr>
        <w:t>Е</w:t>
      </w:r>
      <w:r w:rsidRPr="00006313">
        <w:rPr>
          <w:rStyle w:val="6Constantia85pt"/>
          <w:rFonts w:ascii="Times New Roman" w:hAnsi="Times New Roman" w:cs="Times New Roman"/>
          <w:sz w:val="28"/>
          <w:szCs w:val="28"/>
          <w:vertAlign w:val="subscript"/>
        </w:rPr>
        <w:t>т0</w:t>
      </w:r>
      <w:r w:rsidRPr="00006313">
        <w:rPr>
          <w:rStyle w:val="6105pt"/>
          <w:rFonts w:eastAsiaTheme="majorEastAsia"/>
          <w:sz w:val="28"/>
          <w:szCs w:val="28"/>
        </w:rPr>
        <w:t xml:space="preserve"> =</w:t>
      </w:r>
      <w:r w:rsidRPr="00006313">
        <w:rPr>
          <w:rFonts w:ascii="Times New Roman" w:hAnsi="Times New Roman" w:cs="Times New Roman"/>
          <w:sz w:val="28"/>
          <w:szCs w:val="28"/>
        </w:rPr>
        <w:t xml:space="preserve"> 30 </w:t>
      </w:r>
      <w:proofErr w:type="spellStart"/>
      <w:r w:rsidRPr="00006313">
        <w:rPr>
          <w:rFonts w:ascii="Times New Roman" w:hAnsi="Times New Roman" w:cs="Times New Roman"/>
          <w:sz w:val="28"/>
          <w:szCs w:val="28"/>
        </w:rPr>
        <w:t>ГДж</w:t>
      </w:r>
      <w:proofErr w:type="spellEnd"/>
      <w:r w:rsidRPr="00006313">
        <w:rPr>
          <w:rFonts w:ascii="Times New Roman" w:hAnsi="Times New Roman" w:cs="Times New Roman"/>
          <w:sz w:val="28"/>
          <w:szCs w:val="28"/>
        </w:rPr>
        <w:t xml:space="preserve">/га, </w:t>
      </w:r>
      <w:r w:rsidRPr="00006313">
        <w:rPr>
          <w:rStyle w:val="6105pt"/>
          <w:rFonts w:eastAsiaTheme="majorEastAsia"/>
          <w:sz w:val="28"/>
          <w:szCs w:val="28"/>
        </w:rPr>
        <w:t>К</w:t>
      </w:r>
      <w:r w:rsidRPr="00006313">
        <w:rPr>
          <w:rStyle w:val="6Constantia85pt"/>
          <w:rFonts w:ascii="Times New Roman" w:hAnsi="Times New Roman" w:cs="Times New Roman"/>
          <w:sz w:val="28"/>
          <w:szCs w:val="28"/>
          <w:vertAlign w:val="subscript"/>
        </w:rPr>
        <w:t>ет0</w:t>
      </w:r>
      <w:r w:rsidRPr="00006313">
        <w:rPr>
          <w:rStyle w:val="6105pt"/>
          <w:rFonts w:eastAsiaTheme="majorEastAsia"/>
          <w:sz w:val="28"/>
          <w:szCs w:val="28"/>
        </w:rPr>
        <w:t xml:space="preserve"> =</w:t>
      </w:r>
      <w:r w:rsidRPr="00006313">
        <w:rPr>
          <w:rFonts w:ascii="Times New Roman" w:hAnsi="Times New Roman" w:cs="Times New Roman"/>
          <w:sz w:val="28"/>
          <w:szCs w:val="28"/>
        </w:rPr>
        <w:t xml:space="preserve"> 1,4).</w:t>
      </w:r>
    </w:p>
    <w:p w14:paraId="276C8869" w14:textId="77777777" w:rsidR="00006313" w:rsidRPr="00006313" w:rsidRDefault="00006313" w:rsidP="00006313">
      <w:pPr>
        <w:ind w:firstLine="709"/>
        <w:jc w:val="both"/>
        <w:rPr>
          <w:rFonts w:ascii="Times New Roman" w:hAnsi="Times New Roman" w:cs="Times New Roman"/>
          <w:sz w:val="28"/>
          <w:szCs w:val="28"/>
        </w:rPr>
      </w:pPr>
    </w:p>
    <w:p w14:paraId="09B9DFF1" w14:textId="77777777" w:rsidR="00006313" w:rsidRPr="00006313" w:rsidRDefault="00006313" w:rsidP="00006313">
      <w:pPr>
        <w:jc w:val="both"/>
        <w:rPr>
          <w:rFonts w:ascii="Times New Roman" w:hAnsi="Times New Roman" w:cs="Times New Roman"/>
          <w:sz w:val="28"/>
          <w:szCs w:val="28"/>
        </w:rPr>
      </w:pPr>
      <w:r w:rsidRPr="00006313">
        <w:rPr>
          <w:rFonts w:ascii="Times New Roman" w:hAnsi="Times New Roman" w:cs="Times New Roman"/>
          <w:noProof/>
          <w:sz w:val="28"/>
          <w:szCs w:val="28"/>
        </w:rPr>
        <w:drawing>
          <wp:inline distT="0" distB="0" distL="0" distR="0" wp14:anchorId="548397AD" wp14:editId="575EB6F7">
            <wp:extent cx="5362575" cy="3300937"/>
            <wp:effectExtent l="0" t="0" r="0" b="0"/>
            <wp:docPr id="9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68476" cy="3304569"/>
                    </a:xfrm>
                    <a:prstGeom prst="rect">
                      <a:avLst/>
                    </a:prstGeom>
                    <a:noFill/>
                    <a:ln>
                      <a:noFill/>
                    </a:ln>
                  </pic:spPr>
                </pic:pic>
              </a:graphicData>
            </a:graphic>
          </wp:inline>
        </w:drawing>
      </w:r>
    </w:p>
    <w:p w14:paraId="3AD0D214" w14:textId="0971D62A" w:rsidR="00006313" w:rsidRPr="00006313" w:rsidRDefault="00006313" w:rsidP="00006313">
      <w:pPr>
        <w:pStyle w:val="230"/>
        <w:shd w:val="clear" w:color="auto" w:fill="auto"/>
        <w:spacing w:line="240" w:lineRule="auto"/>
        <w:rPr>
          <w:b w:val="0"/>
          <w:bCs w:val="0"/>
          <w:i w:val="0"/>
          <w:iCs w:val="0"/>
          <w:sz w:val="28"/>
          <w:szCs w:val="28"/>
        </w:rPr>
      </w:pPr>
      <w:r w:rsidRPr="00006313">
        <w:rPr>
          <w:b w:val="0"/>
          <w:bCs w:val="0"/>
          <w:i w:val="0"/>
          <w:iCs w:val="0"/>
          <w:sz w:val="28"/>
          <w:szCs w:val="28"/>
        </w:rPr>
        <w:t xml:space="preserve">Рис. </w:t>
      </w:r>
      <w:r w:rsidR="00632B2B">
        <w:rPr>
          <w:b w:val="0"/>
          <w:bCs w:val="0"/>
          <w:i w:val="0"/>
          <w:iCs w:val="0"/>
          <w:sz w:val="28"/>
          <w:szCs w:val="28"/>
        </w:rPr>
        <w:t>6.</w:t>
      </w:r>
      <w:r w:rsidRPr="00006313">
        <w:rPr>
          <w:b w:val="0"/>
          <w:bCs w:val="0"/>
          <w:i w:val="0"/>
          <w:iCs w:val="0"/>
          <w:sz w:val="28"/>
          <w:szCs w:val="28"/>
        </w:rPr>
        <w:t xml:space="preserve">2. Графіки </w:t>
      </w:r>
      <w:proofErr w:type="spellStart"/>
      <w:r w:rsidRPr="00006313">
        <w:rPr>
          <w:b w:val="0"/>
          <w:bCs w:val="0"/>
          <w:i w:val="0"/>
          <w:iCs w:val="0"/>
          <w:sz w:val="28"/>
          <w:szCs w:val="28"/>
        </w:rPr>
        <w:t>залежностей</w:t>
      </w:r>
      <w:proofErr w:type="spellEnd"/>
      <w:r w:rsidRPr="00006313">
        <w:rPr>
          <w:b w:val="0"/>
          <w:bCs w:val="0"/>
          <w:i w:val="0"/>
          <w:iCs w:val="0"/>
          <w:sz w:val="28"/>
          <w:szCs w:val="28"/>
        </w:rPr>
        <w:t xml:space="preserve"> коефіцієнта енергетичної ефективності технології </w:t>
      </w:r>
      <w:r w:rsidRPr="00006313">
        <w:rPr>
          <w:b w:val="0"/>
          <w:bCs w:val="0"/>
          <w:sz w:val="28"/>
          <w:szCs w:val="28"/>
        </w:rPr>
        <w:t>К</w:t>
      </w:r>
      <w:r w:rsidRPr="00006313">
        <w:rPr>
          <w:b w:val="0"/>
          <w:bCs w:val="0"/>
          <w:sz w:val="28"/>
          <w:szCs w:val="28"/>
          <w:vertAlign w:val="subscript"/>
        </w:rPr>
        <w:t>ет</w:t>
      </w:r>
      <w:r w:rsidRPr="00006313">
        <w:rPr>
          <w:b w:val="0"/>
          <w:bCs w:val="0"/>
          <w:i w:val="0"/>
          <w:iCs w:val="0"/>
          <w:sz w:val="28"/>
          <w:szCs w:val="28"/>
        </w:rPr>
        <w:t xml:space="preserve"> від величини технологічних втрат врожаю </w:t>
      </w:r>
      <w:r w:rsidRPr="00006313">
        <w:rPr>
          <w:position w:val="-12"/>
          <w:sz w:val="28"/>
          <w:szCs w:val="28"/>
        </w:rPr>
        <w:object w:dxaOrig="360" w:dyaOrig="440" w14:anchorId="122E776E">
          <v:shape id="_x0000_i1029" type="#_x0000_t75" style="width:17.65pt;height:21.75pt" o:ole="">
            <v:imagedata r:id="rId11" o:title=""/>
          </v:shape>
          <o:OLEObject Type="Embed" ProgID="Equation.DSMT4" ShapeID="_x0000_i1029" DrawAspect="Content" ObjectID="_1807294636" r:id="rId17"/>
        </w:object>
      </w:r>
      <w:r w:rsidRPr="00006313">
        <w:rPr>
          <w:b w:val="0"/>
          <w:bCs w:val="0"/>
          <w:i w:val="0"/>
          <w:iCs w:val="0"/>
          <w:sz w:val="28"/>
          <w:szCs w:val="28"/>
        </w:rPr>
        <w:t xml:space="preserve"> (а) і сукупних</w:t>
      </w:r>
    </w:p>
    <w:p w14:paraId="78182593" w14:textId="77777777" w:rsidR="00006313" w:rsidRPr="00006313" w:rsidRDefault="00006313" w:rsidP="00006313">
      <w:pPr>
        <w:pStyle w:val="230"/>
        <w:shd w:val="clear" w:color="auto" w:fill="auto"/>
        <w:spacing w:line="240" w:lineRule="auto"/>
        <w:rPr>
          <w:b w:val="0"/>
          <w:bCs w:val="0"/>
          <w:i w:val="0"/>
          <w:iCs w:val="0"/>
          <w:sz w:val="28"/>
          <w:szCs w:val="28"/>
        </w:rPr>
      </w:pPr>
      <w:r w:rsidRPr="00006313">
        <w:rPr>
          <w:b w:val="0"/>
          <w:bCs w:val="0"/>
          <w:i w:val="0"/>
          <w:iCs w:val="0"/>
          <w:sz w:val="28"/>
          <w:szCs w:val="28"/>
        </w:rPr>
        <w:t xml:space="preserve">витрат непоновлюваної енергії </w:t>
      </w:r>
      <w:r w:rsidRPr="00006313">
        <w:rPr>
          <w:b w:val="0"/>
          <w:bCs w:val="0"/>
          <w:sz w:val="28"/>
          <w:szCs w:val="28"/>
        </w:rPr>
        <w:t>Е</w:t>
      </w:r>
      <w:r w:rsidRPr="00006313">
        <w:rPr>
          <w:b w:val="0"/>
          <w:bCs w:val="0"/>
          <w:sz w:val="28"/>
          <w:szCs w:val="28"/>
          <w:vertAlign w:val="subscript"/>
        </w:rPr>
        <w:t>т</w:t>
      </w:r>
      <w:r w:rsidRPr="00006313">
        <w:rPr>
          <w:b w:val="0"/>
          <w:bCs w:val="0"/>
          <w:i w:val="0"/>
          <w:iCs w:val="0"/>
          <w:sz w:val="28"/>
          <w:szCs w:val="28"/>
        </w:rPr>
        <w:t xml:space="preserve"> (б): </w:t>
      </w:r>
      <w:r w:rsidRPr="00006313">
        <w:rPr>
          <w:position w:val="-12"/>
          <w:sz w:val="28"/>
          <w:szCs w:val="28"/>
        </w:rPr>
        <w:object w:dxaOrig="400" w:dyaOrig="440" w14:anchorId="1BA87502">
          <v:shape id="_x0000_i1030" type="#_x0000_t75" style="width:19.7pt;height:21.75pt" o:ole="">
            <v:imagedata r:id="rId18" o:title=""/>
          </v:shape>
          <o:OLEObject Type="Embed" ProgID="Equation.DSMT4" ShapeID="_x0000_i1030" DrawAspect="Content" ObjectID="_1807294637" r:id="rId19"/>
        </w:object>
      </w:r>
      <w:r w:rsidRPr="00006313">
        <w:rPr>
          <w:rStyle w:val="2312pt"/>
          <w:sz w:val="28"/>
          <w:szCs w:val="28"/>
          <w:lang w:val="en-US" w:bidi="en-US"/>
        </w:rPr>
        <w:t xml:space="preserve"> </w:t>
      </w:r>
      <w:r w:rsidRPr="00006313">
        <w:rPr>
          <w:rStyle w:val="2312pt"/>
          <w:sz w:val="28"/>
          <w:szCs w:val="28"/>
        </w:rPr>
        <w:t xml:space="preserve">– </w:t>
      </w:r>
      <w:r w:rsidRPr="00006313">
        <w:rPr>
          <w:b w:val="0"/>
          <w:bCs w:val="0"/>
          <w:i w:val="0"/>
          <w:iCs w:val="0"/>
          <w:sz w:val="28"/>
          <w:szCs w:val="28"/>
        </w:rPr>
        <w:t>потенційний врожай зерна;</w:t>
      </w:r>
    </w:p>
    <w:p w14:paraId="51667036" w14:textId="77777777" w:rsidR="00006313" w:rsidRPr="00006313" w:rsidRDefault="00006313" w:rsidP="00006313">
      <w:pPr>
        <w:pStyle w:val="230"/>
        <w:shd w:val="clear" w:color="auto" w:fill="auto"/>
        <w:spacing w:line="240" w:lineRule="auto"/>
        <w:rPr>
          <w:b w:val="0"/>
          <w:bCs w:val="0"/>
          <w:i w:val="0"/>
          <w:iCs w:val="0"/>
          <w:sz w:val="28"/>
          <w:szCs w:val="28"/>
          <w:lang w:val="ru-RU"/>
        </w:rPr>
      </w:pPr>
      <w:r w:rsidRPr="00006313">
        <w:rPr>
          <w:rStyle w:val="231"/>
          <w:sz w:val="28"/>
          <w:szCs w:val="28"/>
        </w:rPr>
        <w:t>1</w:t>
      </w:r>
      <w:r w:rsidRPr="00006313">
        <w:rPr>
          <w:b w:val="0"/>
          <w:bCs w:val="0"/>
          <w:i w:val="0"/>
          <w:iCs w:val="0"/>
          <w:sz w:val="28"/>
          <w:szCs w:val="28"/>
        </w:rPr>
        <w:t>,2, 3 – ізолінії корисності в порядку її наростання.</w:t>
      </w:r>
    </w:p>
    <w:p w14:paraId="61EBB28A" w14:textId="77777777" w:rsidR="00006313" w:rsidRPr="00006313" w:rsidRDefault="00006313" w:rsidP="00006313">
      <w:pPr>
        <w:pStyle w:val="230"/>
        <w:shd w:val="clear" w:color="auto" w:fill="auto"/>
        <w:spacing w:line="240" w:lineRule="auto"/>
        <w:jc w:val="both"/>
        <w:rPr>
          <w:sz w:val="28"/>
          <w:szCs w:val="28"/>
          <w:lang w:val="ru-RU"/>
        </w:rPr>
      </w:pPr>
    </w:p>
    <w:p w14:paraId="2A2D39B1"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 xml:space="preserve">Досягнення врожаю зерна </w:t>
      </w:r>
      <w:r w:rsidRPr="00006313">
        <w:rPr>
          <w:rStyle w:val="105pt"/>
          <w:rFonts w:eastAsia="Arial Unicode MS"/>
          <w:sz w:val="28"/>
          <w:szCs w:val="28"/>
          <w:lang w:val="en-US" w:eastAsia="en-US" w:bidi="en-US"/>
        </w:rPr>
        <w:t>U</w:t>
      </w:r>
      <w:r w:rsidRPr="00006313">
        <w:rPr>
          <w:rStyle w:val="105pt"/>
          <w:rFonts w:eastAsia="Arial Unicode MS"/>
          <w:sz w:val="28"/>
          <w:szCs w:val="28"/>
          <w:vertAlign w:val="subscript"/>
          <w:lang w:eastAsia="en-US" w:bidi="en-US"/>
        </w:rPr>
        <w:t>з1</w:t>
      </w:r>
      <w:r w:rsidRPr="00006313">
        <w:rPr>
          <w:rFonts w:ascii="Times New Roman" w:hAnsi="Times New Roman" w:cs="Times New Roman"/>
          <w:sz w:val="28"/>
          <w:szCs w:val="28"/>
          <w:lang w:val="en-US" w:eastAsia="en-US" w:bidi="en-US"/>
        </w:rPr>
        <w:t xml:space="preserve"> </w:t>
      </w:r>
      <w:r w:rsidRPr="00006313">
        <w:rPr>
          <w:rFonts w:ascii="Times New Roman" w:hAnsi="Times New Roman" w:cs="Times New Roman"/>
          <w:sz w:val="28"/>
          <w:szCs w:val="28"/>
        </w:rPr>
        <w:t xml:space="preserve">= 50 ц/га (графік 2) можна здійснювати шляхом додаткового збільшення ресурсів технології (добрив, пестицидів, техніки) при незмінному або меншому значенні коефіцієнта </w:t>
      </w:r>
      <w:r w:rsidRPr="00006313">
        <w:rPr>
          <w:rStyle w:val="105pt"/>
          <w:rFonts w:eastAsia="Arial Unicode MS"/>
          <w:sz w:val="28"/>
          <w:szCs w:val="28"/>
        </w:rPr>
        <w:t>К</w:t>
      </w:r>
      <w:r w:rsidRPr="00006313">
        <w:rPr>
          <w:rStyle w:val="105pt"/>
          <w:rFonts w:eastAsia="Arial Unicode MS"/>
          <w:sz w:val="28"/>
          <w:szCs w:val="28"/>
          <w:vertAlign w:val="subscript"/>
        </w:rPr>
        <w:t>ет</w:t>
      </w:r>
      <w:r w:rsidRPr="00006313">
        <w:rPr>
          <w:rStyle w:val="105pt"/>
          <w:rFonts w:eastAsia="Arial Unicode MS"/>
          <w:sz w:val="28"/>
          <w:szCs w:val="28"/>
        </w:rPr>
        <w:t>.</w:t>
      </w:r>
      <w:r w:rsidRPr="00006313">
        <w:rPr>
          <w:rFonts w:ascii="Times New Roman" w:hAnsi="Times New Roman" w:cs="Times New Roman"/>
          <w:b/>
          <w:bCs/>
          <w:sz w:val="28"/>
          <w:szCs w:val="28"/>
        </w:rPr>
        <w:t xml:space="preserve"> </w:t>
      </w:r>
      <w:r w:rsidRPr="00006313">
        <w:rPr>
          <w:rFonts w:ascii="Times New Roman" w:hAnsi="Times New Roman" w:cs="Times New Roman"/>
          <w:sz w:val="28"/>
          <w:szCs w:val="28"/>
        </w:rPr>
        <w:t xml:space="preserve">Такий напрямок розвитку технології є екстенсивним і на графіку йому відповідає відрізок </w:t>
      </w:r>
      <w:r w:rsidRPr="00006313">
        <w:rPr>
          <w:rFonts w:ascii="Times New Roman" w:hAnsi="Times New Roman" w:cs="Times New Roman"/>
          <w:position w:val="-12"/>
          <w:sz w:val="28"/>
          <w:szCs w:val="28"/>
        </w:rPr>
        <w:object w:dxaOrig="320" w:dyaOrig="440" w14:anchorId="289D8121">
          <v:shape id="_x0000_i1031" type="#_x0000_t75" style="width:15.6pt;height:21.75pt" o:ole="">
            <v:imagedata r:id="rId20" o:title=""/>
          </v:shape>
          <o:OLEObject Type="Embed" ProgID="Equation.DSMT4" ShapeID="_x0000_i1031" DrawAspect="Content" ObjectID="_1807294638" r:id="rId21"/>
        </w:object>
      </w:r>
      <w:r w:rsidRPr="00006313">
        <w:rPr>
          <w:rFonts w:ascii="Times New Roman" w:hAnsi="Times New Roman" w:cs="Times New Roman"/>
          <w:i/>
          <w:iCs/>
          <w:sz w:val="28"/>
          <w:szCs w:val="28"/>
        </w:rPr>
        <w:t>с</w:t>
      </w:r>
      <w:r w:rsidRPr="00006313">
        <w:rPr>
          <w:rFonts w:ascii="Times New Roman" w:hAnsi="Times New Roman" w:cs="Times New Roman"/>
          <w:sz w:val="28"/>
          <w:szCs w:val="28"/>
        </w:rPr>
        <w:t xml:space="preserve"> </w:t>
      </w:r>
      <w:r w:rsidRPr="00006313">
        <w:rPr>
          <w:rFonts w:ascii="Times New Roman" w:hAnsi="Times New Roman" w:cs="Times New Roman"/>
          <w:b/>
          <w:bCs/>
          <w:sz w:val="28"/>
          <w:szCs w:val="28"/>
        </w:rPr>
        <w:t>(</w:t>
      </w:r>
      <w:r w:rsidRPr="00006313">
        <w:rPr>
          <w:rStyle w:val="105pt"/>
          <w:rFonts w:eastAsia="Arial Unicode MS"/>
          <w:sz w:val="28"/>
          <w:szCs w:val="28"/>
        </w:rPr>
        <w:t>Е</w:t>
      </w:r>
      <w:r w:rsidRPr="00006313">
        <w:rPr>
          <w:rStyle w:val="105pt"/>
          <w:rFonts w:eastAsia="Arial Unicode MS"/>
          <w:sz w:val="28"/>
          <w:szCs w:val="28"/>
          <w:vertAlign w:val="subscript"/>
        </w:rPr>
        <w:t>т[</w:t>
      </w:r>
      <w:r w:rsidRPr="00006313">
        <w:rPr>
          <w:rStyle w:val="105pt"/>
          <w:rFonts w:eastAsia="Arial Unicode MS"/>
          <w:sz w:val="28"/>
          <w:szCs w:val="28"/>
        </w:rPr>
        <w:t xml:space="preserve"> &gt; Е</w:t>
      </w:r>
      <w:r w:rsidRPr="00006313">
        <w:rPr>
          <w:rStyle w:val="105pt"/>
          <w:rFonts w:eastAsia="Arial Unicode MS"/>
          <w:sz w:val="28"/>
          <w:szCs w:val="28"/>
          <w:vertAlign w:val="subscript"/>
        </w:rPr>
        <w:t>т0</w:t>
      </w:r>
      <w:r w:rsidRPr="00006313">
        <w:rPr>
          <w:rStyle w:val="105pt"/>
          <w:rFonts w:eastAsia="Arial Unicode MS"/>
          <w:sz w:val="28"/>
          <w:szCs w:val="28"/>
        </w:rPr>
        <w:t>, К</w:t>
      </w:r>
      <w:r w:rsidRPr="00006313">
        <w:rPr>
          <w:rStyle w:val="105pt"/>
          <w:rFonts w:eastAsia="Arial Unicode MS"/>
          <w:sz w:val="28"/>
          <w:szCs w:val="28"/>
          <w:vertAlign w:val="subscript"/>
        </w:rPr>
        <w:t>ет1</w:t>
      </w:r>
      <w:r w:rsidRPr="00006313">
        <w:rPr>
          <w:rStyle w:val="105pt"/>
          <w:rFonts w:eastAsia="Arial Unicode MS"/>
          <w:sz w:val="28"/>
          <w:szCs w:val="28"/>
        </w:rPr>
        <w:t xml:space="preserve"> &lt; К</w:t>
      </w:r>
      <w:r w:rsidRPr="00006313">
        <w:rPr>
          <w:rStyle w:val="105pt"/>
          <w:rFonts w:eastAsia="Arial Unicode MS"/>
          <w:sz w:val="28"/>
          <w:szCs w:val="28"/>
          <w:vertAlign w:val="subscript"/>
        </w:rPr>
        <w:t>ет0</w:t>
      </w:r>
      <w:r w:rsidRPr="00006313">
        <w:rPr>
          <w:rFonts w:ascii="Times New Roman" w:hAnsi="Times New Roman" w:cs="Times New Roman"/>
          <w:b/>
          <w:bCs/>
          <w:sz w:val="28"/>
          <w:szCs w:val="28"/>
        </w:rPr>
        <w:t>)</w:t>
      </w:r>
      <w:r w:rsidRPr="00006313">
        <w:rPr>
          <w:rFonts w:ascii="Times New Roman" w:hAnsi="Times New Roman" w:cs="Times New Roman"/>
          <w:sz w:val="28"/>
          <w:szCs w:val="28"/>
        </w:rPr>
        <w:t xml:space="preserve">. Якщо додаткові вкладення ресурсів супроводжуються зростанням коефіцієнта </w:t>
      </w:r>
      <w:r w:rsidRPr="00006313">
        <w:rPr>
          <w:rStyle w:val="105pt"/>
          <w:rFonts w:eastAsia="Arial Unicode MS"/>
          <w:sz w:val="28"/>
          <w:szCs w:val="28"/>
        </w:rPr>
        <w:t>К</w:t>
      </w:r>
      <w:r w:rsidRPr="00006313">
        <w:rPr>
          <w:rStyle w:val="105pt"/>
          <w:rFonts w:eastAsia="Arial Unicode MS"/>
          <w:sz w:val="28"/>
          <w:szCs w:val="28"/>
          <w:vertAlign w:val="subscript"/>
        </w:rPr>
        <w:t>ет</w:t>
      </w:r>
      <w:r w:rsidRPr="00006313">
        <w:rPr>
          <w:rFonts w:ascii="Times New Roman" w:hAnsi="Times New Roman" w:cs="Times New Roman"/>
          <w:b/>
          <w:bCs/>
          <w:sz w:val="28"/>
          <w:szCs w:val="28"/>
        </w:rPr>
        <w:t xml:space="preserve"> </w:t>
      </w:r>
      <w:r w:rsidRPr="00006313">
        <w:rPr>
          <w:rFonts w:ascii="Times New Roman" w:hAnsi="Times New Roman" w:cs="Times New Roman"/>
          <w:sz w:val="28"/>
          <w:szCs w:val="28"/>
        </w:rPr>
        <w:t xml:space="preserve">(відрізок </w:t>
      </w:r>
      <w:r w:rsidRPr="00006313">
        <w:rPr>
          <w:rFonts w:ascii="Times New Roman" w:hAnsi="Times New Roman" w:cs="Times New Roman"/>
          <w:position w:val="-12"/>
          <w:sz w:val="28"/>
          <w:szCs w:val="28"/>
        </w:rPr>
        <w:object w:dxaOrig="320" w:dyaOrig="440" w14:anchorId="3D6F99B1">
          <v:shape id="_x0000_i1032" type="#_x0000_t75" style="width:15.6pt;height:21.75pt" o:ole="">
            <v:imagedata r:id="rId20" o:title=""/>
          </v:shape>
          <o:OLEObject Type="Embed" ProgID="Equation.DSMT4" ShapeID="_x0000_i1032" DrawAspect="Content" ObjectID="_1807294639" r:id="rId22"/>
        </w:object>
      </w:r>
      <w:r w:rsidRPr="00006313">
        <w:rPr>
          <w:rFonts w:ascii="Times New Roman" w:hAnsi="Times New Roman" w:cs="Times New Roman"/>
          <w:position w:val="-12"/>
          <w:sz w:val="28"/>
          <w:szCs w:val="28"/>
        </w:rPr>
        <w:object w:dxaOrig="279" w:dyaOrig="440" w14:anchorId="7D67F8CF">
          <v:shape id="_x0000_i1033" type="#_x0000_t75" style="width:13.6pt;height:21.75pt" o:ole="">
            <v:imagedata r:id="rId23" o:title=""/>
          </v:shape>
          <o:OLEObject Type="Embed" ProgID="Equation.DSMT4" ShapeID="_x0000_i1033" DrawAspect="Content" ObjectID="_1807294640" r:id="rId24"/>
        </w:object>
      </w:r>
      <w:r w:rsidRPr="00006313">
        <w:rPr>
          <w:rStyle w:val="105pt"/>
          <w:rFonts w:eastAsia="Arial Unicode MS"/>
          <w:sz w:val="28"/>
          <w:szCs w:val="28"/>
        </w:rPr>
        <w:t>),</w:t>
      </w:r>
      <w:r w:rsidRPr="00006313">
        <w:rPr>
          <w:rFonts w:ascii="Times New Roman" w:hAnsi="Times New Roman" w:cs="Times New Roman"/>
          <w:sz w:val="28"/>
          <w:szCs w:val="28"/>
        </w:rPr>
        <w:t xml:space="preserve"> то технологія розвивається в екстенсивно–інтенсивному напрямку (</w:t>
      </w:r>
      <w:r w:rsidRPr="00006313">
        <w:rPr>
          <w:rStyle w:val="105pt"/>
          <w:rFonts w:eastAsia="Arial Unicode MS"/>
          <w:sz w:val="28"/>
          <w:szCs w:val="28"/>
        </w:rPr>
        <w:t>Е</w:t>
      </w:r>
      <w:r w:rsidRPr="00006313">
        <w:rPr>
          <w:rStyle w:val="105pt"/>
          <w:rFonts w:eastAsia="Arial Unicode MS"/>
          <w:sz w:val="28"/>
          <w:szCs w:val="28"/>
          <w:vertAlign w:val="subscript"/>
        </w:rPr>
        <w:t>т1</w:t>
      </w:r>
      <w:r w:rsidRPr="00006313">
        <w:rPr>
          <w:rStyle w:val="105pt"/>
          <w:rFonts w:eastAsia="Arial Unicode MS"/>
          <w:sz w:val="28"/>
          <w:szCs w:val="28"/>
        </w:rPr>
        <w:t xml:space="preserve"> &gt; Е</w:t>
      </w:r>
      <w:r w:rsidRPr="00006313">
        <w:rPr>
          <w:rStyle w:val="105pt"/>
          <w:rFonts w:eastAsia="Arial Unicode MS"/>
          <w:sz w:val="28"/>
          <w:szCs w:val="28"/>
          <w:vertAlign w:val="subscript"/>
        </w:rPr>
        <w:t>т0</w:t>
      </w:r>
      <w:r w:rsidRPr="00006313">
        <w:rPr>
          <w:rStyle w:val="105pt"/>
          <w:rFonts w:eastAsia="Arial Unicode MS"/>
          <w:sz w:val="28"/>
          <w:szCs w:val="28"/>
        </w:rPr>
        <w:t>, К</w:t>
      </w:r>
      <w:r w:rsidRPr="00006313">
        <w:rPr>
          <w:rStyle w:val="105pt"/>
          <w:rFonts w:eastAsia="Arial Unicode MS"/>
          <w:sz w:val="28"/>
          <w:szCs w:val="28"/>
          <w:vertAlign w:val="subscript"/>
        </w:rPr>
        <w:t>ет1</w:t>
      </w:r>
      <w:r w:rsidRPr="00006313">
        <w:rPr>
          <w:rStyle w:val="105pt"/>
          <w:rFonts w:eastAsia="Arial Unicode MS"/>
          <w:sz w:val="28"/>
          <w:szCs w:val="28"/>
        </w:rPr>
        <w:t xml:space="preserve"> &gt; К</w:t>
      </w:r>
      <w:r w:rsidRPr="00006313">
        <w:rPr>
          <w:rStyle w:val="105pt"/>
          <w:rFonts w:eastAsia="Arial Unicode MS"/>
          <w:sz w:val="28"/>
          <w:szCs w:val="28"/>
          <w:vertAlign w:val="subscript"/>
        </w:rPr>
        <w:t>ет0</w:t>
      </w:r>
      <w:r w:rsidRPr="00006313">
        <w:rPr>
          <w:rStyle w:val="105pt"/>
          <w:rFonts w:eastAsia="Arial Unicode MS"/>
          <w:sz w:val="28"/>
          <w:szCs w:val="28"/>
        </w:rPr>
        <w:t>).</w:t>
      </w:r>
      <w:r w:rsidRPr="00006313">
        <w:rPr>
          <w:rFonts w:ascii="Times New Roman" w:hAnsi="Times New Roman" w:cs="Times New Roman"/>
          <w:b/>
          <w:bCs/>
          <w:sz w:val="28"/>
          <w:szCs w:val="28"/>
        </w:rPr>
        <w:t xml:space="preserve"> </w:t>
      </w:r>
      <w:r w:rsidRPr="00006313">
        <w:rPr>
          <w:rFonts w:ascii="Times New Roman" w:hAnsi="Times New Roman" w:cs="Times New Roman"/>
          <w:sz w:val="28"/>
          <w:szCs w:val="28"/>
        </w:rPr>
        <w:t xml:space="preserve">Коли ж підвищення врожайності та коефіцієнта </w:t>
      </w:r>
      <w:r w:rsidRPr="00006313">
        <w:rPr>
          <w:rStyle w:val="105pt"/>
          <w:rFonts w:eastAsia="Arial Unicode MS"/>
          <w:sz w:val="28"/>
          <w:szCs w:val="28"/>
        </w:rPr>
        <w:t>К</w:t>
      </w:r>
      <w:r w:rsidRPr="00006313">
        <w:rPr>
          <w:rStyle w:val="105pt"/>
          <w:rFonts w:eastAsia="Arial Unicode MS"/>
          <w:sz w:val="28"/>
          <w:szCs w:val="28"/>
          <w:vertAlign w:val="subscript"/>
        </w:rPr>
        <w:t>ет</w:t>
      </w:r>
      <w:r w:rsidRPr="00006313">
        <w:rPr>
          <w:rFonts w:ascii="Times New Roman" w:hAnsi="Times New Roman" w:cs="Times New Roman"/>
          <w:b/>
          <w:bCs/>
          <w:sz w:val="28"/>
          <w:szCs w:val="28"/>
        </w:rPr>
        <w:t xml:space="preserve"> </w:t>
      </w:r>
      <w:r w:rsidRPr="00006313">
        <w:rPr>
          <w:rFonts w:ascii="Times New Roman" w:hAnsi="Times New Roman" w:cs="Times New Roman"/>
          <w:sz w:val="28"/>
          <w:szCs w:val="28"/>
        </w:rPr>
        <w:t xml:space="preserve">здійснюється без додаткових витрат ресурсів, то має місце інтенсивний розвиток технології – відрізок </w:t>
      </w:r>
      <w:r w:rsidRPr="00006313">
        <w:rPr>
          <w:rFonts w:ascii="Times New Roman" w:hAnsi="Times New Roman" w:cs="Times New Roman"/>
          <w:position w:val="-12"/>
          <w:sz w:val="28"/>
          <w:szCs w:val="28"/>
        </w:rPr>
        <w:object w:dxaOrig="279" w:dyaOrig="440" w14:anchorId="18C1116A">
          <v:shape id="_x0000_i1034" type="#_x0000_t75" style="width:13.6pt;height:21.75pt" o:ole="">
            <v:imagedata r:id="rId25" o:title=""/>
          </v:shape>
          <o:OLEObject Type="Embed" ProgID="Equation.DSMT4" ShapeID="_x0000_i1034" DrawAspect="Content" ObjectID="_1807294641" r:id="rId26"/>
        </w:object>
      </w:r>
      <w:r w:rsidRPr="00006313">
        <w:rPr>
          <w:rStyle w:val="105pt"/>
          <w:rFonts w:eastAsia="Arial Unicode MS"/>
          <w:sz w:val="28"/>
          <w:szCs w:val="28"/>
          <w:lang w:val="en-US" w:eastAsia="en-US" w:bidi="en-US"/>
        </w:rPr>
        <w:t>d</w:t>
      </w:r>
      <w:r w:rsidRPr="00006313">
        <w:rPr>
          <w:rFonts w:ascii="Times New Roman" w:hAnsi="Times New Roman" w:cs="Times New Roman"/>
          <w:b/>
          <w:bCs/>
          <w:sz w:val="28"/>
          <w:szCs w:val="28"/>
          <w:lang w:val="en-US" w:eastAsia="en-US" w:bidi="en-US"/>
        </w:rPr>
        <w:t xml:space="preserve"> </w:t>
      </w:r>
      <w:r w:rsidRPr="00006313">
        <w:rPr>
          <w:rFonts w:ascii="Times New Roman" w:hAnsi="Times New Roman" w:cs="Times New Roman"/>
          <w:b/>
          <w:bCs/>
          <w:sz w:val="28"/>
          <w:szCs w:val="28"/>
        </w:rPr>
        <w:t>(</w:t>
      </w:r>
      <w:r w:rsidRPr="00006313">
        <w:rPr>
          <w:rStyle w:val="105pt"/>
          <w:rFonts w:eastAsia="Arial Unicode MS"/>
          <w:sz w:val="28"/>
          <w:szCs w:val="28"/>
        </w:rPr>
        <w:t>Е</w:t>
      </w:r>
      <w:r w:rsidRPr="00006313">
        <w:rPr>
          <w:rStyle w:val="105pt"/>
          <w:rFonts w:eastAsia="Arial Unicode MS"/>
          <w:sz w:val="28"/>
          <w:szCs w:val="28"/>
          <w:vertAlign w:val="subscript"/>
        </w:rPr>
        <w:t>т</w:t>
      </w:r>
      <w:r w:rsidRPr="00006313">
        <w:rPr>
          <w:rStyle w:val="105pt"/>
          <w:rFonts w:eastAsia="Arial Unicode MS"/>
          <w:sz w:val="28"/>
          <w:szCs w:val="28"/>
        </w:rPr>
        <w:t>і &lt; Е</w:t>
      </w:r>
      <w:r w:rsidRPr="00006313">
        <w:rPr>
          <w:rStyle w:val="105pt"/>
          <w:rFonts w:eastAsia="Arial Unicode MS"/>
          <w:sz w:val="28"/>
          <w:szCs w:val="28"/>
          <w:vertAlign w:val="subscript"/>
        </w:rPr>
        <w:t>т0</w:t>
      </w:r>
      <w:r w:rsidRPr="00006313">
        <w:rPr>
          <w:rStyle w:val="105pt"/>
          <w:rFonts w:eastAsia="Arial Unicode MS"/>
          <w:sz w:val="28"/>
          <w:szCs w:val="28"/>
        </w:rPr>
        <w:t xml:space="preserve">, </w:t>
      </w:r>
      <w:r w:rsidRPr="00006313">
        <w:rPr>
          <w:rStyle w:val="105pt0"/>
          <w:rFonts w:eastAsia="Arial Unicode MS"/>
          <w:sz w:val="28"/>
          <w:szCs w:val="28"/>
        </w:rPr>
        <w:t>К</w:t>
      </w:r>
      <w:r w:rsidRPr="00006313">
        <w:rPr>
          <w:rStyle w:val="105pt0"/>
          <w:rFonts w:eastAsia="Arial Unicode MS"/>
          <w:sz w:val="28"/>
          <w:szCs w:val="28"/>
          <w:vertAlign w:val="subscript"/>
        </w:rPr>
        <w:t>еті</w:t>
      </w:r>
      <w:r w:rsidRPr="00006313">
        <w:rPr>
          <w:rStyle w:val="105pt0"/>
          <w:rFonts w:eastAsia="Arial Unicode MS"/>
          <w:sz w:val="28"/>
          <w:szCs w:val="28"/>
        </w:rPr>
        <w:t xml:space="preserve"> &gt; К</w:t>
      </w:r>
      <w:r w:rsidRPr="00006313">
        <w:rPr>
          <w:rStyle w:val="105pt0"/>
          <w:rFonts w:eastAsia="Arial Unicode MS"/>
          <w:sz w:val="28"/>
          <w:szCs w:val="28"/>
          <w:vertAlign w:val="subscript"/>
        </w:rPr>
        <w:t>ет0</w:t>
      </w:r>
      <w:r w:rsidRPr="00006313">
        <w:rPr>
          <w:rStyle w:val="105pt0"/>
          <w:rFonts w:eastAsia="Arial Unicode MS"/>
          <w:sz w:val="28"/>
          <w:szCs w:val="28"/>
        </w:rPr>
        <w:t>).</w:t>
      </w:r>
      <w:r w:rsidRPr="00006313">
        <w:rPr>
          <w:rStyle w:val="105pt1"/>
          <w:rFonts w:eastAsia="Arial Unicode MS"/>
          <w:sz w:val="28"/>
          <w:szCs w:val="28"/>
        </w:rPr>
        <w:t xml:space="preserve"> </w:t>
      </w:r>
      <w:r w:rsidRPr="00006313">
        <w:rPr>
          <w:rFonts w:ascii="Times New Roman" w:hAnsi="Times New Roman" w:cs="Times New Roman"/>
          <w:sz w:val="28"/>
          <w:szCs w:val="28"/>
        </w:rPr>
        <w:t>Цей шлях є можливим при зниженні технологічних втрат врожаю, а також підвищенні потенційної врожайності за рахунок ефективнішого використання природних факторів родючості.</w:t>
      </w:r>
    </w:p>
    <w:p w14:paraId="240B01CF"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 xml:space="preserve">Підвищення врожайності при одночасному зниженні сукупних витрат ресурсів забезпечується переважно системою агротехнічних, технічних і організаційних факторів, тобто потребує якісного стрибка в технології та культурі виробництва. Прикладом такого технологічного стрибка є інтенсивна </w:t>
      </w:r>
      <w:proofErr w:type="spellStart"/>
      <w:r w:rsidRPr="00006313">
        <w:rPr>
          <w:rFonts w:ascii="Times New Roman" w:hAnsi="Times New Roman" w:cs="Times New Roman"/>
          <w:sz w:val="28"/>
          <w:szCs w:val="28"/>
        </w:rPr>
        <w:t>ресурсоощадна</w:t>
      </w:r>
      <w:proofErr w:type="spellEnd"/>
      <w:r w:rsidRPr="00006313">
        <w:rPr>
          <w:rFonts w:ascii="Times New Roman" w:hAnsi="Times New Roman" w:cs="Times New Roman"/>
          <w:sz w:val="28"/>
          <w:szCs w:val="28"/>
        </w:rPr>
        <w:t xml:space="preserve"> технологія вирощування цукрових буряків, коли сівба проводиться одноростковим </w:t>
      </w:r>
      <w:proofErr w:type="spellStart"/>
      <w:r w:rsidRPr="00006313">
        <w:rPr>
          <w:rFonts w:ascii="Times New Roman" w:hAnsi="Times New Roman" w:cs="Times New Roman"/>
          <w:sz w:val="28"/>
          <w:szCs w:val="28"/>
        </w:rPr>
        <w:t>дражованим</w:t>
      </w:r>
      <w:proofErr w:type="spellEnd"/>
      <w:r w:rsidRPr="00006313">
        <w:rPr>
          <w:rFonts w:ascii="Times New Roman" w:hAnsi="Times New Roman" w:cs="Times New Roman"/>
          <w:sz w:val="28"/>
          <w:szCs w:val="28"/>
        </w:rPr>
        <w:t xml:space="preserve"> насінням високої схожості на кінцеву </w:t>
      </w:r>
      <w:r w:rsidRPr="00006313">
        <w:rPr>
          <w:rFonts w:ascii="Times New Roman" w:hAnsi="Times New Roman" w:cs="Times New Roman"/>
          <w:sz w:val="28"/>
          <w:szCs w:val="28"/>
        </w:rPr>
        <w:lastRenderedPageBreak/>
        <w:t>густоту, стрічковому внесенні гербіцидів і локальному внесенні добрив, застосуванні комбінованих і комплексних агрегатів при належній технологічній дисципліні.</w:t>
      </w:r>
    </w:p>
    <w:p w14:paraId="5551391D"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 xml:space="preserve">Це дозволяє досягти запрограмованого врожаю при зниженні затрат праці приблизно на 40 %, витрат добрив у 1,5...2 рази і гербіцидів – у 3 рази. У результаті сукупні витрати енергії </w:t>
      </w:r>
      <w:r w:rsidRPr="00006313">
        <w:rPr>
          <w:rStyle w:val="6105pt"/>
          <w:rFonts w:eastAsiaTheme="majorEastAsia"/>
          <w:sz w:val="28"/>
          <w:szCs w:val="28"/>
        </w:rPr>
        <w:t>Е</w:t>
      </w:r>
      <w:r w:rsidRPr="00006313">
        <w:rPr>
          <w:rStyle w:val="6105pt"/>
          <w:rFonts w:eastAsiaTheme="majorEastAsia"/>
          <w:sz w:val="28"/>
          <w:szCs w:val="28"/>
          <w:vertAlign w:val="subscript"/>
        </w:rPr>
        <w:t>т</w:t>
      </w:r>
      <w:r w:rsidRPr="00006313">
        <w:rPr>
          <w:rFonts w:ascii="Times New Roman" w:hAnsi="Times New Roman" w:cs="Times New Roman"/>
          <w:b/>
          <w:bCs/>
          <w:sz w:val="28"/>
          <w:szCs w:val="28"/>
        </w:rPr>
        <w:t xml:space="preserve"> </w:t>
      </w:r>
      <w:r w:rsidRPr="00006313">
        <w:rPr>
          <w:rFonts w:ascii="Times New Roman" w:hAnsi="Times New Roman" w:cs="Times New Roman"/>
          <w:sz w:val="28"/>
          <w:szCs w:val="28"/>
        </w:rPr>
        <w:t xml:space="preserve">знижуються майже на 40 %, а коефіцієнт </w:t>
      </w:r>
      <w:r w:rsidRPr="00006313">
        <w:rPr>
          <w:rStyle w:val="6105pt"/>
          <w:rFonts w:eastAsiaTheme="majorEastAsia"/>
          <w:sz w:val="28"/>
          <w:szCs w:val="28"/>
        </w:rPr>
        <w:t>К</w:t>
      </w:r>
      <w:r w:rsidRPr="00006313">
        <w:rPr>
          <w:rStyle w:val="6105pt"/>
          <w:rFonts w:eastAsiaTheme="majorEastAsia"/>
          <w:sz w:val="28"/>
          <w:szCs w:val="28"/>
          <w:vertAlign w:val="subscript"/>
        </w:rPr>
        <w:t>ет</w:t>
      </w:r>
      <w:r w:rsidRPr="00006313">
        <w:rPr>
          <w:rFonts w:ascii="Times New Roman" w:hAnsi="Times New Roman" w:cs="Times New Roman"/>
          <w:b/>
          <w:bCs/>
          <w:sz w:val="28"/>
          <w:szCs w:val="28"/>
        </w:rPr>
        <w:t xml:space="preserve"> </w:t>
      </w:r>
      <w:r w:rsidRPr="00006313">
        <w:rPr>
          <w:rFonts w:ascii="Times New Roman" w:hAnsi="Times New Roman" w:cs="Times New Roman"/>
          <w:sz w:val="28"/>
          <w:szCs w:val="28"/>
        </w:rPr>
        <w:t>зростає приблизно на 70 %.</w:t>
      </w:r>
    </w:p>
    <w:p w14:paraId="2809025A"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Одночасно знижується рівень екологічно шкідливих наслідків через зменшення кількості операцій, підвищення коефіцієнта корисного використання пестицидів і добрив.</w:t>
      </w:r>
    </w:p>
    <w:p w14:paraId="7CABF0FC"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 xml:space="preserve">Всебічні дослідження загальних і часткових </w:t>
      </w:r>
      <w:proofErr w:type="spellStart"/>
      <w:r w:rsidRPr="00006313">
        <w:rPr>
          <w:rFonts w:ascii="Times New Roman" w:hAnsi="Times New Roman" w:cs="Times New Roman"/>
          <w:sz w:val="28"/>
          <w:szCs w:val="28"/>
        </w:rPr>
        <w:t>залежностей</w:t>
      </w:r>
      <w:proofErr w:type="spellEnd"/>
      <w:r w:rsidRPr="00006313">
        <w:rPr>
          <w:rFonts w:ascii="Times New Roman" w:hAnsi="Times New Roman" w:cs="Times New Roman"/>
          <w:sz w:val="28"/>
          <w:szCs w:val="28"/>
        </w:rPr>
        <w:t xml:space="preserve"> екологічності дають можливість зробити важливі практичні висновки щодо змісту цілеспрямованого розвитку в екологічно безпечному напрямку технологічних систем.</w:t>
      </w:r>
    </w:p>
    <w:p w14:paraId="6B48FFE3"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Таким чином, важливим напрямком розвитку технологічних систем є підвищення їх екологічності.</w:t>
      </w:r>
    </w:p>
    <w:p w14:paraId="6A8D898B" w14:textId="64C8AB72" w:rsidR="00006313" w:rsidRPr="00006313" w:rsidRDefault="00006313" w:rsidP="00006313">
      <w:pPr>
        <w:ind w:firstLine="709"/>
        <w:jc w:val="both"/>
        <w:rPr>
          <w:rFonts w:ascii="Times New Roman" w:hAnsi="Times New Roman" w:cs="Times New Roman"/>
          <w:sz w:val="28"/>
          <w:szCs w:val="28"/>
        </w:rPr>
      </w:pPr>
      <w:r w:rsidRPr="00006313">
        <w:rPr>
          <w:rStyle w:val="6105pt"/>
          <w:rFonts w:eastAsiaTheme="majorEastAsia"/>
          <w:sz w:val="28"/>
          <w:szCs w:val="28"/>
        </w:rPr>
        <w:t>Показник екологічності технології К</w:t>
      </w:r>
      <w:r w:rsidRPr="00006313">
        <w:rPr>
          <w:rStyle w:val="6105pt"/>
          <w:rFonts w:eastAsiaTheme="majorEastAsia"/>
          <w:sz w:val="28"/>
          <w:szCs w:val="28"/>
          <w:vertAlign w:val="subscript"/>
        </w:rPr>
        <w:t>ек</w:t>
      </w:r>
      <w:r w:rsidRPr="00006313">
        <w:rPr>
          <w:rFonts w:ascii="Times New Roman" w:hAnsi="Times New Roman" w:cs="Times New Roman"/>
          <w:sz w:val="28"/>
          <w:szCs w:val="28"/>
        </w:rPr>
        <w:t xml:space="preserve"> аналогічно до формули (</w:t>
      </w:r>
      <w:r w:rsidR="00632B2B">
        <w:rPr>
          <w:rFonts w:ascii="Times New Roman" w:hAnsi="Times New Roman" w:cs="Times New Roman"/>
          <w:sz w:val="28"/>
          <w:szCs w:val="28"/>
        </w:rPr>
        <w:t>6.</w:t>
      </w:r>
      <w:r w:rsidRPr="00006313">
        <w:rPr>
          <w:rFonts w:ascii="Times New Roman" w:hAnsi="Times New Roman" w:cs="Times New Roman"/>
          <w:sz w:val="28"/>
          <w:szCs w:val="28"/>
        </w:rPr>
        <w:t>4) можна записати у вигляді:</w:t>
      </w: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5"/>
        <w:gridCol w:w="1462"/>
      </w:tblGrid>
      <w:tr w:rsidR="00006313" w:rsidRPr="00006313" w14:paraId="0C509252" w14:textId="77777777" w:rsidTr="007A366C">
        <w:trPr>
          <w:jc w:val="center"/>
        </w:trPr>
        <w:tc>
          <w:tcPr>
            <w:tcW w:w="8500" w:type="dxa"/>
          </w:tcPr>
          <w:p w14:paraId="52E290DB" w14:textId="77777777" w:rsidR="00006313" w:rsidRPr="00006313" w:rsidRDefault="00006313" w:rsidP="00006313">
            <w:pPr>
              <w:pStyle w:val="64"/>
              <w:shd w:val="clear" w:color="auto" w:fill="auto"/>
              <w:spacing w:line="240" w:lineRule="auto"/>
              <w:ind w:firstLine="709"/>
              <w:jc w:val="both"/>
              <w:rPr>
                <w:sz w:val="28"/>
                <w:szCs w:val="28"/>
              </w:rPr>
            </w:pPr>
            <w:r w:rsidRPr="00006313">
              <w:rPr>
                <w:noProof/>
                <w:sz w:val="28"/>
                <w:szCs w:val="28"/>
              </w:rPr>
              <w:drawing>
                <wp:inline distT="0" distB="0" distL="0" distR="0" wp14:anchorId="679E09E1" wp14:editId="34EDE903">
                  <wp:extent cx="3028950" cy="390525"/>
                  <wp:effectExtent l="0" t="0" r="0" b="9525"/>
                  <wp:docPr id="99"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r="26559"/>
                          <a:stretch/>
                        </pic:blipFill>
                        <pic:spPr bwMode="auto">
                          <a:xfrm>
                            <a:off x="0" y="0"/>
                            <a:ext cx="3028950" cy="3905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0" w:type="dxa"/>
            <w:vAlign w:val="center"/>
          </w:tcPr>
          <w:p w14:paraId="58DC08F5" w14:textId="46EC7ADE" w:rsidR="00006313" w:rsidRPr="00006313" w:rsidRDefault="00006313" w:rsidP="00006313">
            <w:pPr>
              <w:pStyle w:val="64"/>
              <w:shd w:val="clear" w:color="auto" w:fill="auto"/>
              <w:spacing w:line="240" w:lineRule="auto"/>
              <w:ind w:firstLine="709"/>
              <w:jc w:val="both"/>
              <w:rPr>
                <w:sz w:val="28"/>
                <w:szCs w:val="28"/>
              </w:rPr>
            </w:pPr>
            <w:r w:rsidRPr="00006313">
              <w:rPr>
                <w:sz w:val="28"/>
                <w:szCs w:val="28"/>
              </w:rPr>
              <w:t>(</w:t>
            </w:r>
            <w:r w:rsidR="00632B2B">
              <w:rPr>
                <w:sz w:val="28"/>
                <w:szCs w:val="28"/>
                <w:lang w:val="ru-RU"/>
              </w:rPr>
              <w:t>6.</w:t>
            </w:r>
            <w:r w:rsidRPr="00006313">
              <w:rPr>
                <w:sz w:val="28"/>
                <w:szCs w:val="28"/>
              </w:rPr>
              <w:t>5)</w:t>
            </w:r>
          </w:p>
        </w:tc>
      </w:tr>
    </w:tbl>
    <w:p w14:paraId="0A0A1C2C" w14:textId="77777777" w:rsidR="00006313" w:rsidRPr="00006313" w:rsidRDefault="00006313" w:rsidP="00006313">
      <w:pPr>
        <w:jc w:val="both"/>
        <w:rPr>
          <w:rFonts w:ascii="Times New Roman" w:hAnsi="Times New Roman" w:cs="Times New Roman"/>
          <w:sz w:val="28"/>
          <w:szCs w:val="28"/>
        </w:rPr>
      </w:pPr>
      <w:r w:rsidRPr="00006313">
        <w:rPr>
          <w:rFonts w:ascii="Times New Roman" w:hAnsi="Times New Roman" w:cs="Times New Roman"/>
          <w:sz w:val="28"/>
          <w:szCs w:val="28"/>
        </w:rPr>
        <w:t xml:space="preserve">де </w:t>
      </w:r>
      <w:proofErr w:type="spellStart"/>
      <w:r w:rsidRPr="00006313">
        <w:rPr>
          <w:rStyle w:val="6105pt"/>
          <w:rFonts w:eastAsiaTheme="majorEastAsia"/>
          <w:sz w:val="28"/>
          <w:szCs w:val="28"/>
        </w:rPr>
        <w:t>Е</w:t>
      </w:r>
      <w:r w:rsidRPr="00006313">
        <w:rPr>
          <w:rStyle w:val="6105pt"/>
          <w:rFonts w:eastAsiaTheme="majorEastAsia"/>
          <w:sz w:val="28"/>
          <w:szCs w:val="28"/>
          <w:vertAlign w:val="subscript"/>
        </w:rPr>
        <w:t>н</w:t>
      </w:r>
      <w:proofErr w:type="spellEnd"/>
      <w:r w:rsidRPr="00006313">
        <w:rPr>
          <w:rFonts w:ascii="Times New Roman" w:hAnsi="Times New Roman" w:cs="Times New Roman"/>
          <w:sz w:val="28"/>
          <w:szCs w:val="28"/>
        </w:rPr>
        <w:t xml:space="preserve"> – енергетичний вираз сукупних шкідливих наслідків технології щодо середовища, </w:t>
      </w:r>
      <w:proofErr w:type="spellStart"/>
      <w:r w:rsidRPr="00006313">
        <w:rPr>
          <w:rFonts w:ascii="Times New Roman" w:hAnsi="Times New Roman" w:cs="Times New Roman"/>
          <w:sz w:val="28"/>
          <w:szCs w:val="28"/>
        </w:rPr>
        <w:t>ГДж</w:t>
      </w:r>
      <w:proofErr w:type="spellEnd"/>
      <w:r w:rsidRPr="00006313">
        <w:rPr>
          <w:rFonts w:ascii="Times New Roman" w:hAnsi="Times New Roman" w:cs="Times New Roman"/>
          <w:sz w:val="28"/>
          <w:szCs w:val="28"/>
        </w:rPr>
        <w:t>/га;</w:t>
      </w:r>
    </w:p>
    <w:p w14:paraId="40E7894B" w14:textId="77777777" w:rsidR="00006313" w:rsidRPr="00006313" w:rsidRDefault="00006313" w:rsidP="00006313">
      <w:pPr>
        <w:ind w:firstLine="709"/>
        <w:jc w:val="both"/>
        <w:rPr>
          <w:rFonts w:ascii="Times New Roman" w:hAnsi="Times New Roman" w:cs="Times New Roman"/>
          <w:sz w:val="28"/>
          <w:szCs w:val="28"/>
        </w:rPr>
      </w:pPr>
      <w:proofErr w:type="spellStart"/>
      <w:r w:rsidRPr="00006313">
        <w:rPr>
          <w:rStyle w:val="6105pt"/>
          <w:rFonts w:eastAsiaTheme="majorEastAsia"/>
          <w:sz w:val="28"/>
          <w:szCs w:val="28"/>
          <w:lang w:val="en-US" w:eastAsia="en-US" w:bidi="en-US"/>
        </w:rPr>
        <w:t>f</w:t>
      </w:r>
      <w:r w:rsidRPr="00006313">
        <w:rPr>
          <w:rStyle w:val="6105pt"/>
          <w:rFonts w:eastAsiaTheme="majorEastAsia"/>
          <w:sz w:val="28"/>
          <w:szCs w:val="28"/>
          <w:vertAlign w:val="subscript"/>
          <w:lang w:val="en-US" w:eastAsia="en-US" w:bidi="en-US"/>
        </w:rPr>
        <w:t>e</w:t>
      </w:r>
      <w:proofErr w:type="spellEnd"/>
      <w:r w:rsidRPr="00006313">
        <w:rPr>
          <w:rStyle w:val="6105pt"/>
          <w:rFonts w:eastAsiaTheme="majorEastAsia"/>
          <w:sz w:val="28"/>
          <w:szCs w:val="28"/>
          <w:lang w:val="en-US" w:eastAsia="en-US" w:bidi="en-US"/>
        </w:rPr>
        <w:t xml:space="preserve"> </w:t>
      </w:r>
      <w:r w:rsidRPr="00006313">
        <w:rPr>
          <w:rStyle w:val="6105pt"/>
          <w:rFonts w:eastAsiaTheme="majorEastAsia"/>
          <w:sz w:val="28"/>
          <w:szCs w:val="28"/>
        </w:rPr>
        <w:t>=</w:t>
      </w:r>
      <w:r w:rsidRPr="00006313">
        <w:rPr>
          <w:rFonts w:ascii="Times New Roman" w:hAnsi="Times New Roman" w:cs="Times New Roman"/>
          <w:sz w:val="28"/>
          <w:szCs w:val="28"/>
        </w:rPr>
        <w:t xml:space="preserve"> 1 / </w:t>
      </w:r>
      <w:r w:rsidRPr="00006313">
        <w:rPr>
          <w:rStyle w:val="6105pt"/>
          <w:rFonts w:eastAsiaTheme="majorEastAsia"/>
          <w:sz w:val="28"/>
          <w:szCs w:val="28"/>
        </w:rPr>
        <w:t>Е</w:t>
      </w:r>
      <w:r w:rsidRPr="00006313">
        <w:rPr>
          <w:rStyle w:val="6105pt"/>
          <w:rFonts w:eastAsiaTheme="majorEastAsia"/>
          <w:sz w:val="28"/>
          <w:szCs w:val="28"/>
          <w:vertAlign w:val="subscript"/>
        </w:rPr>
        <w:t>т</w:t>
      </w:r>
      <w:r w:rsidRPr="00006313">
        <w:rPr>
          <w:rFonts w:ascii="Times New Roman" w:hAnsi="Times New Roman" w:cs="Times New Roman"/>
          <w:b/>
          <w:bCs/>
          <w:sz w:val="28"/>
          <w:szCs w:val="28"/>
        </w:rPr>
        <w:t xml:space="preserve"> </w:t>
      </w:r>
      <w:r w:rsidRPr="00006313">
        <w:rPr>
          <w:rFonts w:ascii="Times New Roman" w:hAnsi="Times New Roman" w:cs="Times New Roman"/>
          <w:sz w:val="28"/>
          <w:szCs w:val="28"/>
        </w:rPr>
        <w:t>– величина, що обернена до сукупних енерговитрат, га/</w:t>
      </w:r>
      <w:proofErr w:type="spellStart"/>
      <w:r w:rsidRPr="00006313">
        <w:rPr>
          <w:rFonts w:ascii="Times New Roman" w:hAnsi="Times New Roman" w:cs="Times New Roman"/>
          <w:sz w:val="28"/>
          <w:szCs w:val="28"/>
        </w:rPr>
        <w:t>ГДж</w:t>
      </w:r>
      <w:proofErr w:type="spellEnd"/>
      <w:r w:rsidRPr="00006313">
        <w:rPr>
          <w:rFonts w:ascii="Times New Roman" w:hAnsi="Times New Roman" w:cs="Times New Roman"/>
          <w:sz w:val="28"/>
          <w:szCs w:val="28"/>
        </w:rPr>
        <w:t>.</w:t>
      </w:r>
    </w:p>
    <w:p w14:paraId="0D8ADCC3"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Отже, екологічність технологій залежить від ефективності використання ресурсів (</w:t>
      </w:r>
      <w:r w:rsidRPr="00006313">
        <w:rPr>
          <w:rStyle w:val="6105pt"/>
          <w:rFonts w:eastAsiaTheme="majorEastAsia"/>
          <w:sz w:val="28"/>
          <w:szCs w:val="28"/>
        </w:rPr>
        <w:t>К</w:t>
      </w:r>
      <w:r w:rsidRPr="00006313">
        <w:rPr>
          <w:rFonts w:ascii="Times New Roman" w:hAnsi="Times New Roman" w:cs="Times New Roman"/>
          <w:i/>
          <w:iCs/>
          <w:sz w:val="28"/>
          <w:szCs w:val="28"/>
          <w:vertAlign w:val="subscript"/>
        </w:rPr>
        <w:t>ет</w:t>
      </w:r>
      <w:r w:rsidRPr="00006313">
        <w:rPr>
          <w:rFonts w:ascii="Times New Roman" w:hAnsi="Times New Roman" w:cs="Times New Roman"/>
          <w:sz w:val="28"/>
          <w:szCs w:val="28"/>
        </w:rPr>
        <w:t>) і шкідливих наслідків (</w:t>
      </w:r>
      <w:proofErr w:type="spellStart"/>
      <w:r w:rsidRPr="00006313">
        <w:rPr>
          <w:rStyle w:val="6105pt"/>
          <w:rFonts w:eastAsiaTheme="majorEastAsia"/>
          <w:sz w:val="28"/>
          <w:szCs w:val="28"/>
        </w:rPr>
        <w:t>Е</w:t>
      </w:r>
      <w:r w:rsidRPr="00006313">
        <w:rPr>
          <w:rStyle w:val="6105pt"/>
          <w:rFonts w:eastAsiaTheme="majorEastAsia"/>
          <w:sz w:val="28"/>
          <w:szCs w:val="28"/>
          <w:vertAlign w:val="subscript"/>
        </w:rPr>
        <w:t>п</w:t>
      </w:r>
      <w:proofErr w:type="spellEnd"/>
      <w:r w:rsidRPr="00006313">
        <w:rPr>
          <w:rFonts w:ascii="Times New Roman" w:hAnsi="Times New Roman" w:cs="Times New Roman"/>
          <w:sz w:val="28"/>
          <w:szCs w:val="28"/>
        </w:rPr>
        <w:t>). У загальній сумі шкідливих наслідків технологій вирощування сільськогосподарських культур більше 90 % припадає на забруднення середовища і продукції засобами хімізації.</w:t>
      </w:r>
    </w:p>
    <w:p w14:paraId="2343E881" w14:textId="77777777" w:rsid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Для оцінки напрямку розвитку технології зручно використовувати рівень екологічності нової технології у порівнянні з існуючою (базовою):</w:t>
      </w: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5"/>
        <w:gridCol w:w="1462"/>
      </w:tblGrid>
      <w:tr w:rsidR="00006313" w:rsidRPr="00006313" w14:paraId="466FE2C1" w14:textId="77777777" w:rsidTr="007A366C">
        <w:trPr>
          <w:jc w:val="center"/>
        </w:trPr>
        <w:tc>
          <w:tcPr>
            <w:tcW w:w="8500" w:type="dxa"/>
          </w:tcPr>
          <w:p w14:paraId="691B3765" w14:textId="55D24BDB" w:rsidR="00006313" w:rsidRPr="00006313" w:rsidRDefault="00006313" w:rsidP="00006313">
            <w:pPr>
              <w:pStyle w:val="64"/>
              <w:shd w:val="clear" w:color="auto" w:fill="auto"/>
              <w:spacing w:line="240" w:lineRule="auto"/>
              <w:ind w:firstLine="709"/>
              <w:jc w:val="center"/>
              <w:rPr>
                <w:sz w:val="28"/>
                <w:szCs w:val="28"/>
              </w:rPr>
            </w:pPr>
            <w:r w:rsidRPr="00006313">
              <w:rPr>
                <w:noProof/>
                <w:sz w:val="28"/>
                <w:szCs w:val="28"/>
              </w:rPr>
              <w:drawing>
                <wp:inline distT="0" distB="0" distL="0" distR="0" wp14:anchorId="7FB4F63C" wp14:editId="5C57484B">
                  <wp:extent cx="1949570" cy="466725"/>
                  <wp:effectExtent l="0" t="0" r="0" b="0"/>
                  <wp:docPr id="100"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r="38163"/>
                          <a:stretch/>
                        </pic:blipFill>
                        <pic:spPr bwMode="auto">
                          <a:xfrm>
                            <a:off x="0" y="0"/>
                            <a:ext cx="1949570" cy="4667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0" w:type="dxa"/>
            <w:vAlign w:val="center"/>
          </w:tcPr>
          <w:p w14:paraId="542910A1" w14:textId="1DA818D8" w:rsidR="00006313" w:rsidRPr="00006313" w:rsidRDefault="00006313" w:rsidP="007A366C">
            <w:pPr>
              <w:pStyle w:val="64"/>
              <w:shd w:val="clear" w:color="auto" w:fill="auto"/>
              <w:spacing w:line="240" w:lineRule="auto"/>
              <w:ind w:firstLine="709"/>
              <w:jc w:val="both"/>
              <w:rPr>
                <w:sz w:val="28"/>
                <w:szCs w:val="28"/>
              </w:rPr>
            </w:pPr>
            <w:r w:rsidRPr="00006313">
              <w:rPr>
                <w:sz w:val="28"/>
                <w:szCs w:val="28"/>
              </w:rPr>
              <w:t>(</w:t>
            </w:r>
            <w:r w:rsidR="00632B2B">
              <w:rPr>
                <w:sz w:val="28"/>
                <w:szCs w:val="28"/>
                <w:lang w:val="ru-RU"/>
              </w:rPr>
              <w:t>6.</w:t>
            </w:r>
            <w:r>
              <w:rPr>
                <w:sz w:val="28"/>
                <w:szCs w:val="28"/>
              </w:rPr>
              <w:t>6</w:t>
            </w:r>
            <w:r w:rsidRPr="00006313">
              <w:rPr>
                <w:sz w:val="28"/>
                <w:szCs w:val="28"/>
              </w:rPr>
              <w:t>)</w:t>
            </w:r>
          </w:p>
        </w:tc>
      </w:tr>
    </w:tbl>
    <w:p w14:paraId="21A589DB" w14:textId="779AC5A2"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 xml:space="preserve">При зафіксованих значеннях характеристик базової технології і величини </w:t>
      </w:r>
      <w:r w:rsidRPr="00006313">
        <w:rPr>
          <w:rFonts w:ascii="Times New Roman" w:hAnsi="Times New Roman" w:cs="Times New Roman"/>
          <w:position w:val="-12"/>
          <w:sz w:val="28"/>
          <w:szCs w:val="28"/>
        </w:rPr>
        <w:object w:dxaOrig="499" w:dyaOrig="440" w14:anchorId="41C5DEDB">
          <v:shape id="_x0000_i1035" type="#_x0000_t75" style="width:24.45pt;height:21.75pt" o:ole="">
            <v:imagedata r:id="rId29" o:title=""/>
          </v:shape>
          <o:OLEObject Type="Embed" ProgID="Equation.DSMT4" ShapeID="_x0000_i1035" DrawAspect="Content" ObjectID="_1807294642" r:id="rId30"/>
        </w:object>
      </w:r>
      <w:r w:rsidRPr="00006313">
        <w:rPr>
          <w:rFonts w:ascii="Times New Roman" w:hAnsi="Times New Roman" w:cs="Times New Roman"/>
          <w:sz w:val="28"/>
          <w:szCs w:val="28"/>
        </w:rPr>
        <w:t xml:space="preserve"> залежність (</w:t>
      </w:r>
      <w:r w:rsidR="00632B2B">
        <w:rPr>
          <w:rFonts w:ascii="Times New Roman" w:hAnsi="Times New Roman" w:cs="Times New Roman"/>
          <w:sz w:val="28"/>
          <w:szCs w:val="28"/>
        </w:rPr>
        <w:t>6.</w:t>
      </w:r>
      <w:r w:rsidRPr="00006313">
        <w:rPr>
          <w:rFonts w:ascii="Times New Roman" w:hAnsi="Times New Roman" w:cs="Times New Roman"/>
          <w:sz w:val="28"/>
          <w:szCs w:val="28"/>
        </w:rPr>
        <w:t>6) має гіперболічний характер. Частковий</w:t>
      </w:r>
    </w:p>
    <w:p w14:paraId="66A6690D" w14:textId="24B7FE40"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 xml:space="preserve">випадок при </w:t>
      </w:r>
      <w:r w:rsidRPr="00006313">
        <w:rPr>
          <w:rFonts w:ascii="Times New Roman" w:hAnsi="Times New Roman" w:cs="Times New Roman"/>
          <w:position w:val="-12"/>
          <w:sz w:val="28"/>
          <w:szCs w:val="28"/>
        </w:rPr>
        <w:object w:dxaOrig="1219" w:dyaOrig="440" w14:anchorId="5F035F1C">
          <v:shape id="_x0000_i1036" type="#_x0000_t75" style="width:60.45pt;height:21.75pt" o:ole="">
            <v:imagedata r:id="rId31" o:title=""/>
          </v:shape>
          <o:OLEObject Type="Embed" ProgID="Equation.DSMT4" ShapeID="_x0000_i1036" DrawAspect="Content" ObjectID="_1807294643" r:id="rId32"/>
        </w:object>
      </w:r>
      <w:r w:rsidRPr="00006313">
        <w:rPr>
          <w:rFonts w:ascii="Times New Roman" w:hAnsi="Times New Roman" w:cs="Times New Roman"/>
          <w:sz w:val="28"/>
          <w:szCs w:val="28"/>
        </w:rPr>
        <w:t xml:space="preserve"> зображений на рис. </w:t>
      </w:r>
      <w:r w:rsidR="00632B2B">
        <w:rPr>
          <w:rFonts w:ascii="Times New Roman" w:hAnsi="Times New Roman" w:cs="Times New Roman"/>
          <w:sz w:val="28"/>
          <w:szCs w:val="28"/>
        </w:rPr>
        <w:t>6.</w:t>
      </w:r>
      <w:r w:rsidRPr="00006313">
        <w:rPr>
          <w:rFonts w:ascii="Times New Roman" w:hAnsi="Times New Roman" w:cs="Times New Roman"/>
          <w:sz w:val="28"/>
          <w:szCs w:val="28"/>
        </w:rPr>
        <w:t xml:space="preserve">3. Вітка гіперболи </w:t>
      </w:r>
      <w:proofErr w:type="spellStart"/>
      <w:r w:rsidRPr="00006313">
        <w:rPr>
          <w:rStyle w:val="6105pt"/>
          <w:rFonts w:eastAsiaTheme="majorEastAsia"/>
          <w:sz w:val="28"/>
          <w:szCs w:val="28"/>
          <w:lang w:val="en-US" w:eastAsia="en-US" w:bidi="en-US"/>
        </w:rPr>
        <w:t>ge</w:t>
      </w:r>
      <w:proofErr w:type="spellEnd"/>
      <w:r w:rsidRPr="00006313">
        <w:rPr>
          <w:rStyle w:val="6105pt"/>
          <w:rFonts w:eastAsiaTheme="majorEastAsia"/>
          <w:sz w:val="28"/>
          <w:szCs w:val="28"/>
          <w:lang w:eastAsia="en-US" w:bidi="en-US"/>
        </w:rPr>
        <w:t xml:space="preserve"> </w:t>
      </w:r>
      <w:r w:rsidRPr="00006313">
        <w:rPr>
          <w:rFonts w:ascii="Times New Roman" w:hAnsi="Times New Roman" w:cs="Times New Roman"/>
          <w:sz w:val="28"/>
          <w:szCs w:val="28"/>
        </w:rPr>
        <w:t xml:space="preserve">характеризує екологічно сприятливий розвиток технології, </w:t>
      </w:r>
      <w:r w:rsidRPr="00006313">
        <w:rPr>
          <w:rFonts w:ascii="Times New Roman" w:hAnsi="Times New Roman" w:cs="Times New Roman"/>
          <w:sz w:val="28"/>
          <w:szCs w:val="28"/>
          <w:lang w:val="en-US" w:eastAsia="en-US" w:bidi="en-US"/>
        </w:rPr>
        <w:t xml:space="preserve">a </w:t>
      </w:r>
      <w:proofErr w:type="spellStart"/>
      <w:r w:rsidRPr="00006313">
        <w:rPr>
          <w:rStyle w:val="6105pt"/>
          <w:rFonts w:eastAsiaTheme="majorEastAsia"/>
          <w:sz w:val="28"/>
          <w:szCs w:val="28"/>
          <w:lang w:val="en-US" w:eastAsia="en-US" w:bidi="en-US"/>
        </w:rPr>
        <w:t>gh</w:t>
      </w:r>
      <w:proofErr w:type="spellEnd"/>
      <w:r w:rsidRPr="00006313">
        <w:rPr>
          <w:rStyle w:val="6105pt"/>
          <w:rFonts w:eastAsiaTheme="majorEastAsia"/>
          <w:sz w:val="28"/>
          <w:szCs w:val="28"/>
          <w:lang w:val="en-US" w:eastAsia="en-US" w:bidi="en-US"/>
        </w:rPr>
        <w:t xml:space="preserve"> </w:t>
      </w:r>
      <w:r w:rsidRPr="00006313">
        <w:rPr>
          <w:rStyle w:val="6105pt"/>
          <w:rFonts w:eastAsiaTheme="majorEastAsia"/>
          <w:sz w:val="28"/>
          <w:szCs w:val="28"/>
        </w:rPr>
        <w:t>–</w:t>
      </w:r>
      <w:r w:rsidRPr="00006313">
        <w:rPr>
          <w:rFonts w:ascii="Times New Roman" w:hAnsi="Times New Roman" w:cs="Times New Roman"/>
          <w:sz w:val="28"/>
          <w:szCs w:val="28"/>
        </w:rPr>
        <w:t xml:space="preserve"> несприятливий.</w:t>
      </w:r>
    </w:p>
    <w:p w14:paraId="19191767" w14:textId="77777777" w:rsidR="00006313" w:rsidRPr="00006313" w:rsidRDefault="00006313" w:rsidP="00006313">
      <w:pPr>
        <w:jc w:val="center"/>
        <w:rPr>
          <w:rFonts w:ascii="Times New Roman" w:hAnsi="Times New Roman" w:cs="Times New Roman"/>
          <w:sz w:val="28"/>
          <w:szCs w:val="28"/>
        </w:rPr>
      </w:pPr>
      <w:r w:rsidRPr="00006313">
        <w:rPr>
          <w:rFonts w:ascii="Times New Roman" w:hAnsi="Times New Roman" w:cs="Times New Roman"/>
          <w:noProof/>
          <w:sz w:val="28"/>
          <w:szCs w:val="28"/>
        </w:rPr>
        <w:lastRenderedPageBreak/>
        <w:drawing>
          <wp:inline distT="0" distB="0" distL="0" distR="0" wp14:anchorId="25C71E60" wp14:editId="62E4FE72">
            <wp:extent cx="3295650" cy="2416810"/>
            <wp:effectExtent l="0" t="0" r="0" b="2540"/>
            <wp:docPr id="101"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96042" cy="2417097"/>
                    </a:xfrm>
                    <a:prstGeom prst="rect">
                      <a:avLst/>
                    </a:prstGeom>
                    <a:noFill/>
                    <a:ln>
                      <a:noFill/>
                    </a:ln>
                  </pic:spPr>
                </pic:pic>
              </a:graphicData>
            </a:graphic>
          </wp:inline>
        </w:drawing>
      </w:r>
    </w:p>
    <w:p w14:paraId="72A391AC" w14:textId="73A662C6" w:rsidR="00006313" w:rsidRPr="00006313" w:rsidRDefault="00006313" w:rsidP="00006313">
      <w:pPr>
        <w:pStyle w:val="550"/>
        <w:shd w:val="clear" w:color="auto" w:fill="auto"/>
        <w:spacing w:line="240" w:lineRule="auto"/>
        <w:jc w:val="center"/>
        <w:rPr>
          <w:b w:val="0"/>
          <w:bCs w:val="0"/>
          <w:i w:val="0"/>
          <w:iCs w:val="0"/>
          <w:sz w:val="28"/>
          <w:szCs w:val="28"/>
        </w:rPr>
      </w:pPr>
      <w:r w:rsidRPr="00006313">
        <w:rPr>
          <w:b w:val="0"/>
          <w:bCs w:val="0"/>
          <w:i w:val="0"/>
          <w:iCs w:val="0"/>
          <w:sz w:val="28"/>
          <w:szCs w:val="28"/>
        </w:rPr>
        <w:t xml:space="preserve">Рис. </w:t>
      </w:r>
      <w:r w:rsidR="00632B2B">
        <w:rPr>
          <w:b w:val="0"/>
          <w:bCs w:val="0"/>
          <w:i w:val="0"/>
          <w:iCs w:val="0"/>
          <w:sz w:val="28"/>
          <w:szCs w:val="28"/>
        </w:rPr>
        <w:t>6.</w:t>
      </w:r>
      <w:r w:rsidRPr="00006313">
        <w:rPr>
          <w:b w:val="0"/>
          <w:bCs w:val="0"/>
          <w:i w:val="0"/>
          <w:iCs w:val="0"/>
          <w:sz w:val="28"/>
          <w:szCs w:val="28"/>
        </w:rPr>
        <w:t xml:space="preserve">3. Графік залежності рівня екологічності від витрат непоновлюваної енергії </w:t>
      </w:r>
      <w:r w:rsidRPr="00006313">
        <w:rPr>
          <w:b w:val="0"/>
          <w:bCs w:val="0"/>
          <w:sz w:val="28"/>
          <w:szCs w:val="28"/>
        </w:rPr>
        <w:t>Е</w:t>
      </w:r>
      <w:r w:rsidRPr="00006313">
        <w:rPr>
          <w:b w:val="0"/>
          <w:bCs w:val="0"/>
          <w:sz w:val="28"/>
          <w:szCs w:val="28"/>
          <w:vertAlign w:val="subscript"/>
        </w:rPr>
        <w:t>т</w:t>
      </w:r>
      <w:r w:rsidRPr="00006313">
        <w:rPr>
          <w:b w:val="0"/>
          <w:bCs w:val="0"/>
          <w:i w:val="0"/>
          <w:iCs w:val="0"/>
          <w:sz w:val="28"/>
          <w:szCs w:val="28"/>
        </w:rPr>
        <w:t xml:space="preserve"> та шкідливих наслідків </w:t>
      </w:r>
      <w:proofErr w:type="spellStart"/>
      <w:r w:rsidRPr="00006313">
        <w:rPr>
          <w:b w:val="0"/>
          <w:bCs w:val="0"/>
          <w:sz w:val="28"/>
          <w:szCs w:val="28"/>
        </w:rPr>
        <w:t>Е</w:t>
      </w:r>
      <w:r w:rsidRPr="00006313">
        <w:rPr>
          <w:b w:val="0"/>
          <w:bCs w:val="0"/>
          <w:sz w:val="28"/>
          <w:szCs w:val="28"/>
          <w:vertAlign w:val="subscript"/>
        </w:rPr>
        <w:t>н</w:t>
      </w:r>
      <w:proofErr w:type="spellEnd"/>
      <w:r w:rsidRPr="00006313">
        <w:rPr>
          <w:b w:val="0"/>
          <w:bCs w:val="0"/>
          <w:i w:val="0"/>
          <w:iCs w:val="0"/>
          <w:sz w:val="28"/>
          <w:szCs w:val="28"/>
        </w:rPr>
        <w:t>.</w:t>
      </w:r>
    </w:p>
    <w:p w14:paraId="081869BA" w14:textId="77777777" w:rsidR="00006313" w:rsidRPr="00006313" w:rsidRDefault="00006313" w:rsidP="00006313">
      <w:pPr>
        <w:ind w:firstLine="360"/>
        <w:jc w:val="center"/>
        <w:rPr>
          <w:rFonts w:ascii="Times New Roman" w:hAnsi="Times New Roman" w:cs="Times New Roman"/>
          <w:sz w:val="28"/>
          <w:szCs w:val="28"/>
          <w:lang w:val="ru-RU"/>
        </w:rPr>
      </w:pPr>
    </w:p>
    <w:p w14:paraId="2B9CA9F6"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 xml:space="preserve">На основі аналізу енергетичної ефективності та екологічності технологічних систем можна оцінити рівень існуючих і нових технологій, а також обґрунтовано вибирати напрямки екологічно сприятливого розвитку </w:t>
      </w:r>
      <w:proofErr w:type="spellStart"/>
      <w:r w:rsidRPr="00006313">
        <w:rPr>
          <w:rFonts w:ascii="Times New Roman" w:hAnsi="Times New Roman" w:cs="Times New Roman"/>
          <w:sz w:val="28"/>
          <w:szCs w:val="28"/>
        </w:rPr>
        <w:t>ТхС</w:t>
      </w:r>
      <w:proofErr w:type="spellEnd"/>
      <w:r w:rsidRPr="00006313">
        <w:rPr>
          <w:rFonts w:ascii="Times New Roman" w:hAnsi="Times New Roman" w:cs="Times New Roman"/>
          <w:sz w:val="28"/>
          <w:szCs w:val="28"/>
        </w:rPr>
        <w:t>. До таких напрямків відносять:</w:t>
      </w:r>
    </w:p>
    <w:p w14:paraId="34310E58" w14:textId="77777777" w:rsidR="00006313" w:rsidRPr="00006313" w:rsidRDefault="00006313" w:rsidP="00006313">
      <w:pPr>
        <w:tabs>
          <w:tab w:val="left" w:pos="650"/>
        </w:tabs>
        <w:ind w:left="360" w:hanging="360"/>
        <w:jc w:val="both"/>
        <w:rPr>
          <w:rFonts w:ascii="Times New Roman" w:hAnsi="Times New Roman" w:cs="Times New Roman"/>
          <w:sz w:val="28"/>
          <w:szCs w:val="28"/>
        </w:rPr>
      </w:pPr>
      <w:r w:rsidRPr="00006313">
        <w:rPr>
          <w:rFonts w:ascii="Times New Roman" w:hAnsi="Times New Roman" w:cs="Times New Roman"/>
          <w:sz w:val="28"/>
          <w:szCs w:val="28"/>
        </w:rPr>
        <w:t>1.</w:t>
      </w:r>
      <w:r w:rsidRPr="00006313">
        <w:rPr>
          <w:rFonts w:ascii="Times New Roman" w:hAnsi="Times New Roman" w:cs="Times New Roman"/>
          <w:sz w:val="28"/>
          <w:szCs w:val="28"/>
        </w:rPr>
        <w:tab/>
        <w:t>Зниження технологічних втрат врожаю за рахунок своєчасності та якості механізованих робіт, зменшення прямих втрат на всьому технологічному ланцюжку переміщення врожаю від поля до сховища або переробних пунктів.</w:t>
      </w:r>
    </w:p>
    <w:p w14:paraId="590026DA" w14:textId="77777777" w:rsidR="00006313" w:rsidRPr="00006313" w:rsidRDefault="00006313" w:rsidP="00006313">
      <w:pPr>
        <w:tabs>
          <w:tab w:val="left" w:pos="674"/>
        </w:tabs>
        <w:ind w:left="360" w:hanging="360"/>
        <w:jc w:val="both"/>
        <w:rPr>
          <w:rFonts w:ascii="Times New Roman" w:hAnsi="Times New Roman" w:cs="Times New Roman"/>
          <w:sz w:val="28"/>
          <w:szCs w:val="28"/>
        </w:rPr>
      </w:pPr>
      <w:r w:rsidRPr="00006313">
        <w:rPr>
          <w:rFonts w:ascii="Times New Roman" w:hAnsi="Times New Roman" w:cs="Times New Roman"/>
          <w:sz w:val="28"/>
          <w:szCs w:val="28"/>
        </w:rPr>
        <w:t>2.</w:t>
      </w:r>
      <w:r w:rsidRPr="00006313">
        <w:rPr>
          <w:rFonts w:ascii="Times New Roman" w:hAnsi="Times New Roman" w:cs="Times New Roman"/>
          <w:sz w:val="28"/>
          <w:szCs w:val="28"/>
        </w:rPr>
        <w:tab/>
        <w:t xml:space="preserve">Зниження </w:t>
      </w:r>
      <w:proofErr w:type="spellStart"/>
      <w:r w:rsidRPr="00006313">
        <w:rPr>
          <w:rFonts w:ascii="Times New Roman" w:hAnsi="Times New Roman" w:cs="Times New Roman"/>
          <w:sz w:val="28"/>
          <w:szCs w:val="28"/>
        </w:rPr>
        <w:t>ресурсомісткості</w:t>
      </w:r>
      <w:proofErr w:type="spellEnd"/>
      <w:r w:rsidRPr="00006313">
        <w:rPr>
          <w:rFonts w:ascii="Times New Roman" w:hAnsi="Times New Roman" w:cs="Times New Roman"/>
          <w:sz w:val="28"/>
          <w:szCs w:val="28"/>
        </w:rPr>
        <w:t xml:space="preserve"> технологій за рахунок підвищення коефіцієнта корисного використання технологічних матеріалів (насіння, добрив, пестицидів), </w:t>
      </w:r>
      <w:proofErr w:type="spellStart"/>
      <w:r w:rsidRPr="00006313">
        <w:rPr>
          <w:rFonts w:ascii="Times New Roman" w:hAnsi="Times New Roman" w:cs="Times New Roman"/>
          <w:sz w:val="28"/>
          <w:szCs w:val="28"/>
        </w:rPr>
        <w:t>мінімалізації</w:t>
      </w:r>
      <w:proofErr w:type="spellEnd"/>
      <w:r w:rsidRPr="00006313">
        <w:rPr>
          <w:rFonts w:ascii="Times New Roman" w:hAnsi="Times New Roman" w:cs="Times New Roman"/>
          <w:sz w:val="28"/>
          <w:szCs w:val="28"/>
        </w:rPr>
        <w:t xml:space="preserve"> обробітку ґрунту, економії енергетичних ресурсів.</w:t>
      </w:r>
    </w:p>
    <w:p w14:paraId="75DF4DB6" w14:textId="77777777" w:rsidR="00006313" w:rsidRPr="00006313" w:rsidRDefault="00006313" w:rsidP="00006313">
      <w:pPr>
        <w:tabs>
          <w:tab w:val="left" w:pos="674"/>
        </w:tabs>
        <w:ind w:left="360" w:hanging="360"/>
        <w:jc w:val="both"/>
        <w:rPr>
          <w:rFonts w:ascii="Times New Roman" w:hAnsi="Times New Roman" w:cs="Times New Roman"/>
          <w:sz w:val="28"/>
          <w:szCs w:val="28"/>
        </w:rPr>
      </w:pPr>
      <w:r w:rsidRPr="00006313">
        <w:rPr>
          <w:rFonts w:ascii="Times New Roman" w:hAnsi="Times New Roman" w:cs="Times New Roman"/>
          <w:sz w:val="28"/>
          <w:szCs w:val="28"/>
        </w:rPr>
        <w:t>3.</w:t>
      </w:r>
      <w:r w:rsidRPr="00006313">
        <w:rPr>
          <w:rFonts w:ascii="Times New Roman" w:hAnsi="Times New Roman" w:cs="Times New Roman"/>
          <w:sz w:val="28"/>
          <w:szCs w:val="28"/>
        </w:rPr>
        <w:tab/>
        <w:t xml:space="preserve">Підвищення екологічності </w:t>
      </w:r>
      <w:proofErr w:type="spellStart"/>
      <w:r w:rsidRPr="00006313">
        <w:rPr>
          <w:rFonts w:ascii="Times New Roman" w:hAnsi="Times New Roman" w:cs="Times New Roman"/>
          <w:sz w:val="28"/>
          <w:szCs w:val="28"/>
        </w:rPr>
        <w:t>ТхС</w:t>
      </w:r>
      <w:proofErr w:type="spellEnd"/>
      <w:r w:rsidRPr="00006313">
        <w:rPr>
          <w:rFonts w:ascii="Times New Roman" w:hAnsi="Times New Roman" w:cs="Times New Roman"/>
          <w:sz w:val="28"/>
          <w:szCs w:val="28"/>
        </w:rPr>
        <w:t xml:space="preserve"> насамперед за рахунок зниження втрат хімічних засобів на всіх технологічних етапах від складу до поля та застосування прогресивних агротехнічних прийомів внесення препаратів (локальне внесення добрив, </w:t>
      </w:r>
      <w:proofErr w:type="spellStart"/>
      <w:r w:rsidRPr="00006313">
        <w:rPr>
          <w:rFonts w:ascii="Times New Roman" w:hAnsi="Times New Roman" w:cs="Times New Roman"/>
          <w:sz w:val="28"/>
          <w:szCs w:val="28"/>
        </w:rPr>
        <w:t>ультрамало</w:t>
      </w:r>
      <w:proofErr w:type="spellEnd"/>
      <w:r w:rsidRPr="00006313">
        <w:rPr>
          <w:rFonts w:ascii="Times New Roman" w:hAnsi="Times New Roman" w:cs="Times New Roman"/>
          <w:sz w:val="28"/>
          <w:szCs w:val="28"/>
        </w:rPr>
        <w:t xml:space="preserve">– об’ємне обприскування і контактне нанесення пестицидів, стрічкове і смугове обприскування, </w:t>
      </w:r>
      <w:proofErr w:type="spellStart"/>
      <w:r w:rsidRPr="00006313">
        <w:rPr>
          <w:rFonts w:ascii="Times New Roman" w:hAnsi="Times New Roman" w:cs="Times New Roman"/>
          <w:sz w:val="28"/>
          <w:szCs w:val="28"/>
        </w:rPr>
        <w:t>іїггегрований</w:t>
      </w:r>
      <w:proofErr w:type="spellEnd"/>
      <w:r w:rsidRPr="00006313">
        <w:rPr>
          <w:rFonts w:ascii="Times New Roman" w:hAnsi="Times New Roman" w:cs="Times New Roman"/>
          <w:sz w:val="28"/>
          <w:szCs w:val="28"/>
        </w:rPr>
        <w:t xml:space="preserve"> захист рослин), а також зниження ущільнення ґрунтів ходовими системами машин і застосування ґрунтозахисних агротехнічних прийомів.</w:t>
      </w:r>
    </w:p>
    <w:p w14:paraId="12B53B20" w14:textId="77777777" w:rsidR="00006313" w:rsidRPr="00006313" w:rsidRDefault="00006313" w:rsidP="00006313">
      <w:pPr>
        <w:tabs>
          <w:tab w:val="left" w:pos="674"/>
        </w:tabs>
        <w:ind w:left="360" w:hanging="360"/>
        <w:jc w:val="both"/>
        <w:rPr>
          <w:rFonts w:ascii="Times New Roman" w:hAnsi="Times New Roman" w:cs="Times New Roman"/>
          <w:sz w:val="28"/>
          <w:szCs w:val="28"/>
        </w:rPr>
      </w:pPr>
      <w:r w:rsidRPr="00006313">
        <w:rPr>
          <w:rFonts w:ascii="Times New Roman" w:hAnsi="Times New Roman" w:cs="Times New Roman"/>
          <w:sz w:val="28"/>
          <w:szCs w:val="28"/>
        </w:rPr>
        <w:t>4.</w:t>
      </w:r>
      <w:r w:rsidRPr="00006313">
        <w:rPr>
          <w:rFonts w:ascii="Times New Roman" w:hAnsi="Times New Roman" w:cs="Times New Roman"/>
          <w:sz w:val="28"/>
          <w:szCs w:val="28"/>
        </w:rPr>
        <w:tab/>
        <w:t xml:space="preserve">Зниження втрат часу як непоновлюваного ресурсу с.–г. виробництва за рахунок високої організації робіт, розвитку інфраструктури технологічних систем, забезпечення високого рівня механізації всіх функцій </w:t>
      </w:r>
      <w:proofErr w:type="spellStart"/>
      <w:r w:rsidRPr="00006313">
        <w:rPr>
          <w:rFonts w:ascii="Times New Roman" w:hAnsi="Times New Roman" w:cs="Times New Roman"/>
          <w:sz w:val="28"/>
          <w:szCs w:val="28"/>
        </w:rPr>
        <w:t>ТхС</w:t>
      </w:r>
      <w:proofErr w:type="spellEnd"/>
      <w:r w:rsidRPr="00006313">
        <w:rPr>
          <w:rFonts w:ascii="Times New Roman" w:hAnsi="Times New Roman" w:cs="Times New Roman"/>
          <w:sz w:val="28"/>
          <w:szCs w:val="28"/>
        </w:rPr>
        <w:t>.</w:t>
      </w:r>
    </w:p>
    <w:p w14:paraId="4DAA05C7" w14:textId="77777777" w:rsidR="00006313" w:rsidRPr="00006313" w:rsidRDefault="00006313" w:rsidP="00006313">
      <w:pPr>
        <w:ind w:firstLine="360"/>
        <w:jc w:val="both"/>
        <w:rPr>
          <w:rFonts w:ascii="Times New Roman" w:hAnsi="Times New Roman" w:cs="Times New Roman"/>
          <w:sz w:val="28"/>
          <w:szCs w:val="28"/>
        </w:rPr>
      </w:pPr>
      <w:r w:rsidRPr="00006313">
        <w:rPr>
          <w:rFonts w:ascii="Times New Roman" w:hAnsi="Times New Roman" w:cs="Times New Roman"/>
          <w:sz w:val="28"/>
          <w:szCs w:val="28"/>
        </w:rPr>
        <w:t xml:space="preserve">Реалізація цих напрямків означає перехід на вищий рівень культури механізованого виробництва сільськогосподарської продукції, розвиток </w:t>
      </w:r>
      <w:proofErr w:type="spellStart"/>
      <w:r w:rsidRPr="00006313">
        <w:rPr>
          <w:rFonts w:ascii="Times New Roman" w:hAnsi="Times New Roman" w:cs="Times New Roman"/>
          <w:sz w:val="28"/>
          <w:szCs w:val="28"/>
        </w:rPr>
        <w:t>ТхС</w:t>
      </w:r>
      <w:proofErr w:type="spellEnd"/>
      <w:r w:rsidRPr="00006313">
        <w:rPr>
          <w:rFonts w:ascii="Times New Roman" w:hAnsi="Times New Roman" w:cs="Times New Roman"/>
          <w:sz w:val="28"/>
          <w:szCs w:val="28"/>
        </w:rPr>
        <w:t xml:space="preserve"> за інтенсивною, ресурсозберігаючою і екологічно сприятливою технологією.</w:t>
      </w:r>
    </w:p>
    <w:p w14:paraId="0EAC8441" w14:textId="77777777" w:rsidR="00006313" w:rsidRPr="00006313" w:rsidRDefault="00006313" w:rsidP="00006313">
      <w:pPr>
        <w:jc w:val="both"/>
        <w:rPr>
          <w:rFonts w:ascii="Times New Roman" w:hAnsi="Times New Roman" w:cs="Times New Roman"/>
          <w:sz w:val="28"/>
          <w:szCs w:val="28"/>
          <w:lang w:val="ru-RU"/>
        </w:rPr>
      </w:pPr>
    </w:p>
    <w:p w14:paraId="0B5A66BE" w14:textId="77777777" w:rsidR="00006313" w:rsidRPr="00006313" w:rsidRDefault="00006313" w:rsidP="00006313">
      <w:pPr>
        <w:jc w:val="center"/>
        <w:rPr>
          <w:rFonts w:ascii="Times New Roman" w:hAnsi="Times New Roman" w:cs="Times New Roman"/>
          <w:b/>
          <w:bCs/>
          <w:sz w:val="28"/>
          <w:szCs w:val="28"/>
        </w:rPr>
      </w:pPr>
      <w:r w:rsidRPr="00006313">
        <w:rPr>
          <w:rFonts w:ascii="Times New Roman" w:hAnsi="Times New Roman" w:cs="Times New Roman"/>
          <w:b/>
          <w:bCs/>
          <w:sz w:val="28"/>
          <w:szCs w:val="28"/>
        </w:rPr>
        <w:t>Завдання на практичне заняття</w:t>
      </w:r>
    </w:p>
    <w:p w14:paraId="2624322F" w14:textId="7793C502" w:rsidR="00006313" w:rsidRPr="00006313" w:rsidRDefault="00006313" w:rsidP="00006313">
      <w:pPr>
        <w:tabs>
          <w:tab w:val="left" w:pos="654"/>
        </w:tabs>
        <w:ind w:left="360" w:hanging="360"/>
        <w:jc w:val="both"/>
        <w:rPr>
          <w:rFonts w:ascii="Times New Roman" w:hAnsi="Times New Roman" w:cs="Times New Roman"/>
          <w:sz w:val="28"/>
          <w:szCs w:val="28"/>
        </w:rPr>
      </w:pPr>
      <w:r w:rsidRPr="00006313">
        <w:rPr>
          <w:rFonts w:ascii="Times New Roman" w:hAnsi="Times New Roman" w:cs="Times New Roman"/>
          <w:sz w:val="28"/>
          <w:szCs w:val="28"/>
        </w:rPr>
        <w:t>1.</w:t>
      </w:r>
      <w:r w:rsidRPr="00006313">
        <w:rPr>
          <w:rFonts w:ascii="Times New Roman" w:hAnsi="Times New Roman" w:cs="Times New Roman"/>
          <w:sz w:val="28"/>
          <w:szCs w:val="28"/>
        </w:rPr>
        <w:tab/>
        <w:t>Використовуючи формулу (</w:t>
      </w:r>
      <w:r w:rsidR="00632B2B">
        <w:rPr>
          <w:rFonts w:ascii="Times New Roman" w:hAnsi="Times New Roman" w:cs="Times New Roman"/>
          <w:sz w:val="28"/>
          <w:szCs w:val="28"/>
        </w:rPr>
        <w:t>6.</w:t>
      </w:r>
      <w:r w:rsidRPr="00006313">
        <w:rPr>
          <w:rFonts w:ascii="Times New Roman" w:hAnsi="Times New Roman" w:cs="Times New Roman"/>
          <w:sz w:val="28"/>
          <w:szCs w:val="28"/>
        </w:rPr>
        <w:t xml:space="preserve">5) та середні дані табл. 11.1 і 11.2 по відповідних варіанту сільськогосподарських культурах, знайдіть енергетичний вираз сукупних шкідливих наслідків існуючих (фактичних) технологій виробництва провідних культур щодо середовища (табл. </w:t>
      </w:r>
      <w:r w:rsidR="00632B2B">
        <w:rPr>
          <w:rStyle w:val="65"/>
          <w:rFonts w:eastAsia="Arial Unicode MS"/>
          <w:sz w:val="28"/>
          <w:szCs w:val="28"/>
        </w:rPr>
        <w:t>6.</w:t>
      </w:r>
      <w:r w:rsidRPr="00006313">
        <w:rPr>
          <w:rStyle w:val="65"/>
          <w:rFonts w:eastAsia="Arial Unicode MS"/>
          <w:sz w:val="28"/>
          <w:szCs w:val="28"/>
        </w:rPr>
        <w:t>1</w:t>
      </w:r>
      <w:r w:rsidRPr="00006313">
        <w:rPr>
          <w:rFonts w:ascii="Times New Roman" w:hAnsi="Times New Roman" w:cs="Times New Roman"/>
          <w:sz w:val="28"/>
          <w:szCs w:val="28"/>
        </w:rPr>
        <w:t>).</w:t>
      </w:r>
    </w:p>
    <w:p w14:paraId="55A60087" w14:textId="77777777" w:rsidR="00006313" w:rsidRPr="00006313" w:rsidRDefault="00006313" w:rsidP="00006313">
      <w:pPr>
        <w:jc w:val="both"/>
        <w:rPr>
          <w:rFonts w:ascii="Times New Roman" w:hAnsi="Times New Roman" w:cs="Times New Roman"/>
          <w:sz w:val="28"/>
          <w:szCs w:val="28"/>
        </w:rPr>
      </w:pPr>
    </w:p>
    <w:p w14:paraId="5C6F1182" w14:textId="5D6DB485" w:rsidR="00006313" w:rsidRPr="00006313" w:rsidRDefault="00006313" w:rsidP="00006313">
      <w:pPr>
        <w:jc w:val="right"/>
        <w:rPr>
          <w:rFonts w:ascii="Times New Roman" w:hAnsi="Times New Roman" w:cs="Times New Roman"/>
          <w:b/>
          <w:bCs/>
          <w:sz w:val="28"/>
          <w:szCs w:val="28"/>
          <w:lang w:val="ru-RU"/>
        </w:rPr>
      </w:pPr>
      <w:r w:rsidRPr="00006313">
        <w:rPr>
          <w:rFonts w:ascii="Times New Roman" w:hAnsi="Times New Roman" w:cs="Times New Roman"/>
          <w:sz w:val="28"/>
          <w:szCs w:val="28"/>
        </w:rPr>
        <w:lastRenderedPageBreak/>
        <w:t xml:space="preserve">Таблиця </w:t>
      </w:r>
      <w:r w:rsidR="00632B2B">
        <w:rPr>
          <w:rFonts w:ascii="Times New Roman" w:hAnsi="Times New Roman" w:cs="Times New Roman"/>
          <w:sz w:val="28"/>
          <w:szCs w:val="28"/>
        </w:rPr>
        <w:t>6.</w:t>
      </w:r>
      <w:r w:rsidRPr="00006313">
        <w:rPr>
          <w:rFonts w:ascii="Times New Roman" w:hAnsi="Times New Roman" w:cs="Times New Roman"/>
          <w:sz w:val="28"/>
          <w:szCs w:val="28"/>
        </w:rPr>
        <w:t>1</w:t>
      </w:r>
    </w:p>
    <w:p w14:paraId="2BFF9998" w14:textId="77777777" w:rsidR="00006313" w:rsidRPr="00006313" w:rsidRDefault="00006313" w:rsidP="00006313">
      <w:pPr>
        <w:spacing w:after="120"/>
        <w:jc w:val="center"/>
        <w:rPr>
          <w:rFonts w:ascii="Times New Roman" w:hAnsi="Times New Roman" w:cs="Times New Roman"/>
          <w:b/>
          <w:bCs/>
          <w:sz w:val="28"/>
          <w:szCs w:val="28"/>
        </w:rPr>
      </w:pPr>
      <w:r w:rsidRPr="00006313">
        <w:rPr>
          <w:rFonts w:ascii="Times New Roman" w:hAnsi="Times New Roman" w:cs="Times New Roman"/>
          <w:sz w:val="28"/>
          <w:szCs w:val="28"/>
        </w:rPr>
        <w:t xml:space="preserve">Показники сукупних шкідливих наслідків існуючих технологій </w:t>
      </w:r>
      <w:r w:rsidRPr="00006313">
        <w:rPr>
          <w:rFonts w:ascii="Times New Roman" w:hAnsi="Times New Roman" w:cs="Times New Roman"/>
          <w:sz w:val="28"/>
          <w:szCs w:val="28"/>
        </w:rPr>
        <w:br/>
      </w:r>
      <w:r w:rsidRPr="00006313">
        <w:rPr>
          <w:rStyle w:val="42"/>
          <w:rFonts w:eastAsia="Arial Unicode MS"/>
          <w:b w:val="0"/>
          <w:bCs w:val="0"/>
          <w:sz w:val="28"/>
          <w:szCs w:val="28"/>
          <w:u w:val="none"/>
        </w:rPr>
        <w:t>виробництва провідних культур</w:t>
      </w:r>
    </w:p>
    <w:tbl>
      <w:tblPr>
        <w:tblOverlap w:val="never"/>
        <w:tblW w:w="9357" w:type="dxa"/>
        <w:tblInd w:w="10" w:type="dxa"/>
        <w:tblLayout w:type="fixed"/>
        <w:tblCellMar>
          <w:left w:w="10" w:type="dxa"/>
          <w:right w:w="10" w:type="dxa"/>
        </w:tblCellMar>
        <w:tblLook w:val="0000" w:firstRow="0" w:lastRow="0" w:firstColumn="0" w:lastColumn="0" w:noHBand="0" w:noVBand="0"/>
      </w:tblPr>
      <w:tblGrid>
        <w:gridCol w:w="1261"/>
        <w:gridCol w:w="3119"/>
        <w:gridCol w:w="902"/>
        <w:gridCol w:w="1013"/>
        <w:gridCol w:w="1008"/>
        <w:gridCol w:w="1022"/>
        <w:gridCol w:w="1032"/>
      </w:tblGrid>
      <w:tr w:rsidR="00006313" w:rsidRPr="00006313" w14:paraId="4267EB5E" w14:textId="77777777" w:rsidTr="00006313">
        <w:trPr>
          <w:trHeight w:val="250"/>
        </w:trPr>
        <w:tc>
          <w:tcPr>
            <w:tcW w:w="1261" w:type="dxa"/>
            <w:vMerge w:val="restart"/>
            <w:tcBorders>
              <w:top w:val="single" w:sz="4" w:space="0" w:color="auto"/>
              <w:left w:val="single" w:sz="4" w:space="0" w:color="auto"/>
            </w:tcBorders>
            <w:shd w:val="clear" w:color="auto" w:fill="FFFFFF"/>
            <w:vAlign w:val="center"/>
          </w:tcPr>
          <w:p w14:paraId="07B42F3E"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w:t>
            </w:r>
          </w:p>
          <w:p w14:paraId="26851AE4" w14:textId="77777777" w:rsidR="00006313" w:rsidRPr="00006313" w:rsidRDefault="00006313" w:rsidP="00006313">
            <w:pPr>
              <w:jc w:val="center"/>
              <w:rPr>
                <w:rFonts w:ascii="Times New Roman" w:hAnsi="Times New Roman" w:cs="Times New Roman"/>
                <w:sz w:val="28"/>
                <w:szCs w:val="28"/>
              </w:rPr>
            </w:pPr>
            <w:r w:rsidRPr="00006313">
              <w:rPr>
                <w:rStyle w:val="69pt"/>
                <w:rFonts w:eastAsia="Arial Unicode MS"/>
                <w:b w:val="0"/>
                <w:bCs w:val="0"/>
                <w:sz w:val="28"/>
                <w:szCs w:val="28"/>
              </w:rPr>
              <w:t>варіанту</w:t>
            </w:r>
          </w:p>
        </w:tc>
        <w:tc>
          <w:tcPr>
            <w:tcW w:w="3119" w:type="dxa"/>
            <w:vMerge w:val="restart"/>
            <w:tcBorders>
              <w:top w:val="single" w:sz="4" w:space="0" w:color="auto"/>
              <w:left w:val="single" w:sz="4" w:space="0" w:color="auto"/>
            </w:tcBorders>
            <w:shd w:val="clear" w:color="auto" w:fill="FFFFFF"/>
            <w:vAlign w:val="center"/>
          </w:tcPr>
          <w:p w14:paraId="5B656D99" w14:textId="77777777" w:rsidR="00006313" w:rsidRPr="00006313" w:rsidRDefault="00006313" w:rsidP="00006313">
            <w:pPr>
              <w:jc w:val="center"/>
              <w:rPr>
                <w:rFonts w:ascii="Times New Roman" w:hAnsi="Times New Roman" w:cs="Times New Roman"/>
                <w:sz w:val="28"/>
                <w:szCs w:val="28"/>
              </w:rPr>
            </w:pPr>
            <w:r w:rsidRPr="00006313">
              <w:rPr>
                <w:rStyle w:val="69pt"/>
                <w:rFonts w:eastAsia="Arial Unicode MS"/>
                <w:b w:val="0"/>
                <w:bCs w:val="0"/>
                <w:sz w:val="28"/>
                <w:szCs w:val="28"/>
              </w:rPr>
              <w:t>Культури</w:t>
            </w:r>
          </w:p>
        </w:tc>
        <w:tc>
          <w:tcPr>
            <w:tcW w:w="4977" w:type="dxa"/>
            <w:gridSpan w:val="5"/>
            <w:tcBorders>
              <w:top w:val="single" w:sz="4" w:space="0" w:color="auto"/>
              <w:left w:val="single" w:sz="4" w:space="0" w:color="auto"/>
              <w:right w:val="single" w:sz="4" w:space="0" w:color="auto"/>
            </w:tcBorders>
            <w:shd w:val="clear" w:color="auto" w:fill="FFFFFF"/>
            <w:vAlign w:val="center"/>
          </w:tcPr>
          <w:p w14:paraId="5D2A7F71" w14:textId="77777777" w:rsidR="00006313" w:rsidRPr="00006313" w:rsidRDefault="00006313" w:rsidP="00006313">
            <w:pPr>
              <w:jc w:val="center"/>
              <w:rPr>
                <w:rFonts w:ascii="Times New Roman" w:hAnsi="Times New Roman" w:cs="Times New Roman"/>
                <w:sz w:val="28"/>
                <w:szCs w:val="28"/>
              </w:rPr>
            </w:pPr>
            <w:r w:rsidRPr="00006313">
              <w:rPr>
                <w:rStyle w:val="69pt"/>
                <w:rFonts w:eastAsia="Arial Unicode MS"/>
                <w:b w:val="0"/>
                <w:bCs w:val="0"/>
                <w:sz w:val="28"/>
                <w:szCs w:val="28"/>
              </w:rPr>
              <w:t xml:space="preserve">Сукупні шкідливі наслідки технологій, </w:t>
            </w:r>
            <w:proofErr w:type="spellStart"/>
            <w:r w:rsidRPr="00006313">
              <w:rPr>
                <w:rStyle w:val="69pt"/>
                <w:rFonts w:eastAsia="Arial Unicode MS"/>
                <w:b w:val="0"/>
                <w:bCs w:val="0"/>
                <w:sz w:val="28"/>
                <w:szCs w:val="28"/>
              </w:rPr>
              <w:t>ГДж</w:t>
            </w:r>
            <w:proofErr w:type="spellEnd"/>
            <w:r w:rsidRPr="00006313">
              <w:rPr>
                <w:rStyle w:val="69pt"/>
                <w:rFonts w:eastAsia="Arial Unicode MS"/>
                <w:b w:val="0"/>
                <w:bCs w:val="0"/>
                <w:sz w:val="28"/>
                <w:szCs w:val="28"/>
              </w:rPr>
              <w:t>/га</w:t>
            </w:r>
          </w:p>
        </w:tc>
      </w:tr>
      <w:tr w:rsidR="00006313" w:rsidRPr="00006313" w14:paraId="472EBC41" w14:textId="77777777" w:rsidTr="00006313">
        <w:trPr>
          <w:trHeight w:val="312"/>
        </w:trPr>
        <w:tc>
          <w:tcPr>
            <w:tcW w:w="1261" w:type="dxa"/>
            <w:vMerge/>
            <w:tcBorders>
              <w:left w:val="single" w:sz="4" w:space="0" w:color="auto"/>
            </w:tcBorders>
            <w:shd w:val="clear" w:color="auto" w:fill="FFFFFF"/>
            <w:vAlign w:val="center"/>
          </w:tcPr>
          <w:p w14:paraId="27BD3C68" w14:textId="77777777" w:rsidR="00006313" w:rsidRPr="00006313" w:rsidRDefault="00006313" w:rsidP="00006313">
            <w:pPr>
              <w:jc w:val="center"/>
              <w:rPr>
                <w:rFonts w:ascii="Times New Roman" w:hAnsi="Times New Roman" w:cs="Times New Roman"/>
                <w:sz w:val="28"/>
                <w:szCs w:val="28"/>
              </w:rPr>
            </w:pPr>
          </w:p>
        </w:tc>
        <w:tc>
          <w:tcPr>
            <w:tcW w:w="3119" w:type="dxa"/>
            <w:vMerge/>
            <w:tcBorders>
              <w:left w:val="single" w:sz="4" w:space="0" w:color="auto"/>
            </w:tcBorders>
            <w:shd w:val="clear" w:color="auto" w:fill="FFFFFF"/>
            <w:vAlign w:val="center"/>
          </w:tcPr>
          <w:p w14:paraId="21C331A8" w14:textId="77777777" w:rsidR="00006313" w:rsidRPr="00006313" w:rsidRDefault="00006313" w:rsidP="00006313">
            <w:pPr>
              <w:jc w:val="center"/>
              <w:rPr>
                <w:rFonts w:ascii="Times New Roman" w:hAnsi="Times New Roman" w:cs="Times New Roman"/>
                <w:sz w:val="28"/>
                <w:szCs w:val="28"/>
              </w:rPr>
            </w:pPr>
          </w:p>
        </w:tc>
        <w:tc>
          <w:tcPr>
            <w:tcW w:w="4977" w:type="dxa"/>
            <w:gridSpan w:val="5"/>
            <w:tcBorders>
              <w:top w:val="single" w:sz="4" w:space="0" w:color="auto"/>
              <w:left w:val="single" w:sz="4" w:space="0" w:color="auto"/>
              <w:right w:val="single" w:sz="4" w:space="0" w:color="auto"/>
            </w:tcBorders>
            <w:shd w:val="clear" w:color="auto" w:fill="FFFFFF"/>
            <w:vAlign w:val="center"/>
          </w:tcPr>
          <w:p w14:paraId="5854C5A2" w14:textId="77777777" w:rsidR="00006313" w:rsidRPr="00006313" w:rsidRDefault="00006313" w:rsidP="00006313">
            <w:pPr>
              <w:jc w:val="center"/>
              <w:rPr>
                <w:rFonts w:ascii="Times New Roman" w:hAnsi="Times New Roman" w:cs="Times New Roman"/>
                <w:sz w:val="28"/>
                <w:szCs w:val="28"/>
              </w:rPr>
            </w:pPr>
            <w:r w:rsidRPr="00006313">
              <w:rPr>
                <w:rFonts w:ascii="Times New Roman" w:hAnsi="Times New Roman" w:cs="Times New Roman"/>
                <w:sz w:val="28"/>
                <w:szCs w:val="28"/>
              </w:rPr>
              <w:t xml:space="preserve">Існуючі </w:t>
            </w:r>
            <w:r w:rsidRPr="00006313">
              <w:rPr>
                <w:rStyle w:val="695pt"/>
                <w:rFonts w:eastAsia="Arial Unicode MS"/>
              </w:rPr>
              <w:t>(фактичні) технології по господарствах</w:t>
            </w:r>
          </w:p>
        </w:tc>
      </w:tr>
      <w:tr w:rsidR="00006313" w:rsidRPr="00006313" w14:paraId="3FAA459B" w14:textId="77777777" w:rsidTr="00006313">
        <w:trPr>
          <w:trHeight w:val="466"/>
        </w:trPr>
        <w:tc>
          <w:tcPr>
            <w:tcW w:w="1261" w:type="dxa"/>
            <w:vMerge/>
            <w:tcBorders>
              <w:left w:val="single" w:sz="4" w:space="0" w:color="auto"/>
            </w:tcBorders>
            <w:shd w:val="clear" w:color="auto" w:fill="FFFFFF"/>
            <w:vAlign w:val="center"/>
          </w:tcPr>
          <w:p w14:paraId="66F8F2BC" w14:textId="77777777" w:rsidR="00006313" w:rsidRPr="00006313" w:rsidRDefault="00006313" w:rsidP="00006313">
            <w:pPr>
              <w:jc w:val="center"/>
              <w:rPr>
                <w:rFonts w:ascii="Times New Roman" w:hAnsi="Times New Roman" w:cs="Times New Roman"/>
                <w:sz w:val="28"/>
                <w:szCs w:val="28"/>
              </w:rPr>
            </w:pPr>
          </w:p>
        </w:tc>
        <w:tc>
          <w:tcPr>
            <w:tcW w:w="3119" w:type="dxa"/>
            <w:vMerge/>
            <w:tcBorders>
              <w:left w:val="single" w:sz="4" w:space="0" w:color="auto"/>
            </w:tcBorders>
            <w:shd w:val="clear" w:color="auto" w:fill="FFFFFF"/>
            <w:vAlign w:val="center"/>
          </w:tcPr>
          <w:p w14:paraId="7785106D" w14:textId="77777777" w:rsidR="00006313" w:rsidRPr="00006313" w:rsidRDefault="00006313" w:rsidP="00006313">
            <w:pPr>
              <w:jc w:val="center"/>
              <w:rPr>
                <w:rFonts w:ascii="Times New Roman" w:hAnsi="Times New Roman" w:cs="Times New Roman"/>
                <w:sz w:val="28"/>
                <w:szCs w:val="28"/>
              </w:rPr>
            </w:pPr>
          </w:p>
        </w:tc>
        <w:tc>
          <w:tcPr>
            <w:tcW w:w="902" w:type="dxa"/>
            <w:tcBorders>
              <w:top w:val="single" w:sz="4" w:space="0" w:color="auto"/>
              <w:left w:val="single" w:sz="4" w:space="0" w:color="auto"/>
            </w:tcBorders>
            <w:shd w:val="clear" w:color="auto" w:fill="FFFFFF"/>
            <w:vAlign w:val="center"/>
          </w:tcPr>
          <w:p w14:paraId="46D428A6" w14:textId="77777777" w:rsidR="00006313" w:rsidRPr="00006313" w:rsidRDefault="00006313" w:rsidP="00006313">
            <w:pPr>
              <w:jc w:val="center"/>
              <w:rPr>
                <w:rFonts w:ascii="Times New Roman" w:hAnsi="Times New Roman" w:cs="Times New Roman"/>
                <w:sz w:val="28"/>
                <w:szCs w:val="28"/>
              </w:rPr>
            </w:pPr>
            <w:r w:rsidRPr="00006313">
              <w:rPr>
                <w:rFonts w:ascii="Times New Roman" w:hAnsi="Times New Roman" w:cs="Times New Roman"/>
                <w:sz w:val="28"/>
                <w:szCs w:val="28"/>
              </w:rPr>
              <w:t>1</w:t>
            </w:r>
          </w:p>
        </w:tc>
        <w:tc>
          <w:tcPr>
            <w:tcW w:w="1013" w:type="dxa"/>
            <w:tcBorders>
              <w:top w:val="single" w:sz="4" w:space="0" w:color="auto"/>
              <w:left w:val="single" w:sz="4" w:space="0" w:color="auto"/>
            </w:tcBorders>
            <w:shd w:val="clear" w:color="auto" w:fill="FFFFFF"/>
            <w:vAlign w:val="center"/>
          </w:tcPr>
          <w:p w14:paraId="5428364E" w14:textId="77777777" w:rsidR="00006313" w:rsidRPr="00006313" w:rsidRDefault="00006313" w:rsidP="00006313">
            <w:pPr>
              <w:jc w:val="center"/>
              <w:rPr>
                <w:rFonts w:ascii="Times New Roman" w:hAnsi="Times New Roman" w:cs="Times New Roman"/>
                <w:sz w:val="28"/>
                <w:szCs w:val="28"/>
              </w:rPr>
            </w:pPr>
            <w:r w:rsidRPr="00006313">
              <w:rPr>
                <w:rFonts w:ascii="Times New Roman" w:hAnsi="Times New Roman" w:cs="Times New Roman"/>
                <w:sz w:val="28"/>
                <w:szCs w:val="28"/>
              </w:rPr>
              <w:t>2</w:t>
            </w:r>
          </w:p>
        </w:tc>
        <w:tc>
          <w:tcPr>
            <w:tcW w:w="1008" w:type="dxa"/>
            <w:tcBorders>
              <w:top w:val="single" w:sz="4" w:space="0" w:color="auto"/>
              <w:left w:val="single" w:sz="4" w:space="0" w:color="auto"/>
            </w:tcBorders>
            <w:shd w:val="clear" w:color="auto" w:fill="FFFFFF"/>
            <w:vAlign w:val="center"/>
          </w:tcPr>
          <w:p w14:paraId="25B82B8C" w14:textId="77777777" w:rsidR="00006313" w:rsidRPr="00006313" w:rsidRDefault="00006313" w:rsidP="00006313">
            <w:pPr>
              <w:jc w:val="center"/>
              <w:rPr>
                <w:rFonts w:ascii="Times New Roman" w:hAnsi="Times New Roman" w:cs="Times New Roman"/>
                <w:sz w:val="28"/>
                <w:szCs w:val="28"/>
              </w:rPr>
            </w:pPr>
            <w:r w:rsidRPr="00006313">
              <w:rPr>
                <w:rFonts w:ascii="Times New Roman" w:hAnsi="Times New Roman" w:cs="Times New Roman"/>
                <w:sz w:val="28"/>
                <w:szCs w:val="28"/>
              </w:rPr>
              <w:t>3</w:t>
            </w:r>
          </w:p>
        </w:tc>
        <w:tc>
          <w:tcPr>
            <w:tcW w:w="1022" w:type="dxa"/>
            <w:tcBorders>
              <w:top w:val="single" w:sz="4" w:space="0" w:color="auto"/>
              <w:left w:val="single" w:sz="4" w:space="0" w:color="auto"/>
            </w:tcBorders>
            <w:shd w:val="clear" w:color="auto" w:fill="FFFFFF"/>
            <w:vAlign w:val="center"/>
          </w:tcPr>
          <w:p w14:paraId="256B7234" w14:textId="77777777" w:rsidR="00006313" w:rsidRPr="00006313" w:rsidRDefault="00006313" w:rsidP="00006313">
            <w:pPr>
              <w:jc w:val="center"/>
              <w:rPr>
                <w:rFonts w:ascii="Times New Roman" w:hAnsi="Times New Roman" w:cs="Times New Roman"/>
                <w:sz w:val="28"/>
                <w:szCs w:val="28"/>
              </w:rPr>
            </w:pPr>
            <w:r w:rsidRPr="00006313">
              <w:rPr>
                <w:rFonts w:ascii="Times New Roman" w:hAnsi="Times New Roman" w:cs="Times New Roman"/>
                <w:sz w:val="28"/>
                <w:szCs w:val="28"/>
              </w:rPr>
              <w:t>4</w:t>
            </w:r>
          </w:p>
        </w:tc>
        <w:tc>
          <w:tcPr>
            <w:tcW w:w="1032" w:type="dxa"/>
            <w:tcBorders>
              <w:top w:val="single" w:sz="4" w:space="0" w:color="auto"/>
              <w:left w:val="single" w:sz="4" w:space="0" w:color="auto"/>
              <w:right w:val="single" w:sz="4" w:space="0" w:color="auto"/>
            </w:tcBorders>
            <w:shd w:val="clear" w:color="auto" w:fill="FFFFFF"/>
            <w:vAlign w:val="center"/>
          </w:tcPr>
          <w:p w14:paraId="2608EE4A"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середні</w:t>
            </w:r>
          </w:p>
        </w:tc>
      </w:tr>
      <w:tr w:rsidR="00006313" w:rsidRPr="00006313" w14:paraId="4550D1C8" w14:textId="77777777" w:rsidTr="00006313">
        <w:trPr>
          <w:trHeight w:val="240"/>
        </w:trPr>
        <w:tc>
          <w:tcPr>
            <w:tcW w:w="1261" w:type="dxa"/>
            <w:tcBorders>
              <w:top w:val="single" w:sz="4" w:space="0" w:color="auto"/>
              <w:left w:val="single" w:sz="4" w:space="0" w:color="auto"/>
            </w:tcBorders>
            <w:shd w:val="clear" w:color="auto" w:fill="FFFFFF"/>
            <w:vAlign w:val="center"/>
          </w:tcPr>
          <w:p w14:paraId="023D120C"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1</w:t>
            </w:r>
          </w:p>
        </w:tc>
        <w:tc>
          <w:tcPr>
            <w:tcW w:w="3119" w:type="dxa"/>
            <w:tcBorders>
              <w:top w:val="single" w:sz="4" w:space="0" w:color="auto"/>
              <w:left w:val="single" w:sz="4" w:space="0" w:color="auto"/>
            </w:tcBorders>
            <w:shd w:val="clear" w:color="auto" w:fill="FFFFFF"/>
            <w:vAlign w:val="center"/>
          </w:tcPr>
          <w:p w14:paraId="7BE9F574"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Озима пшениця</w:t>
            </w:r>
          </w:p>
        </w:tc>
        <w:tc>
          <w:tcPr>
            <w:tcW w:w="902" w:type="dxa"/>
            <w:tcBorders>
              <w:top w:val="single" w:sz="4" w:space="0" w:color="auto"/>
              <w:left w:val="single" w:sz="4" w:space="0" w:color="auto"/>
            </w:tcBorders>
            <w:shd w:val="clear" w:color="auto" w:fill="FFFFFF"/>
            <w:vAlign w:val="center"/>
          </w:tcPr>
          <w:p w14:paraId="597A4B97" w14:textId="77777777" w:rsidR="00006313" w:rsidRPr="00006313" w:rsidRDefault="00006313" w:rsidP="00006313">
            <w:pPr>
              <w:jc w:val="center"/>
              <w:rPr>
                <w:rFonts w:ascii="Times New Roman" w:hAnsi="Times New Roman" w:cs="Times New Roman"/>
                <w:sz w:val="28"/>
                <w:szCs w:val="28"/>
              </w:rPr>
            </w:pPr>
          </w:p>
        </w:tc>
        <w:tc>
          <w:tcPr>
            <w:tcW w:w="1013" w:type="dxa"/>
            <w:tcBorders>
              <w:top w:val="single" w:sz="4" w:space="0" w:color="auto"/>
              <w:left w:val="single" w:sz="4" w:space="0" w:color="auto"/>
            </w:tcBorders>
            <w:shd w:val="clear" w:color="auto" w:fill="FFFFFF"/>
            <w:vAlign w:val="center"/>
          </w:tcPr>
          <w:p w14:paraId="43B2D8B7" w14:textId="77777777" w:rsidR="00006313" w:rsidRPr="00006313" w:rsidRDefault="00006313" w:rsidP="00006313">
            <w:pPr>
              <w:jc w:val="center"/>
              <w:rPr>
                <w:rFonts w:ascii="Times New Roman" w:hAnsi="Times New Roman" w:cs="Times New Roman"/>
                <w:sz w:val="28"/>
                <w:szCs w:val="28"/>
              </w:rPr>
            </w:pPr>
          </w:p>
        </w:tc>
        <w:tc>
          <w:tcPr>
            <w:tcW w:w="1008" w:type="dxa"/>
            <w:tcBorders>
              <w:top w:val="single" w:sz="4" w:space="0" w:color="auto"/>
              <w:left w:val="single" w:sz="4" w:space="0" w:color="auto"/>
            </w:tcBorders>
            <w:shd w:val="clear" w:color="auto" w:fill="FFFFFF"/>
            <w:vAlign w:val="center"/>
          </w:tcPr>
          <w:p w14:paraId="3F30BDCC" w14:textId="77777777" w:rsidR="00006313" w:rsidRPr="00006313" w:rsidRDefault="00006313" w:rsidP="00006313">
            <w:pPr>
              <w:jc w:val="center"/>
              <w:rPr>
                <w:rFonts w:ascii="Times New Roman" w:hAnsi="Times New Roman" w:cs="Times New Roman"/>
                <w:sz w:val="28"/>
                <w:szCs w:val="28"/>
              </w:rPr>
            </w:pPr>
          </w:p>
        </w:tc>
        <w:tc>
          <w:tcPr>
            <w:tcW w:w="1022" w:type="dxa"/>
            <w:tcBorders>
              <w:top w:val="single" w:sz="4" w:space="0" w:color="auto"/>
              <w:left w:val="single" w:sz="4" w:space="0" w:color="auto"/>
            </w:tcBorders>
            <w:shd w:val="clear" w:color="auto" w:fill="FFFFFF"/>
            <w:vAlign w:val="center"/>
          </w:tcPr>
          <w:p w14:paraId="4BEE025E" w14:textId="77777777" w:rsidR="00006313" w:rsidRPr="00006313" w:rsidRDefault="00006313" w:rsidP="00006313">
            <w:pPr>
              <w:jc w:val="center"/>
              <w:rPr>
                <w:rFonts w:ascii="Times New Roman" w:hAnsi="Times New Roman" w:cs="Times New Roman"/>
                <w:sz w:val="28"/>
                <w:szCs w:val="28"/>
              </w:rPr>
            </w:pPr>
          </w:p>
        </w:tc>
        <w:tc>
          <w:tcPr>
            <w:tcW w:w="1032" w:type="dxa"/>
            <w:tcBorders>
              <w:top w:val="single" w:sz="4" w:space="0" w:color="auto"/>
              <w:left w:val="single" w:sz="4" w:space="0" w:color="auto"/>
              <w:right w:val="single" w:sz="4" w:space="0" w:color="auto"/>
            </w:tcBorders>
            <w:shd w:val="clear" w:color="auto" w:fill="FFFFFF"/>
            <w:vAlign w:val="center"/>
          </w:tcPr>
          <w:p w14:paraId="04DDA007" w14:textId="77777777" w:rsidR="00006313" w:rsidRPr="00006313" w:rsidRDefault="00006313" w:rsidP="00006313">
            <w:pPr>
              <w:jc w:val="center"/>
              <w:rPr>
                <w:rFonts w:ascii="Times New Roman" w:hAnsi="Times New Roman" w:cs="Times New Roman"/>
                <w:sz w:val="28"/>
                <w:szCs w:val="28"/>
              </w:rPr>
            </w:pPr>
          </w:p>
        </w:tc>
      </w:tr>
      <w:tr w:rsidR="00006313" w:rsidRPr="00006313" w14:paraId="2AB651FC" w14:textId="77777777" w:rsidTr="00006313">
        <w:trPr>
          <w:trHeight w:val="240"/>
        </w:trPr>
        <w:tc>
          <w:tcPr>
            <w:tcW w:w="1261" w:type="dxa"/>
            <w:tcBorders>
              <w:top w:val="single" w:sz="4" w:space="0" w:color="auto"/>
              <w:left w:val="single" w:sz="4" w:space="0" w:color="auto"/>
            </w:tcBorders>
            <w:shd w:val="clear" w:color="auto" w:fill="FFFFFF"/>
            <w:vAlign w:val="center"/>
          </w:tcPr>
          <w:p w14:paraId="488CCA0F"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2</w:t>
            </w:r>
          </w:p>
        </w:tc>
        <w:tc>
          <w:tcPr>
            <w:tcW w:w="3119" w:type="dxa"/>
            <w:tcBorders>
              <w:top w:val="single" w:sz="4" w:space="0" w:color="auto"/>
              <w:left w:val="single" w:sz="4" w:space="0" w:color="auto"/>
            </w:tcBorders>
            <w:shd w:val="clear" w:color="auto" w:fill="FFFFFF"/>
            <w:vAlign w:val="center"/>
          </w:tcPr>
          <w:p w14:paraId="5C308A92"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Кукурудза на зерно</w:t>
            </w:r>
          </w:p>
        </w:tc>
        <w:tc>
          <w:tcPr>
            <w:tcW w:w="902" w:type="dxa"/>
            <w:tcBorders>
              <w:top w:val="single" w:sz="4" w:space="0" w:color="auto"/>
              <w:left w:val="single" w:sz="4" w:space="0" w:color="auto"/>
            </w:tcBorders>
            <w:shd w:val="clear" w:color="auto" w:fill="FFFFFF"/>
            <w:vAlign w:val="center"/>
          </w:tcPr>
          <w:p w14:paraId="4D40FD2C" w14:textId="77777777" w:rsidR="00006313" w:rsidRPr="00006313" w:rsidRDefault="00006313" w:rsidP="00006313">
            <w:pPr>
              <w:jc w:val="center"/>
              <w:rPr>
                <w:rFonts w:ascii="Times New Roman" w:hAnsi="Times New Roman" w:cs="Times New Roman"/>
                <w:sz w:val="28"/>
                <w:szCs w:val="28"/>
              </w:rPr>
            </w:pPr>
          </w:p>
        </w:tc>
        <w:tc>
          <w:tcPr>
            <w:tcW w:w="1013" w:type="dxa"/>
            <w:tcBorders>
              <w:top w:val="single" w:sz="4" w:space="0" w:color="auto"/>
              <w:left w:val="single" w:sz="4" w:space="0" w:color="auto"/>
            </w:tcBorders>
            <w:shd w:val="clear" w:color="auto" w:fill="FFFFFF"/>
            <w:vAlign w:val="center"/>
          </w:tcPr>
          <w:p w14:paraId="513D5DAC" w14:textId="77777777" w:rsidR="00006313" w:rsidRPr="00006313" w:rsidRDefault="00006313" w:rsidP="00006313">
            <w:pPr>
              <w:jc w:val="center"/>
              <w:rPr>
                <w:rFonts w:ascii="Times New Roman" w:hAnsi="Times New Roman" w:cs="Times New Roman"/>
                <w:sz w:val="28"/>
                <w:szCs w:val="28"/>
              </w:rPr>
            </w:pPr>
          </w:p>
        </w:tc>
        <w:tc>
          <w:tcPr>
            <w:tcW w:w="1008" w:type="dxa"/>
            <w:tcBorders>
              <w:top w:val="single" w:sz="4" w:space="0" w:color="auto"/>
              <w:left w:val="single" w:sz="4" w:space="0" w:color="auto"/>
            </w:tcBorders>
            <w:shd w:val="clear" w:color="auto" w:fill="FFFFFF"/>
            <w:vAlign w:val="center"/>
          </w:tcPr>
          <w:p w14:paraId="3A3F5D69" w14:textId="77777777" w:rsidR="00006313" w:rsidRPr="00006313" w:rsidRDefault="00006313" w:rsidP="00006313">
            <w:pPr>
              <w:jc w:val="center"/>
              <w:rPr>
                <w:rFonts w:ascii="Times New Roman" w:hAnsi="Times New Roman" w:cs="Times New Roman"/>
                <w:sz w:val="28"/>
                <w:szCs w:val="28"/>
              </w:rPr>
            </w:pPr>
          </w:p>
        </w:tc>
        <w:tc>
          <w:tcPr>
            <w:tcW w:w="1022" w:type="dxa"/>
            <w:tcBorders>
              <w:top w:val="single" w:sz="4" w:space="0" w:color="auto"/>
              <w:left w:val="single" w:sz="4" w:space="0" w:color="auto"/>
            </w:tcBorders>
            <w:shd w:val="clear" w:color="auto" w:fill="FFFFFF"/>
            <w:vAlign w:val="center"/>
          </w:tcPr>
          <w:p w14:paraId="2BEF5B63" w14:textId="77777777" w:rsidR="00006313" w:rsidRPr="00006313" w:rsidRDefault="00006313" w:rsidP="00006313">
            <w:pPr>
              <w:jc w:val="center"/>
              <w:rPr>
                <w:rFonts w:ascii="Times New Roman" w:hAnsi="Times New Roman" w:cs="Times New Roman"/>
                <w:sz w:val="28"/>
                <w:szCs w:val="28"/>
              </w:rPr>
            </w:pPr>
          </w:p>
        </w:tc>
        <w:tc>
          <w:tcPr>
            <w:tcW w:w="1032" w:type="dxa"/>
            <w:tcBorders>
              <w:top w:val="single" w:sz="4" w:space="0" w:color="auto"/>
              <w:left w:val="single" w:sz="4" w:space="0" w:color="auto"/>
              <w:right w:val="single" w:sz="4" w:space="0" w:color="auto"/>
            </w:tcBorders>
            <w:shd w:val="clear" w:color="auto" w:fill="FFFFFF"/>
            <w:vAlign w:val="center"/>
          </w:tcPr>
          <w:p w14:paraId="1891C16E" w14:textId="77777777" w:rsidR="00006313" w:rsidRPr="00006313" w:rsidRDefault="00006313" w:rsidP="00006313">
            <w:pPr>
              <w:jc w:val="center"/>
              <w:rPr>
                <w:rFonts w:ascii="Times New Roman" w:hAnsi="Times New Roman" w:cs="Times New Roman"/>
                <w:sz w:val="28"/>
                <w:szCs w:val="28"/>
              </w:rPr>
            </w:pPr>
          </w:p>
        </w:tc>
      </w:tr>
      <w:tr w:rsidR="00006313" w:rsidRPr="00006313" w14:paraId="48F9C40D" w14:textId="77777777" w:rsidTr="00006313">
        <w:trPr>
          <w:trHeight w:val="240"/>
        </w:trPr>
        <w:tc>
          <w:tcPr>
            <w:tcW w:w="1261" w:type="dxa"/>
            <w:tcBorders>
              <w:top w:val="single" w:sz="4" w:space="0" w:color="auto"/>
              <w:left w:val="single" w:sz="4" w:space="0" w:color="auto"/>
            </w:tcBorders>
            <w:shd w:val="clear" w:color="auto" w:fill="FFFFFF"/>
            <w:vAlign w:val="center"/>
          </w:tcPr>
          <w:p w14:paraId="2F73ECCA"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3</w:t>
            </w:r>
          </w:p>
        </w:tc>
        <w:tc>
          <w:tcPr>
            <w:tcW w:w="3119" w:type="dxa"/>
            <w:tcBorders>
              <w:top w:val="single" w:sz="4" w:space="0" w:color="auto"/>
              <w:left w:val="single" w:sz="4" w:space="0" w:color="auto"/>
            </w:tcBorders>
            <w:shd w:val="clear" w:color="auto" w:fill="FFFFFF"/>
            <w:vAlign w:val="center"/>
          </w:tcPr>
          <w:p w14:paraId="0D4FDCB9"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Соняшник</w:t>
            </w:r>
          </w:p>
        </w:tc>
        <w:tc>
          <w:tcPr>
            <w:tcW w:w="902" w:type="dxa"/>
            <w:tcBorders>
              <w:top w:val="single" w:sz="4" w:space="0" w:color="auto"/>
              <w:left w:val="single" w:sz="4" w:space="0" w:color="auto"/>
            </w:tcBorders>
            <w:shd w:val="clear" w:color="auto" w:fill="FFFFFF"/>
            <w:vAlign w:val="center"/>
          </w:tcPr>
          <w:p w14:paraId="4BD368CB" w14:textId="77777777" w:rsidR="00006313" w:rsidRPr="00006313" w:rsidRDefault="00006313" w:rsidP="00006313">
            <w:pPr>
              <w:jc w:val="center"/>
              <w:rPr>
                <w:rFonts w:ascii="Times New Roman" w:hAnsi="Times New Roman" w:cs="Times New Roman"/>
                <w:sz w:val="28"/>
                <w:szCs w:val="28"/>
              </w:rPr>
            </w:pPr>
          </w:p>
        </w:tc>
        <w:tc>
          <w:tcPr>
            <w:tcW w:w="1013" w:type="dxa"/>
            <w:tcBorders>
              <w:top w:val="single" w:sz="4" w:space="0" w:color="auto"/>
              <w:left w:val="single" w:sz="4" w:space="0" w:color="auto"/>
            </w:tcBorders>
            <w:shd w:val="clear" w:color="auto" w:fill="FFFFFF"/>
            <w:vAlign w:val="center"/>
          </w:tcPr>
          <w:p w14:paraId="08680772" w14:textId="77777777" w:rsidR="00006313" w:rsidRPr="00006313" w:rsidRDefault="00006313" w:rsidP="00006313">
            <w:pPr>
              <w:jc w:val="center"/>
              <w:rPr>
                <w:rFonts w:ascii="Times New Roman" w:hAnsi="Times New Roman" w:cs="Times New Roman"/>
                <w:sz w:val="28"/>
                <w:szCs w:val="28"/>
              </w:rPr>
            </w:pPr>
          </w:p>
        </w:tc>
        <w:tc>
          <w:tcPr>
            <w:tcW w:w="1008" w:type="dxa"/>
            <w:tcBorders>
              <w:top w:val="single" w:sz="4" w:space="0" w:color="auto"/>
              <w:left w:val="single" w:sz="4" w:space="0" w:color="auto"/>
            </w:tcBorders>
            <w:shd w:val="clear" w:color="auto" w:fill="FFFFFF"/>
            <w:vAlign w:val="center"/>
          </w:tcPr>
          <w:p w14:paraId="19F24FC5" w14:textId="77777777" w:rsidR="00006313" w:rsidRPr="00006313" w:rsidRDefault="00006313" w:rsidP="00006313">
            <w:pPr>
              <w:jc w:val="center"/>
              <w:rPr>
                <w:rFonts w:ascii="Times New Roman" w:hAnsi="Times New Roman" w:cs="Times New Roman"/>
                <w:sz w:val="28"/>
                <w:szCs w:val="28"/>
              </w:rPr>
            </w:pPr>
          </w:p>
        </w:tc>
        <w:tc>
          <w:tcPr>
            <w:tcW w:w="1022" w:type="dxa"/>
            <w:tcBorders>
              <w:top w:val="single" w:sz="4" w:space="0" w:color="auto"/>
              <w:left w:val="single" w:sz="4" w:space="0" w:color="auto"/>
            </w:tcBorders>
            <w:shd w:val="clear" w:color="auto" w:fill="FFFFFF"/>
            <w:vAlign w:val="center"/>
          </w:tcPr>
          <w:p w14:paraId="7FEB0A9C" w14:textId="77777777" w:rsidR="00006313" w:rsidRPr="00006313" w:rsidRDefault="00006313" w:rsidP="00006313">
            <w:pPr>
              <w:jc w:val="center"/>
              <w:rPr>
                <w:rFonts w:ascii="Times New Roman" w:hAnsi="Times New Roman" w:cs="Times New Roman"/>
                <w:sz w:val="28"/>
                <w:szCs w:val="28"/>
              </w:rPr>
            </w:pPr>
          </w:p>
        </w:tc>
        <w:tc>
          <w:tcPr>
            <w:tcW w:w="1032" w:type="dxa"/>
            <w:tcBorders>
              <w:top w:val="single" w:sz="4" w:space="0" w:color="auto"/>
              <w:left w:val="single" w:sz="4" w:space="0" w:color="auto"/>
              <w:right w:val="single" w:sz="4" w:space="0" w:color="auto"/>
            </w:tcBorders>
            <w:shd w:val="clear" w:color="auto" w:fill="FFFFFF"/>
            <w:vAlign w:val="center"/>
          </w:tcPr>
          <w:p w14:paraId="7702FEE6" w14:textId="77777777" w:rsidR="00006313" w:rsidRPr="00006313" w:rsidRDefault="00006313" w:rsidP="00006313">
            <w:pPr>
              <w:jc w:val="center"/>
              <w:rPr>
                <w:rFonts w:ascii="Times New Roman" w:hAnsi="Times New Roman" w:cs="Times New Roman"/>
                <w:sz w:val="28"/>
                <w:szCs w:val="28"/>
              </w:rPr>
            </w:pPr>
          </w:p>
        </w:tc>
      </w:tr>
      <w:tr w:rsidR="00006313" w:rsidRPr="00006313" w14:paraId="4B33DF5F" w14:textId="77777777" w:rsidTr="00006313">
        <w:trPr>
          <w:trHeight w:val="240"/>
        </w:trPr>
        <w:tc>
          <w:tcPr>
            <w:tcW w:w="1261" w:type="dxa"/>
            <w:tcBorders>
              <w:top w:val="single" w:sz="4" w:space="0" w:color="auto"/>
              <w:left w:val="single" w:sz="4" w:space="0" w:color="auto"/>
            </w:tcBorders>
            <w:shd w:val="clear" w:color="auto" w:fill="FFFFFF"/>
            <w:vAlign w:val="center"/>
          </w:tcPr>
          <w:p w14:paraId="30E3025C"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4</w:t>
            </w:r>
          </w:p>
        </w:tc>
        <w:tc>
          <w:tcPr>
            <w:tcW w:w="3119" w:type="dxa"/>
            <w:tcBorders>
              <w:top w:val="single" w:sz="4" w:space="0" w:color="auto"/>
              <w:left w:val="single" w:sz="4" w:space="0" w:color="auto"/>
            </w:tcBorders>
            <w:shd w:val="clear" w:color="auto" w:fill="FFFFFF"/>
            <w:vAlign w:val="center"/>
          </w:tcPr>
          <w:p w14:paraId="0FDE62E2"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Цукрові буряки</w:t>
            </w:r>
          </w:p>
        </w:tc>
        <w:tc>
          <w:tcPr>
            <w:tcW w:w="902" w:type="dxa"/>
            <w:tcBorders>
              <w:top w:val="single" w:sz="4" w:space="0" w:color="auto"/>
              <w:left w:val="single" w:sz="4" w:space="0" w:color="auto"/>
            </w:tcBorders>
            <w:shd w:val="clear" w:color="auto" w:fill="FFFFFF"/>
            <w:vAlign w:val="center"/>
          </w:tcPr>
          <w:p w14:paraId="61843B4F" w14:textId="77777777" w:rsidR="00006313" w:rsidRPr="00006313" w:rsidRDefault="00006313" w:rsidP="00006313">
            <w:pPr>
              <w:jc w:val="center"/>
              <w:rPr>
                <w:rFonts w:ascii="Times New Roman" w:hAnsi="Times New Roman" w:cs="Times New Roman"/>
                <w:sz w:val="28"/>
                <w:szCs w:val="28"/>
              </w:rPr>
            </w:pPr>
          </w:p>
        </w:tc>
        <w:tc>
          <w:tcPr>
            <w:tcW w:w="1013" w:type="dxa"/>
            <w:tcBorders>
              <w:top w:val="single" w:sz="4" w:space="0" w:color="auto"/>
              <w:left w:val="single" w:sz="4" w:space="0" w:color="auto"/>
            </w:tcBorders>
            <w:shd w:val="clear" w:color="auto" w:fill="FFFFFF"/>
            <w:vAlign w:val="center"/>
          </w:tcPr>
          <w:p w14:paraId="28E44348" w14:textId="77777777" w:rsidR="00006313" w:rsidRPr="00006313" w:rsidRDefault="00006313" w:rsidP="00006313">
            <w:pPr>
              <w:jc w:val="center"/>
              <w:rPr>
                <w:rFonts w:ascii="Times New Roman" w:hAnsi="Times New Roman" w:cs="Times New Roman"/>
                <w:sz w:val="28"/>
                <w:szCs w:val="28"/>
              </w:rPr>
            </w:pPr>
          </w:p>
        </w:tc>
        <w:tc>
          <w:tcPr>
            <w:tcW w:w="1008" w:type="dxa"/>
            <w:tcBorders>
              <w:top w:val="single" w:sz="4" w:space="0" w:color="auto"/>
              <w:left w:val="single" w:sz="4" w:space="0" w:color="auto"/>
            </w:tcBorders>
            <w:shd w:val="clear" w:color="auto" w:fill="FFFFFF"/>
            <w:vAlign w:val="center"/>
          </w:tcPr>
          <w:p w14:paraId="57F5E51D" w14:textId="77777777" w:rsidR="00006313" w:rsidRPr="00006313" w:rsidRDefault="00006313" w:rsidP="00006313">
            <w:pPr>
              <w:jc w:val="center"/>
              <w:rPr>
                <w:rFonts w:ascii="Times New Roman" w:hAnsi="Times New Roman" w:cs="Times New Roman"/>
                <w:sz w:val="28"/>
                <w:szCs w:val="28"/>
              </w:rPr>
            </w:pPr>
          </w:p>
        </w:tc>
        <w:tc>
          <w:tcPr>
            <w:tcW w:w="1022" w:type="dxa"/>
            <w:tcBorders>
              <w:top w:val="single" w:sz="4" w:space="0" w:color="auto"/>
              <w:left w:val="single" w:sz="4" w:space="0" w:color="auto"/>
            </w:tcBorders>
            <w:shd w:val="clear" w:color="auto" w:fill="FFFFFF"/>
            <w:vAlign w:val="center"/>
          </w:tcPr>
          <w:p w14:paraId="0F638013" w14:textId="77777777" w:rsidR="00006313" w:rsidRPr="00006313" w:rsidRDefault="00006313" w:rsidP="00006313">
            <w:pPr>
              <w:jc w:val="center"/>
              <w:rPr>
                <w:rFonts w:ascii="Times New Roman" w:hAnsi="Times New Roman" w:cs="Times New Roman"/>
                <w:sz w:val="28"/>
                <w:szCs w:val="28"/>
              </w:rPr>
            </w:pPr>
          </w:p>
        </w:tc>
        <w:tc>
          <w:tcPr>
            <w:tcW w:w="1032" w:type="dxa"/>
            <w:tcBorders>
              <w:top w:val="single" w:sz="4" w:space="0" w:color="auto"/>
              <w:left w:val="single" w:sz="4" w:space="0" w:color="auto"/>
              <w:right w:val="single" w:sz="4" w:space="0" w:color="auto"/>
            </w:tcBorders>
            <w:shd w:val="clear" w:color="auto" w:fill="FFFFFF"/>
            <w:vAlign w:val="center"/>
          </w:tcPr>
          <w:p w14:paraId="77351A03" w14:textId="77777777" w:rsidR="00006313" w:rsidRPr="00006313" w:rsidRDefault="00006313" w:rsidP="00006313">
            <w:pPr>
              <w:jc w:val="center"/>
              <w:rPr>
                <w:rFonts w:ascii="Times New Roman" w:hAnsi="Times New Roman" w:cs="Times New Roman"/>
                <w:sz w:val="28"/>
                <w:szCs w:val="28"/>
              </w:rPr>
            </w:pPr>
          </w:p>
        </w:tc>
      </w:tr>
      <w:tr w:rsidR="00006313" w:rsidRPr="00006313" w14:paraId="4A8D5690" w14:textId="77777777" w:rsidTr="00006313">
        <w:trPr>
          <w:trHeight w:val="235"/>
        </w:trPr>
        <w:tc>
          <w:tcPr>
            <w:tcW w:w="1261" w:type="dxa"/>
            <w:tcBorders>
              <w:top w:val="single" w:sz="4" w:space="0" w:color="auto"/>
              <w:left w:val="single" w:sz="4" w:space="0" w:color="auto"/>
            </w:tcBorders>
            <w:shd w:val="clear" w:color="auto" w:fill="FFFFFF"/>
            <w:vAlign w:val="center"/>
          </w:tcPr>
          <w:p w14:paraId="200D2A23"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5</w:t>
            </w:r>
          </w:p>
        </w:tc>
        <w:tc>
          <w:tcPr>
            <w:tcW w:w="3119" w:type="dxa"/>
            <w:tcBorders>
              <w:top w:val="single" w:sz="4" w:space="0" w:color="auto"/>
              <w:left w:val="single" w:sz="4" w:space="0" w:color="auto"/>
            </w:tcBorders>
            <w:shd w:val="clear" w:color="auto" w:fill="FFFFFF"/>
            <w:vAlign w:val="center"/>
          </w:tcPr>
          <w:p w14:paraId="34164666"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Картопля</w:t>
            </w:r>
          </w:p>
        </w:tc>
        <w:tc>
          <w:tcPr>
            <w:tcW w:w="902" w:type="dxa"/>
            <w:tcBorders>
              <w:top w:val="single" w:sz="4" w:space="0" w:color="auto"/>
              <w:left w:val="single" w:sz="4" w:space="0" w:color="auto"/>
            </w:tcBorders>
            <w:shd w:val="clear" w:color="auto" w:fill="FFFFFF"/>
            <w:vAlign w:val="center"/>
          </w:tcPr>
          <w:p w14:paraId="55978E0C" w14:textId="77777777" w:rsidR="00006313" w:rsidRPr="00006313" w:rsidRDefault="00006313" w:rsidP="00006313">
            <w:pPr>
              <w:jc w:val="center"/>
              <w:rPr>
                <w:rFonts w:ascii="Times New Roman" w:hAnsi="Times New Roman" w:cs="Times New Roman"/>
                <w:sz w:val="28"/>
                <w:szCs w:val="28"/>
              </w:rPr>
            </w:pPr>
          </w:p>
        </w:tc>
        <w:tc>
          <w:tcPr>
            <w:tcW w:w="1013" w:type="dxa"/>
            <w:tcBorders>
              <w:top w:val="single" w:sz="4" w:space="0" w:color="auto"/>
              <w:left w:val="single" w:sz="4" w:space="0" w:color="auto"/>
            </w:tcBorders>
            <w:shd w:val="clear" w:color="auto" w:fill="FFFFFF"/>
            <w:vAlign w:val="center"/>
          </w:tcPr>
          <w:p w14:paraId="323137C7" w14:textId="77777777" w:rsidR="00006313" w:rsidRPr="00006313" w:rsidRDefault="00006313" w:rsidP="00006313">
            <w:pPr>
              <w:jc w:val="center"/>
              <w:rPr>
                <w:rFonts w:ascii="Times New Roman" w:hAnsi="Times New Roman" w:cs="Times New Roman"/>
                <w:sz w:val="28"/>
                <w:szCs w:val="28"/>
              </w:rPr>
            </w:pPr>
          </w:p>
        </w:tc>
        <w:tc>
          <w:tcPr>
            <w:tcW w:w="1008" w:type="dxa"/>
            <w:tcBorders>
              <w:top w:val="single" w:sz="4" w:space="0" w:color="auto"/>
              <w:left w:val="single" w:sz="4" w:space="0" w:color="auto"/>
            </w:tcBorders>
            <w:shd w:val="clear" w:color="auto" w:fill="FFFFFF"/>
            <w:vAlign w:val="center"/>
          </w:tcPr>
          <w:p w14:paraId="2535A9D5" w14:textId="77777777" w:rsidR="00006313" w:rsidRPr="00006313" w:rsidRDefault="00006313" w:rsidP="00006313">
            <w:pPr>
              <w:jc w:val="center"/>
              <w:rPr>
                <w:rFonts w:ascii="Times New Roman" w:hAnsi="Times New Roman" w:cs="Times New Roman"/>
                <w:sz w:val="28"/>
                <w:szCs w:val="28"/>
              </w:rPr>
            </w:pPr>
          </w:p>
        </w:tc>
        <w:tc>
          <w:tcPr>
            <w:tcW w:w="1022" w:type="dxa"/>
            <w:tcBorders>
              <w:top w:val="single" w:sz="4" w:space="0" w:color="auto"/>
              <w:left w:val="single" w:sz="4" w:space="0" w:color="auto"/>
            </w:tcBorders>
            <w:shd w:val="clear" w:color="auto" w:fill="FFFFFF"/>
            <w:vAlign w:val="center"/>
          </w:tcPr>
          <w:p w14:paraId="16C1105F" w14:textId="77777777" w:rsidR="00006313" w:rsidRPr="00006313" w:rsidRDefault="00006313" w:rsidP="00006313">
            <w:pPr>
              <w:jc w:val="center"/>
              <w:rPr>
                <w:rFonts w:ascii="Times New Roman" w:hAnsi="Times New Roman" w:cs="Times New Roman"/>
                <w:sz w:val="28"/>
                <w:szCs w:val="28"/>
              </w:rPr>
            </w:pPr>
          </w:p>
        </w:tc>
        <w:tc>
          <w:tcPr>
            <w:tcW w:w="1032" w:type="dxa"/>
            <w:tcBorders>
              <w:top w:val="single" w:sz="4" w:space="0" w:color="auto"/>
              <w:left w:val="single" w:sz="4" w:space="0" w:color="auto"/>
              <w:right w:val="single" w:sz="4" w:space="0" w:color="auto"/>
            </w:tcBorders>
            <w:shd w:val="clear" w:color="auto" w:fill="FFFFFF"/>
            <w:vAlign w:val="center"/>
          </w:tcPr>
          <w:p w14:paraId="079DC4A3" w14:textId="77777777" w:rsidR="00006313" w:rsidRPr="00006313" w:rsidRDefault="00006313" w:rsidP="00006313">
            <w:pPr>
              <w:jc w:val="center"/>
              <w:rPr>
                <w:rFonts w:ascii="Times New Roman" w:hAnsi="Times New Roman" w:cs="Times New Roman"/>
                <w:sz w:val="28"/>
                <w:szCs w:val="28"/>
              </w:rPr>
            </w:pPr>
          </w:p>
        </w:tc>
      </w:tr>
      <w:tr w:rsidR="00006313" w:rsidRPr="00006313" w14:paraId="1AB2A201" w14:textId="77777777" w:rsidTr="00006313">
        <w:trPr>
          <w:trHeight w:val="259"/>
        </w:trPr>
        <w:tc>
          <w:tcPr>
            <w:tcW w:w="4380" w:type="dxa"/>
            <w:gridSpan w:val="2"/>
            <w:tcBorders>
              <w:top w:val="single" w:sz="4" w:space="0" w:color="auto"/>
              <w:left w:val="single" w:sz="4" w:space="0" w:color="auto"/>
              <w:bottom w:val="single" w:sz="4" w:space="0" w:color="auto"/>
            </w:tcBorders>
            <w:shd w:val="clear" w:color="auto" w:fill="FFFFFF"/>
            <w:vAlign w:val="center"/>
          </w:tcPr>
          <w:p w14:paraId="2B3EB8BE"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Середні показники</w:t>
            </w:r>
          </w:p>
        </w:tc>
        <w:tc>
          <w:tcPr>
            <w:tcW w:w="902" w:type="dxa"/>
            <w:tcBorders>
              <w:top w:val="single" w:sz="4" w:space="0" w:color="auto"/>
              <w:left w:val="single" w:sz="4" w:space="0" w:color="auto"/>
              <w:bottom w:val="single" w:sz="4" w:space="0" w:color="auto"/>
            </w:tcBorders>
            <w:shd w:val="clear" w:color="auto" w:fill="FFFFFF"/>
            <w:vAlign w:val="center"/>
          </w:tcPr>
          <w:p w14:paraId="2042101E" w14:textId="77777777" w:rsidR="00006313" w:rsidRPr="00006313" w:rsidRDefault="00006313" w:rsidP="00006313">
            <w:pPr>
              <w:jc w:val="center"/>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tcBorders>
            <w:shd w:val="clear" w:color="auto" w:fill="FFFFFF"/>
            <w:vAlign w:val="center"/>
          </w:tcPr>
          <w:p w14:paraId="21710021" w14:textId="77777777" w:rsidR="00006313" w:rsidRPr="00006313" w:rsidRDefault="00006313" w:rsidP="00006313">
            <w:pPr>
              <w:jc w:val="center"/>
              <w:rPr>
                <w:rFonts w:ascii="Times New Roman" w:hAnsi="Times New Roman" w:cs="Times New Roman"/>
                <w:sz w:val="28"/>
                <w:szCs w:val="28"/>
              </w:rPr>
            </w:pPr>
          </w:p>
        </w:tc>
        <w:tc>
          <w:tcPr>
            <w:tcW w:w="1008" w:type="dxa"/>
            <w:tcBorders>
              <w:top w:val="single" w:sz="4" w:space="0" w:color="auto"/>
              <w:left w:val="single" w:sz="4" w:space="0" w:color="auto"/>
              <w:bottom w:val="single" w:sz="4" w:space="0" w:color="auto"/>
            </w:tcBorders>
            <w:shd w:val="clear" w:color="auto" w:fill="FFFFFF"/>
            <w:vAlign w:val="center"/>
          </w:tcPr>
          <w:p w14:paraId="071EB26E" w14:textId="77777777" w:rsidR="00006313" w:rsidRPr="00006313" w:rsidRDefault="00006313" w:rsidP="00006313">
            <w:pPr>
              <w:jc w:val="center"/>
              <w:rPr>
                <w:rFonts w:ascii="Times New Roman" w:hAnsi="Times New Roman" w:cs="Times New Roman"/>
                <w:sz w:val="28"/>
                <w:szCs w:val="28"/>
              </w:rPr>
            </w:pPr>
          </w:p>
        </w:tc>
        <w:tc>
          <w:tcPr>
            <w:tcW w:w="1022" w:type="dxa"/>
            <w:tcBorders>
              <w:top w:val="single" w:sz="4" w:space="0" w:color="auto"/>
              <w:left w:val="single" w:sz="4" w:space="0" w:color="auto"/>
              <w:bottom w:val="single" w:sz="4" w:space="0" w:color="auto"/>
            </w:tcBorders>
            <w:shd w:val="clear" w:color="auto" w:fill="FFFFFF"/>
            <w:vAlign w:val="center"/>
          </w:tcPr>
          <w:p w14:paraId="3FAFE187" w14:textId="77777777" w:rsidR="00006313" w:rsidRPr="00006313" w:rsidRDefault="00006313" w:rsidP="00006313">
            <w:pPr>
              <w:jc w:val="center"/>
              <w:rPr>
                <w:rFonts w:ascii="Times New Roman" w:hAnsi="Times New Roman" w:cs="Times New Roman"/>
                <w:sz w:val="28"/>
                <w:szCs w:val="28"/>
              </w:rPr>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14:paraId="596BE164" w14:textId="77777777" w:rsidR="00006313" w:rsidRPr="00006313" w:rsidRDefault="00006313" w:rsidP="00006313">
            <w:pPr>
              <w:jc w:val="center"/>
              <w:rPr>
                <w:rFonts w:ascii="Times New Roman" w:hAnsi="Times New Roman" w:cs="Times New Roman"/>
                <w:sz w:val="28"/>
                <w:szCs w:val="28"/>
              </w:rPr>
            </w:pPr>
          </w:p>
        </w:tc>
      </w:tr>
    </w:tbl>
    <w:p w14:paraId="51FDD0B0" w14:textId="77777777" w:rsidR="00006313" w:rsidRPr="00006313" w:rsidRDefault="00006313" w:rsidP="00006313">
      <w:pPr>
        <w:tabs>
          <w:tab w:val="left" w:leader="underscore" w:pos="1910"/>
          <w:tab w:val="left" w:leader="underscore" w:pos="7406"/>
        </w:tabs>
        <w:ind w:firstLine="360"/>
        <w:jc w:val="both"/>
        <w:rPr>
          <w:rFonts w:ascii="Times New Roman" w:hAnsi="Times New Roman" w:cs="Times New Roman"/>
          <w:b/>
          <w:bCs/>
          <w:sz w:val="28"/>
          <w:szCs w:val="28"/>
        </w:rPr>
      </w:pPr>
    </w:p>
    <w:p w14:paraId="113BBEFD" w14:textId="7351FEBF" w:rsidR="00006313" w:rsidRPr="00006313" w:rsidRDefault="00006313" w:rsidP="00006313">
      <w:pPr>
        <w:tabs>
          <w:tab w:val="left" w:pos="674"/>
        </w:tabs>
        <w:ind w:left="360" w:hanging="360"/>
        <w:jc w:val="both"/>
        <w:rPr>
          <w:rFonts w:ascii="Times New Roman" w:hAnsi="Times New Roman" w:cs="Times New Roman"/>
          <w:sz w:val="28"/>
          <w:szCs w:val="28"/>
        </w:rPr>
      </w:pPr>
      <w:r w:rsidRPr="00006313">
        <w:rPr>
          <w:rFonts w:ascii="Times New Roman" w:hAnsi="Times New Roman" w:cs="Times New Roman"/>
          <w:sz w:val="28"/>
          <w:szCs w:val="28"/>
        </w:rPr>
        <w:t>2.</w:t>
      </w:r>
      <w:r w:rsidRPr="00006313">
        <w:rPr>
          <w:rFonts w:ascii="Times New Roman" w:hAnsi="Times New Roman" w:cs="Times New Roman"/>
          <w:sz w:val="28"/>
          <w:szCs w:val="28"/>
        </w:rPr>
        <w:tab/>
        <w:t>Використовуючи формулу (</w:t>
      </w:r>
      <w:r w:rsidR="00632B2B">
        <w:rPr>
          <w:rFonts w:ascii="Times New Roman" w:hAnsi="Times New Roman" w:cs="Times New Roman"/>
          <w:sz w:val="28"/>
          <w:szCs w:val="28"/>
        </w:rPr>
        <w:t>6.</w:t>
      </w:r>
      <w:r w:rsidRPr="00006313">
        <w:rPr>
          <w:rFonts w:ascii="Times New Roman" w:hAnsi="Times New Roman" w:cs="Times New Roman"/>
          <w:sz w:val="28"/>
          <w:szCs w:val="28"/>
        </w:rPr>
        <w:t xml:space="preserve">6), рис. </w:t>
      </w:r>
      <w:r w:rsidR="00632B2B">
        <w:rPr>
          <w:rFonts w:ascii="Times New Roman" w:hAnsi="Times New Roman" w:cs="Times New Roman"/>
          <w:sz w:val="28"/>
          <w:szCs w:val="28"/>
        </w:rPr>
        <w:t>6.</w:t>
      </w:r>
      <w:r w:rsidRPr="00006313">
        <w:rPr>
          <w:rFonts w:ascii="Times New Roman" w:hAnsi="Times New Roman" w:cs="Times New Roman"/>
          <w:sz w:val="28"/>
          <w:szCs w:val="28"/>
        </w:rPr>
        <w:t xml:space="preserve">3 та дані табл. 11.2, оцініть рівень екологічності нової типової технології виробництва провідної культури, якщо завдяки прийнятих заходів показник екологічності у порівнянні з існуючою типовою технологією збільшився на </w:t>
      </w:r>
      <w:r w:rsidRPr="00006313">
        <w:rPr>
          <w:rStyle w:val="65"/>
          <w:rFonts w:eastAsia="Arial Unicode MS"/>
          <w:sz w:val="28"/>
          <w:szCs w:val="28"/>
        </w:rPr>
        <w:t>10</w:t>
      </w:r>
      <w:r w:rsidRPr="00006313">
        <w:rPr>
          <w:rFonts w:ascii="Times New Roman" w:hAnsi="Times New Roman" w:cs="Times New Roman"/>
          <w:sz w:val="28"/>
          <w:szCs w:val="28"/>
        </w:rPr>
        <w:t xml:space="preserve"> %, за варіантами, які наведені у табл. </w:t>
      </w:r>
      <w:r w:rsidR="00632B2B">
        <w:rPr>
          <w:rStyle w:val="65"/>
          <w:rFonts w:eastAsia="Arial Unicode MS"/>
          <w:sz w:val="28"/>
          <w:szCs w:val="28"/>
        </w:rPr>
        <w:t>6.</w:t>
      </w:r>
      <w:r w:rsidRPr="00006313">
        <w:rPr>
          <w:rStyle w:val="65"/>
          <w:rFonts w:eastAsia="Arial Unicode MS"/>
          <w:sz w:val="28"/>
          <w:szCs w:val="28"/>
        </w:rPr>
        <w:t>2</w:t>
      </w:r>
      <w:r w:rsidRPr="00006313">
        <w:rPr>
          <w:rFonts w:ascii="Times New Roman" w:hAnsi="Times New Roman" w:cs="Times New Roman"/>
          <w:sz w:val="28"/>
          <w:szCs w:val="28"/>
        </w:rPr>
        <w:t>.</w:t>
      </w:r>
    </w:p>
    <w:p w14:paraId="3C1ABB97" w14:textId="396FC9E2" w:rsidR="00006313" w:rsidRPr="00006313" w:rsidRDefault="00006313" w:rsidP="00006313">
      <w:pPr>
        <w:jc w:val="right"/>
        <w:rPr>
          <w:rFonts w:ascii="Times New Roman" w:hAnsi="Times New Roman" w:cs="Times New Roman"/>
          <w:sz w:val="28"/>
          <w:szCs w:val="28"/>
        </w:rPr>
      </w:pPr>
      <w:r w:rsidRPr="00006313">
        <w:rPr>
          <w:rFonts w:ascii="Times New Roman" w:hAnsi="Times New Roman" w:cs="Times New Roman"/>
          <w:sz w:val="28"/>
          <w:szCs w:val="28"/>
        </w:rPr>
        <w:t xml:space="preserve">Таблиця </w:t>
      </w:r>
      <w:r w:rsidR="00632B2B">
        <w:rPr>
          <w:rFonts w:ascii="Times New Roman" w:hAnsi="Times New Roman" w:cs="Times New Roman"/>
          <w:sz w:val="28"/>
          <w:szCs w:val="28"/>
        </w:rPr>
        <w:t>6.</w:t>
      </w:r>
      <w:r w:rsidRPr="00006313">
        <w:rPr>
          <w:rFonts w:ascii="Times New Roman" w:hAnsi="Times New Roman" w:cs="Times New Roman"/>
          <w:sz w:val="28"/>
          <w:szCs w:val="28"/>
        </w:rPr>
        <w:t>2</w:t>
      </w:r>
    </w:p>
    <w:p w14:paraId="689B54DD" w14:textId="77777777" w:rsidR="00006313" w:rsidRPr="00006313" w:rsidRDefault="00006313" w:rsidP="00006313">
      <w:pPr>
        <w:spacing w:after="120"/>
        <w:jc w:val="center"/>
        <w:rPr>
          <w:rFonts w:ascii="Times New Roman" w:hAnsi="Times New Roman" w:cs="Times New Roman"/>
          <w:sz w:val="28"/>
          <w:szCs w:val="28"/>
        </w:rPr>
      </w:pPr>
      <w:r w:rsidRPr="00006313">
        <w:rPr>
          <w:rFonts w:ascii="Times New Roman" w:hAnsi="Times New Roman" w:cs="Times New Roman"/>
          <w:sz w:val="28"/>
          <w:szCs w:val="28"/>
        </w:rPr>
        <w:t xml:space="preserve">Рівень екологічності нової типової технології виробництва </w:t>
      </w:r>
      <w:r w:rsidRPr="00006313">
        <w:rPr>
          <w:rStyle w:val="32"/>
          <w:rFonts w:eastAsiaTheme="majorEastAsia"/>
          <w:b w:val="0"/>
          <w:bCs w:val="0"/>
          <w:sz w:val="28"/>
          <w:szCs w:val="28"/>
          <w:u w:val="none"/>
        </w:rPr>
        <w:t>провідної культури у порівнянні з типовою технологією</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19"/>
        <w:gridCol w:w="3107"/>
        <w:gridCol w:w="2102"/>
        <w:gridCol w:w="1583"/>
        <w:gridCol w:w="1517"/>
      </w:tblGrid>
      <w:tr w:rsidR="00006313" w:rsidRPr="00006313" w14:paraId="3C47FE63" w14:textId="77777777" w:rsidTr="00006313">
        <w:trPr>
          <w:trHeight w:val="485"/>
        </w:trPr>
        <w:tc>
          <w:tcPr>
            <w:tcW w:w="1119" w:type="dxa"/>
            <w:vMerge w:val="restart"/>
            <w:tcBorders>
              <w:top w:val="single" w:sz="4" w:space="0" w:color="auto"/>
              <w:left w:val="single" w:sz="4" w:space="0" w:color="auto"/>
            </w:tcBorders>
            <w:shd w:val="clear" w:color="auto" w:fill="FFFFFF"/>
            <w:vAlign w:val="center"/>
          </w:tcPr>
          <w:p w14:paraId="2A13874A"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w:t>
            </w:r>
          </w:p>
          <w:p w14:paraId="4A39F607" w14:textId="77777777" w:rsidR="00006313" w:rsidRPr="00006313" w:rsidRDefault="00006313" w:rsidP="00006313">
            <w:pPr>
              <w:jc w:val="center"/>
              <w:rPr>
                <w:rFonts w:ascii="Times New Roman" w:hAnsi="Times New Roman" w:cs="Times New Roman"/>
                <w:sz w:val="28"/>
                <w:szCs w:val="28"/>
              </w:rPr>
            </w:pPr>
            <w:proofErr w:type="spellStart"/>
            <w:r w:rsidRPr="00006313">
              <w:rPr>
                <w:rStyle w:val="69pt"/>
                <w:rFonts w:eastAsia="Arial Unicode MS"/>
                <w:b w:val="0"/>
                <w:bCs w:val="0"/>
                <w:sz w:val="28"/>
                <w:szCs w:val="28"/>
              </w:rPr>
              <w:t>варіан</w:t>
            </w:r>
            <w:proofErr w:type="spellEnd"/>
            <w:r w:rsidRPr="00006313">
              <w:rPr>
                <w:rStyle w:val="69pt"/>
                <w:rFonts w:eastAsia="Arial Unicode MS"/>
                <w:b w:val="0"/>
                <w:bCs w:val="0"/>
                <w:sz w:val="28"/>
                <w:szCs w:val="28"/>
              </w:rPr>
              <w:t>-</w:t>
            </w:r>
          </w:p>
          <w:p w14:paraId="2CA043B6" w14:textId="77777777" w:rsidR="00006313" w:rsidRPr="00006313" w:rsidRDefault="00006313" w:rsidP="00006313">
            <w:pPr>
              <w:jc w:val="center"/>
              <w:rPr>
                <w:rFonts w:ascii="Times New Roman" w:hAnsi="Times New Roman" w:cs="Times New Roman"/>
                <w:sz w:val="28"/>
                <w:szCs w:val="28"/>
              </w:rPr>
            </w:pPr>
            <w:r w:rsidRPr="00006313">
              <w:rPr>
                <w:rStyle w:val="69pt"/>
                <w:rFonts w:eastAsia="Arial Unicode MS"/>
                <w:b w:val="0"/>
                <w:bCs w:val="0"/>
                <w:sz w:val="28"/>
                <w:szCs w:val="28"/>
              </w:rPr>
              <w:t>ту</w:t>
            </w:r>
          </w:p>
        </w:tc>
        <w:tc>
          <w:tcPr>
            <w:tcW w:w="3107" w:type="dxa"/>
            <w:vMerge w:val="restart"/>
            <w:tcBorders>
              <w:top w:val="single" w:sz="4" w:space="0" w:color="auto"/>
              <w:left w:val="single" w:sz="4" w:space="0" w:color="auto"/>
            </w:tcBorders>
            <w:shd w:val="clear" w:color="auto" w:fill="FFFFFF"/>
            <w:vAlign w:val="center"/>
          </w:tcPr>
          <w:p w14:paraId="1B525671" w14:textId="77777777" w:rsidR="00006313" w:rsidRPr="00006313" w:rsidRDefault="00006313" w:rsidP="00006313">
            <w:pPr>
              <w:jc w:val="center"/>
              <w:rPr>
                <w:rFonts w:ascii="Times New Roman" w:hAnsi="Times New Roman" w:cs="Times New Roman"/>
                <w:sz w:val="28"/>
                <w:szCs w:val="28"/>
              </w:rPr>
            </w:pPr>
            <w:r w:rsidRPr="00006313">
              <w:rPr>
                <w:rStyle w:val="69pt"/>
                <w:rFonts w:eastAsia="Arial Unicode MS"/>
                <w:b w:val="0"/>
                <w:bCs w:val="0"/>
                <w:sz w:val="28"/>
                <w:szCs w:val="28"/>
              </w:rPr>
              <w:t>Культури</w:t>
            </w:r>
          </w:p>
        </w:tc>
        <w:tc>
          <w:tcPr>
            <w:tcW w:w="3685" w:type="dxa"/>
            <w:gridSpan w:val="2"/>
            <w:tcBorders>
              <w:top w:val="single" w:sz="4" w:space="0" w:color="auto"/>
              <w:left w:val="single" w:sz="4" w:space="0" w:color="auto"/>
            </w:tcBorders>
            <w:shd w:val="clear" w:color="auto" w:fill="FFFFFF"/>
            <w:vAlign w:val="center"/>
          </w:tcPr>
          <w:p w14:paraId="40CADECE" w14:textId="77777777" w:rsidR="00006313" w:rsidRPr="00006313" w:rsidRDefault="00006313" w:rsidP="00006313">
            <w:pPr>
              <w:jc w:val="center"/>
              <w:rPr>
                <w:rFonts w:ascii="Times New Roman" w:hAnsi="Times New Roman" w:cs="Times New Roman"/>
                <w:sz w:val="28"/>
                <w:szCs w:val="28"/>
              </w:rPr>
            </w:pPr>
            <w:r w:rsidRPr="00006313">
              <w:rPr>
                <w:rStyle w:val="69pt"/>
                <w:rFonts w:eastAsia="Arial Unicode MS"/>
                <w:b w:val="0"/>
                <w:bCs w:val="0"/>
                <w:sz w:val="28"/>
                <w:szCs w:val="28"/>
              </w:rPr>
              <w:t>Рівень екологічності типової технології виробництва провідної культури</w:t>
            </w:r>
          </w:p>
        </w:tc>
        <w:tc>
          <w:tcPr>
            <w:tcW w:w="1517" w:type="dxa"/>
            <w:vMerge w:val="restart"/>
            <w:tcBorders>
              <w:top w:val="single" w:sz="4" w:space="0" w:color="auto"/>
              <w:left w:val="single" w:sz="4" w:space="0" w:color="auto"/>
              <w:right w:val="single" w:sz="4" w:space="0" w:color="auto"/>
            </w:tcBorders>
            <w:shd w:val="clear" w:color="auto" w:fill="FFFFFF"/>
            <w:vAlign w:val="center"/>
          </w:tcPr>
          <w:p w14:paraId="41D24FB1" w14:textId="77777777" w:rsidR="00006313" w:rsidRPr="00006313" w:rsidRDefault="00006313" w:rsidP="00006313">
            <w:pPr>
              <w:jc w:val="center"/>
              <w:rPr>
                <w:rFonts w:ascii="Times New Roman" w:hAnsi="Times New Roman" w:cs="Times New Roman"/>
                <w:sz w:val="28"/>
                <w:szCs w:val="28"/>
              </w:rPr>
            </w:pPr>
            <w:r w:rsidRPr="00006313">
              <w:rPr>
                <w:rStyle w:val="69pt"/>
                <w:rFonts w:eastAsia="Arial Unicode MS"/>
                <w:b w:val="0"/>
                <w:bCs w:val="0"/>
                <w:sz w:val="28"/>
                <w:szCs w:val="28"/>
              </w:rPr>
              <w:t xml:space="preserve">Висновок про напрямок розвитку </w:t>
            </w:r>
            <w:proofErr w:type="spellStart"/>
            <w:r w:rsidRPr="00006313">
              <w:rPr>
                <w:rStyle w:val="69pt"/>
                <w:rFonts w:eastAsia="Arial Unicode MS"/>
                <w:b w:val="0"/>
                <w:bCs w:val="0"/>
                <w:sz w:val="28"/>
                <w:szCs w:val="28"/>
              </w:rPr>
              <w:t>ТхСТ</w:t>
            </w:r>
            <w:proofErr w:type="spellEnd"/>
          </w:p>
        </w:tc>
      </w:tr>
      <w:tr w:rsidR="00006313" w:rsidRPr="00006313" w14:paraId="12AA3BFB" w14:textId="77777777" w:rsidTr="00006313">
        <w:trPr>
          <w:trHeight w:val="235"/>
        </w:trPr>
        <w:tc>
          <w:tcPr>
            <w:tcW w:w="1119" w:type="dxa"/>
            <w:vMerge/>
            <w:tcBorders>
              <w:left w:val="single" w:sz="4" w:space="0" w:color="auto"/>
            </w:tcBorders>
            <w:shd w:val="clear" w:color="auto" w:fill="FFFFFF"/>
            <w:vAlign w:val="center"/>
          </w:tcPr>
          <w:p w14:paraId="30F6E193" w14:textId="77777777" w:rsidR="00006313" w:rsidRPr="00006313" w:rsidRDefault="00006313" w:rsidP="00006313">
            <w:pPr>
              <w:jc w:val="center"/>
              <w:rPr>
                <w:rFonts w:ascii="Times New Roman" w:hAnsi="Times New Roman" w:cs="Times New Roman"/>
                <w:sz w:val="28"/>
                <w:szCs w:val="28"/>
              </w:rPr>
            </w:pPr>
          </w:p>
        </w:tc>
        <w:tc>
          <w:tcPr>
            <w:tcW w:w="3107" w:type="dxa"/>
            <w:vMerge/>
            <w:tcBorders>
              <w:left w:val="single" w:sz="4" w:space="0" w:color="auto"/>
            </w:tcBorders>
            <w:shd w:val="clear" w:color="auto" w:fill="FFFFFF"/>
            <w:vAlign w:val="center"/>
          </w:tcPr>
          <w:p w14:paraId="0A38946E" w14:textId="77777777" w:rsidR="00006313" w:rsidRPr="00006313" w:rsidRDefault="00006313" w:rsidP="00006313">
            <w:pPr>
              <w:jc w:val="center"/>
              <w:rPr>
                <w:rFonts w:ascii="Times New Roman" w:hAnsi="Times New Roman" w:cs="Times New Roman"/>
                <w:sz w:val="28"/>
                <w:szCs w:val="28"/>
              </w:rPr>
            </w:pPr>
          </w:p>
        </w:tc>
        <w:tc>
          <w:tcPr>
            <w:tcW w:w="2102" w:type="dxa"/>
            <w:tcBorders>
              <w:top w:val="single" w:sz="4" w:space="0" w:color="auto"/>
              <w:left w:val="single" w:sz="4" w:space="0" w:color="auto"/>
            </w:tcBorders>
            <w:shd w:val="clear" w:color="auto" w:fill="FFFFFF"/>
            <w:vAlign w:val="center"/>
          </w:tcPr>
          <w:p w14:paraId="37A2F323"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Існуючої (базової)</w:t>
            </w:r>
          </w:p>
        </w:tc>
        <w:tc>
          <w:tcPr>
            <w:tcW w:w="1583" w:type="dxa"/>
            <w:tcBorders>
              <w:top w:val="single" w:sz="4" w:space="0" w:color="auto"/>
              <w:left w:val="single" w:sz="4" w:space="0" w:color="auto"/>
            </w:tcBorders>
            <w:shd w:val="clear" w:color="auto" w:fill="FFFFFF"/>
            <w:vAlign w:val="center"/>
          </w:tcPr>
          <w:p w14:paraId="015661E1"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нової</w:t>
            </w:r>
          </w:p>
        </w:tc>
        <w:tc>
          <w:tcPr>
            <w:tcW w:w="1517" w:type="dxa"/>
            <w:vMerge/>
            <w:tcBorders>
              <w:left w:val="single" w:sz="4" w:space="0" w:color="auto"/>
              <w:right w:val="single" w:sz="4" w:space="0" w:color="auto"/>
            </w:tcBorders>
            <w:shd w:val="clear" w:color="auto" w:fill="FFFFFF"/>
            <w:vAlign w:val="center"/>
          </w:tcPr>
          <w:p w14:paraId="69F5B83F" w14:textId="77777777" w:rsidR="00006313" w:rsidRPr="00006313" w:rsidRDefault="00006313" w:rsidP="00006313">
            <w:pPr>
              <w:jc w:val="center"/>
              <w:rPr>
                <w:rFonts w:ascii="Times New Roman" w:hAnsi="Times New Roman" w:cs="Times New Roman"/>
                <w:sz w:val="28"/>
                <w:szCs w:val="28"/>
              </w:rPr>
            </w:pPr>
          </w:p>
        </w:tc>
      </w:tr>
      <w:tr w:rsidR="00006313" w:rsidRPr="00006313" w14:paraId="48B87D26" w14:textId="77777777" w:rsidTr="00006313">
        <w:trPr>
          <w:trHeight w:val="240"/>
        </w:trPr>
        <w:tc>
          <w:tcPr>
            <w:tcW w:w="1119" w:type="dxa"/>
            <w:tcBorders>
              <w:top w:val="single" w:sz="4" w:space="0" w:color="auto"/>
              <w:left w:val="single" w:sz="4" w:space="0" w:color="auto"/>
            </w:tcBorders>
            <w:shd w:val="clear" w:color="auto" w:fill="FFFFFF"/>
            <w:vAlign w:val="center"/>
          </w:tcPr>
          <w:p w14:paraId="27CBCB20" w14:textId="77777777" w:rsidR="00006313" w:rsidRPr="00006313" w:rsidRDefault="00006313" w:rsidP="00006313">
            <w:pPr>
              <w:jc w:val="center"/>
              <w:rPr>
                <w:rFonts w:ascii="Times New Roman" w:hAnsi="Times New Roman" w:cs="Times New Roman"/>
                <w:sz w:val="28"/>
                <w:szCs w:val="28"/>
              </w:rPr>
            </w:pPr>
            <w:r w:rsidRPr="00006313">
              <w:rPr>
                <w:rStyle w:val="69pt"/>
                <w:rFonts w:eastAsia="Arial Unicode MS"/>
                <w:b w:val="0"/>
                <w:bCs w:val="0"/>
                <w:sz w:val="28"/>
                <w:szCs w:val="28"/>
              </w:rPr>
              <w:t>1</w:t>
            </w:r>
          </w:p>
        </w:tc>
        <w:tc>
          <w:tcPr>
            <w:tcW w:w="3107" w:type="dxa"/>
            <w:tcBorders>
              <w:top w:val="single" w:sz="4" w:space="0" w:color="auto"/>
              <w:left w:val="single" w:sz="4" w:space="0" w:color="auto"/>
            </w:tcBorders>
            <w:shd w:val="clear" w:color="auto" w:fill="FFFFFF"/>
            <w:vAlign w:val="center"/>
          </w:tcPr>
          <w:p w14:paraId="503C5447"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Озима пшениця</w:t>
            </w:r>
          </w:p>
        </w:tc>
        <w:tc>
          <w:tcPr>
            <w:tcW w:w="2102" w:type="dxa"/>
            <w:tcBorders>
              <w:top w:val="single" w:sz="4" w:space="0" w:color="auto"/>
              <w:left w:val="single" w:sz="4" w:space="0" w:color="auto"/>
            </w:tcBorders>
            <w:shd w:val="clear" w:color="auto" w:fill="FFFFFF"/>
            <w:vAlign w:val="center"/>
          </w:tcPr>
          <w:p w14:paraId="357A16D6" w14:textId="77777777" w:rsidR="00006313" w:rsidRPr="00006313" w:rsidRDefault="00006313" w:rsidP="00006313">
            <w:pPr>
              <w:jc w:val="center"/>
              <w:rPr>
                <w:rFonts w:ascii="Times New Roman" w:hAnsi="Times New Roman" w:cs="Times New Roman"/>
                <w:sz w:val="28"/>
                <w:szCs w:val="28"/>
              </w:rPr>
            </w:pPr>
          </w:p>
        </w:tc>
        <w:tc>
          <w:tcPr>
            <w:tcW w:w="1583" w:type="dxa"/>
            <w:tcBorders>
              <w:top w:val="single" w:sz="4" w:space="0" w:color="auto"/>
              <w:left w:val="single" w:sz="4" w:space="0" w:color="auto"/>
            </w:tcBorders>
            <w:shd w:val="clear" w:color="auto" w:fill="FFFFFF"/>
            <w:vAlign w:val="center"/>
          </w:tcPr>
          <w:p w14:paraId="27CAF0ED" w14:textId="77777777" w:rsidR="00006313" w:rsidRPr="00006313" w:rsidRDefault="00006313" w:rsidP="00006313">
            <w:pPr>
              <w:jc w:val="center"/>
              <w:rPr>
                <w:rFonts w:ascii="Times New Roman" w:hAnsi="Times New Roman" w:cs="Times New Roman"/>
                <w:sz w:val="28"/>
                <w:szCs w:val="28"/>
              </w:rPr>
            </w:pPr>
          </w:p>
        </w:tc>
        <w:tc>
          <w:tcPr>
            <w:tcW w:w="1517" w:type="dxa"/>
            <w:tcBorders>
              <w:top w:val="single" w:sz="4" w:space="0" w:color="auto"/>
              <w:left w:val="single" w:sz="4" w:space="0" w:color="auto"/>
              <w:right w:val="single" w:sz="4" w:space="0" w:color="auto"/>
            </w:tcBorders>
            <w:shd w:val="clear" w:color="auto" w:fill="FFFFFF"/>
            <w:vAlign w:val="center"/>
          </w:tcPr>
          <w:p w14:paraId="2F897E21" w14:textId="77777777" w:rsidR="00006313" w:rsidRPr="00006313" w:rsidRDefault="00006313" w:rsidP="00006313">
            <w:pPr>
              <w:jc w:val="center"/>
              <w:rPr>
                <w:rFonts w:ascii="Times New Roman" w:hAnsi="Times New Roman" w:cs="Times New Roman"/>
                <w:sz w:val="28"/>
                <w:szCs w:val="28"/>
              </w:rPr>
            </w:pPr>
          </w:p>
        </w:tc>
      </w:tr>
      <w:tr w:rsidR="00006313" w:rsidRPr="00006313" w14:paraId="3D1A5B52" w14:textId="77777777" w:rsidTr="00006313">
        <w:trPr>
          <w:trHeight w:val="240"/>
        </w:trPr>
        <w:tc>
          <w:tcPr>
            <w:tcW w:w="1119" w:type="dxa"/>
            <w:tcBorders>
              <w:top w:val="single" w:sz="4" w:space="0" w:color="auto"/>
              <w:left w:val="single" w:sz="4" w:space="0" w:color="auto"/>
            </w:tcBorders>
            <w:shd w:val="clear" w:color="auto" w:fill="FFFFFF"/>
            <w:vAlign w:val="center"/>
          </w:tcPr>
          <w:p w14:paraId="68A5E761"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2</w:t>
            </w:r>
          </w:p>
        </w:tc>
        <w:tc>
          <w:tcPr>
            <w:tcW w:w="3107" w:type="dxa"/>
            <w:tcBorders>
              <w:top w:val="single" w:sz="4" w:space="0" w:color="auto"/>
              <w:left w:val="single" w:sz="4" w:space="0" w:color="auto"/>
            </w:tcBorders>
            <w:shd w:val="clear" w:color="auto" w:fill="FFFFFF"/>
            <w:vAlign w:val="center"/>
          </w:tcPr>
          <w:p w14:paraId="3FAA6681"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Кукурудза на зерно</w:t>
            </w:r>
          </w:p>
        </w:tc>
        <w:tc>
          <w:tcPr>
            <w:tcW w:w="2102" w:type="dxa"/>
            <w:tcBorders>
              <w:top w:val="single" w:sz="4" w:space="0" w:color="auto"/>
              <w:left w:val="single" w:sz="4" w:space="0" w:color="auto"/>
            </w:tcBorders>
            <w:shd w:val="clear" w:color="auto" w:fill="FFFFFF"/>
            <w:vAlign w:val="center"/>
          </w:tcPr>
          <w:p w14:paraId="072B3CC8" w14:textId="77777777" w:rsidR="00006313" w:rsidRPr="00006313" w:rsidRDefault="00006313" w:rsidP="00006313">
            <w:pPr>
              <w:jc w:val="center"/>
              <w:rPr>
                <w:rFonts w:ascii="Times New Roman" w:hAnsi="Times New Roman" w:cs="Times New Roman"/>
                <w:sz w:val="28"/>
                <w:szCs w:val="28"/>
              </w:rPr>
            </w:pPr>
          </w:p>
        </w:tc>
        <w:tc>
          <w:tcPr>
            <w:tcW w:w="1583" w:type="dxa"/>
            <w:tcBorders>
              <w:top w:val="single" w:sz="4" w:space="0" w:color="auto"/>
              <w:left w:val="single" w:sz="4" w:space="0" w:color="auto"/>
            </w:tcBorders>
            <w:shd w:val="clear" w:color="auto" w:fill="FFFFFF"/>
            <w:vAlign w:val="center"/>
          </w:tcPr>
          <w:p w14:paraId="20C776EF" w14:textId="77777777" w:rsidR="00006313" w:rsidRPr="00006313" w:rsidRDefault="00006313" w:rsidP="00006313">
            <w:pPr>
              <w:jc w:val="center"/>
              <w:rPr>
                <w:rFonts w:ascii="Times New Roman" w:hAnsi="Times New Roman" w:cs="Times New Roman"/>
                <w:sz w:val="28"/>
                <w:szCs w:val="28"/>
              </w:rPr>
            </w:pPr>
          </w:p>
        </w:tc>
        <w:tc>
          <w:tcPr>
            <w:tcW w:w="1517" w:type="dxa"/>
            <w:tcBorders>
              <w:top w:val="single" w:sz="4" w:space="0" w:color="auto"/>
              <w:left w:val="single" w:sz="4" w:space="0" w:color="auto"/>
              <w:right w:val="single" w:sz="4" w:space="0" w:color="auto"/>
            </w:tcBorders>
            <w:shd w:val="clear" w:color="auto" w:fill="FFFFFF"/>
            <w:vAlign w:val="center"/>
          </w:tcPr>
          <w:p w14:paraId="1F2A8418" w14:textId="77777777" w:rsidR="00006313" w:rsidRPr="00006313" w:rsidRDefault="00006313" w:rsidP="00006313">
            <w:pPr>
              <w:jc w:val="center"/>
              <w:rPr>
                <w:rFonts w:ascii="Times New Roman" w:hAnsi="Times New Roman" w:cs="Times New Roman"/>
                <w:sz w:val="28"/>
                <w:szCs w:val="28"/>
              </w:rPr>
            </w:pPr>
          </w:p>
        </w:tc>
      </w:tr>
      <w:tr w:rsidR="00006313" w:rsidRPr="00006313" w14:paraId="116D58B2" w14:textId="77777777" w:rsidTr="00006313">
        <w:trPr>
          <w:trHeight w:val="240"/>
        </w:trPr>
        <w:tc>
          <w:tcPr>
            <w:tcW w:w="1119" w:type="dxa"/>
            <w:tcBorders>
              <w:top w:val="single" w:sz="4" w:space="0" w:color="auto"/>
              <w:left w:val="single" w:sz="4" w:space="0" w:color="auto"/>
            </w:tcBorders>
            <w:shd w:val="clear" w:color="auto" w:fill="FFFFFF"/>
            <w:vAlign w:val="center"/>
          </w:tcPr>
          <w:p w14:paraId="372E2105"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3</w:t>
            </w:r>
          </w:p>
        </w:tc>
        <w:tc>
          <w:tcPr>
            <w:tcW w:w="3107" w:type="dxa"/>
            <w:tcBorders>
              <w:top w:val="single" w:sz="4" w:space="0" w:color="auto"/>
              <w:left w:val="single" w:sz="4" w:space="0" w:color="auto"/>
            </w:tcBorders>
            <w:shd w:val="clear" w:color="auto" w:fill="FFFFFF"/>
            <w:vAlign w:val="center"/>
          </w:tcPr>
          <w:p w14:paraId="7FB59A8C"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Соняшник</w:t>
            </w:r>
          </w:p>
        </w:tc>
        <w:tc>
          <w:tcPr>
            <w:tcW w:w="2102" w:type="dxa"/>
            <w:tcBorders>
              <w:top w:val="single" w:sz="4" w:space="0" w:color="auto"/>
              <w:left w:val="single" w:sz="4" w:space="0" w:color="auto"/>
            </w:tcBorders>
            <w:shd w:val="clear" w:color="auto" w:fill="FFFFFF"/>
            <w:vAlign w:val="center"/>
          </w:tcPr>
          <w:p w14:paraId="74F6F5FA" w14:textId="77777777" w:rsidR="00006313" w:rsidRPr="00006313" w:rsidRDefault="00006313" w:rsidP="00006313">
            <w:pPr>
              <w:jc w:val="center"/>
              <w:rPr>
                <w:rFonts w:ascii="Times New Roman" w:hAnsi="Times New Roman" w:cs="Times New Roman"/>
                <w:sz w:val="28"/>
                <w:szCs w:val="28"/>
              </w:rPr>
            </w:pPr>
          </w:p>
        </w:tc>
        <w:tc>
          <w:tcPr>
            <w:tcW w:w="1583" w:type="dxa"/>
            <w:tcBorders>
              <w:top w:val="single" w:sz="4" w:space="0" w:color="auto"/>
              <w:left w:val="single" w:sz="4" w:space="0" w:color="auto"/>
            </w:tcBorders>
            <w:shd w:val="clear" w:color="auto" w:fill="FFFFFF"/>
            <w:vAlign w:val="center"/>
          </w:tcPr>
          <w:p w14:paraId="4147613F" w14:textId="77777777" w:rsidR="00006313" w:rsidRPr="00006313" w:rsidRDefault="00006313" w:rsidP="00006313">
            <w:pPr>
              <w:jc w:val="center"/>
              <w:rPr>
                <w:rFonts w:ascii="Times New Roman" w:hAnsi="Times New Roman" w:cs="Times New Roman"/>
                <w:sz w:val="28"/>
                <w:szCs w:val="28"/>
              </w:rPr>
            </w:pPr>
          </w:p>
        </w:tc>
        <w:tc>
          <w:tcPr>
            <w:tcW w:w="1517" w:type="dxa"/>
            <w:tcBorders>
              <w:top w:val="single" w:sz="4" w:space="0" w:color="auto"/>
              <w:left w:val="single" w:sz="4" w:space="0" w:color="auto"/>
              <w:right w:val="single" w:sz="4" w:space="0" w:color="auto"/>
            </w:tcBorders>
            <w:shd w:val="clear" w:color="auto" w:fill="FFFFFF"/>
            <w:vAlign w:val="center"/>
          </w:tcPr>
          <w:p w14:paraId="6A6A773D" w14:textId="77777777" w:rsidR="00006313" w:rsidRPr="00006313" w:rsidRDefault="00006313" w:rsidP="00006313">
            <w:pPr>
              <w:jc w:val="center"/>
              <w:rPr>
                <w:rFonts w:ascii="Times New Roman" w:hAnsi="Times New Roman" w:cs="Times New Roman"/>
                <w:sz w:val="28"/>
                <w:szCs w:val="28"/>
              </w:rPr>
            </w:pPr>
          </w:p>
        </w:tc>
      </w:tr>
      <w:tr w:rsidR="00006313" w:rsidRPr="00006313" w14:paraId="1A1CDA53" w14:textId="77777777" w:rsidTr="00006313">
        <w:trPr>
          <w:trHeight w:val="240"/>
        </w:trPr>
        <w:tc>
          <w:tcPr>
            <w:tcW w:w="1119" w:type="dxa"/>
            <w:tcBorders>
              <w:top w:val="single" w:sz="4" w:space="0" w:color="auto"/>
              <w:left w:val="single" w:sz="4" w:space="0" w:color="auto"/>
            </w:tcBorders>
            <w:shd w:val="clear" w:color="auto" w:fill="FFFFFF"/>
            <w:vAlign w:val="center"/>
          </w:tcPr>
          <w:p w14:paraId="2AF06FF8"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4</w:t>
            </w:r>
          </w:p>
        </w:tc>
        <w:tc>
          <w:tcPr>
            <w:tcW w:w="3107" w:type="dxa"/>
            <w:tcBorders>
              <w:top w:val="single" w:sz="4" w:space="0" w:color="auto"/>
              <w:left w:val="single" w:sz="4" w:space="0" w:color="auto"/>
            </w:tcBorders>
            <w:shd w:val="clear" w:color="auto" w:fill="FFFFFF"/>
            <w:vAlign w:val="center"/>
          </w:tcPr>
          <w:p w14:paraId="6504459F"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Цукрові буряки</w:t>
            </w:r>
          </w:p>
        </w:tc>
        <w:tc>
          <w:tcPr>
            <w:tcW w:w="2102" w:type="dxa"/>
            <w:tcBorders>
              <w:top w:val="single" w:sz="4" w:space="0" w:color="auto"/>
              <w:left w:val="single" w:sz="4" w:space="0" w:color="auto"/>
            </w:tcBorders>
            <w:shd w:val="clear" w:color="auto" w:fill="FFFFFF"/>
            <w:vAlign w:val="center"/>
          </w:tcPr>
          <w:p w14:paraId="6FEFDE5E" w14:textId="77777777" w:rsidR="00006313" w:rsidRPr="00006313" w:rsidRDefault="00006313" w:rsidP="00006313">
            <w:pPr>
              <w:jc w:val="center"/>
              <w:rPr>
                <w:rFonts w:ascii="Times New Roman" w:hAnsi="Times New Roman" w:cs="Times New Roman"/>
                <w:sz w:val="28"/>
                <w:szCs w:val="28"/>
              </w:rPr>
            </w:pPr>
          </w:p>
        </w:tc>
        <w:tc>
          <w:tcPr>
            <w:tcW w:w="1583" w:type="dxa"/>
            <w:tcBorders>
              <w:top w:val="single" w:sz="4" w:space="0" w:color="auto"/>
              <w:left w:val="single" w:sz="4" w:space="0" w:color="auto"/>
            </w:tcBorders>
            <w:shd w:val="clear" w:color="auto" w:fill="FFFFFF"/>
            <w:vAlign w:val="center"/>
          </w:tcPr>
          <w:p w14:paraId="6032B4C8" w14:textId="77777777" w:rsidR="00006313" w:rsidRPr="00006313" w:rsidRDefault="00006313" w:rsidP="00006313">
            <w:pPr>
              <w:jc w:val="center"/>
              <w:rPr>
                <w:rFonts w:ascii="Times New Roman" w:hAnsi="Times New Roman" w:cs="Times New Roman"/>
                <w:sz w:val="28"/>
                <w:szCs w:val="28"/>
              </w:rPr>
            </w:pPr>
          </w:p>
        </w:tc>
        <w:tc>
          <w:tcPr>
            <w:tcW w:w="1517" w:type="dxa"/>
            <w:tcBorders>
              <w:top w:val="single" w:sz="4" w:space="0" w:color="auto"/>
              <w:left w:val="single" w:sz="4" w:space="0" w:color="auto"/>
              <w:right w:val="single" w:sz="4" w:space="0" w:color="auto"/>
            </w:tcBorders>
            <w:shd w:val="clear" w:color="auto" w:fill="FFFFFF"/>
            <w:vAlign w:val="center"/>
          </w:tcPr>
          <w:p w14:paraId="144E4795" w14:textId="77777777" w:rsidR="00006313" w:rsidRPr="00006313" w:rsidRDefault="00006313" w:rsidP="00006313">
            <w:pPr>
              <w:jc w:val="center"/>
              <w:rPr>
                <w:rFonts w:ascii="Times New Roman" w:hAnsi="Times New Roman" w:cs="Times New Roman"/>
                <w:sz w:val="28"/>
                <w:szCs w:val="28"/>
              </w:rPr>
            </w:pPr>
          </w:p>
        </w:tc>
      </w:tr>
      <w:tr w:rsidR="00006313" w:rsidRPr="00006313" w14:paraId="17A1D94B" w14:textId="77777777" w:rsidTr="00006313">
        <w:trPr>
          <w:trHeight w:val="259"/>
        </w:trPr>
        <w:tc>
          <w:tcPr>
            <w:tcW w:w="1119" w:type="dxa"/>
            <w:tcBorders>
              <w:top w:val="single" w:sz="4" w:space="0" w:color="auto"/>
              <w:left w:val="single" w:sz="4" w:space="0" w:color="auto"/>
              <w:bottom w:val="single" w:sz="4" w:space="0" w:color="auto"/>
            </w:tcBorders>
            <w:shd w:val="clear" w:color="auto" w:fill="FFFFFF"/>
            <w:vAlign w:val="center"/>
          </w:tcPr>
          <w:p w14:paraId="5FF068A9"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5</w:t>
            </w:r>
          </w:p>
        </w:tc>
        <w:tc>
          <w:tcPr>
            <w:tcW w:w="3107" w:type="dxa"/>
            <w:tcBorders>
              <w:top w:val="single" w:sz="4" w:space="0" w:color="auto"/>
              <w:left w:val="single" w:sz="4" w:space="0" w:color="auto"/>
              <w:bottom w:val="single" w:sz="4" w:space="0" w:color="auto"/>
            </w:tcBorders>
            <w:shd w:val="clear" w:color="auto" w:fill="FFFFFF"/>
            <w:vAlign w:val="center"/>
          </w:tcPr>
          <w:p w14:paraId="24EBF250" w14:textId="77777777" w:rsidR="00006313" w:rsidRPr="00006313" w:rsidRDefault="00006313" w:rsidP="00006313">
            <w:pPr>
              <w:jc w:val="center"/>
              <w:rPr>
                <w:rFonts w:ascii="Times New Roman" w:hAnsi="Times New Roman" w:cs="Times New Roman"/>
                <w:sz w:val="28"/>
                <w:szCs w:val="28"/>
              </w:rPr>
            </w:pPr>
            <w:r w:rsidRPr="00006313">
              <w:rPr>
                <w:rStyle w:val="695pt"/>
                <w:rFonts w:eastAsia="Arial Unicode MS"/>
                <w:sz w:val="28"/>
                <w:szCs w:val="28"/>
              </w:rPr>
              <w:t>Картопля</w:t>
            </w:r>
          </w:p>
        </w:tc>
        <w:tc>
          <w:tcPr>
            <w:tcW w:w="2102" w:type="dxa"/>
            <w:tcBorders>
              <w:top w:val="single" w:sz="4" w:space="0" w:color="auto"/>
              <w:left w:val="single" w:sz="4" w:space="0" w:color="auto"/>
              <w:bottom w:val="single" w:sz="4" w:space="0" w:color="auto"/>
            </w:tcBorders>
            <w:shd w:val="clear" w:color="auto" w:fill="FFFFFF"/>
            <w:vAlign w:val="center"/>
          </w:tcPr>
          <w:p w14:paraId="0ABBB584" w14:textId="77777777" w:rsidR="00006313" w:rsidRPr="00006313" w:rsidRDefault="00006313" w:rsidP="00006313">
            <w:pPr>
              <w:jc w:val="center"/>
              <w:rPr>
                <w:rFonts w:ascii="Times New Roman" w:hAnsi="Times New Roman" w:cs="Times New Roman"/>
                <w:sz w:val="28"/>
                <w:szCs w:val="28"/>
              </w:rPr>
            </w:pPr>
          </w:p>
        </w:tc>
        <w:tc>
          <w:tcPr>
            <w:tcW w:w="1583" w:type="dxa"/>
            <w:tcBorders>
              <w:top w:val="single" w:sz="4" w:space="0" w:color="auto"/>
              <w:left w:val="single" w:sz="4" w:space="0" w:color="auto"/>
              <w:bottom w:val="single" w:sz="4" w:space="0" w:color="auto"/>
            </w:tcBorders>
            <w:shd w:val="clear" w:color="auto" w:fill="FFFFFF"/>
            <w:vAlign w:val="center"/>
          </w:tcPr>
          <w:p w14:paraId="5E2F433F" w14:textId="77777777" w:rsidR="00006313" w:rsidRPr="00006313" w:rsidRDefault="00006313" w:rsidP="00006313">
            <w:pPr>
              <w:jc w:val="center"/>
              <w:rPr>
                <w:rFonts w:ascii="Times New Roman" w:hAnsi="Times New Roman" w:cs="Times New Roman"/>
                <w:sz w:val="28"/>
                <w:szCs w:val="28"/>
              </w:rPr>
            </w:pP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14:paraId="5633ADDD" w14:textId="77777777" w:rsidR="00006313" w:rsidRPr="00006313" w:rsidRDefault="00006313" w:rsidP="00006313">
            <w:pPr>
              <w:jc w:val="center"/>
              <w:rPr>
                <w:rFonts w:ascii="Times New Roman" w:hAnsi="Times New Roman" w:cs="Times New Roman"/>
                <w:sz w:val="28"/>
                <w:szCs w:val="28"/>
              </w:rPr>
            </w:pPr>
          </w:p>
        </w:tc>
      </w:tr>
    </w:tbl>
    <w:p w14:paraId="3719DC34" w14:textId="77777777" w:rsidR="00006313" w:rsidRPr="00006313" w:rsidRDefault="00006313" w:rsidP="00006313">
      <w:pPr>
        <w:jc w:val="both"/>
        <w:rPr>
          <w:rFonts w:ascii="Times New Roman" w:hAnsi="Times New Roman" w:cs="Times New Roman"/>
          <w:sz w:val="28"/>
          <w:szCs w:val="28"/>
          <w:lang w:val="ru-RU"/>
        </w:rPr>
      </w:pPr>
    </w:p>
    <w:p w14:paraId="76217514" w14:textId="77777777" w:rsidR="00006313" w:rsidRPr="00006313" w:rsidRDefault="00006313" w:rsidP="00006313">
      <w:pPr>
        <w:jc w:val="center"/>
        <w:rPr>
          <w:rFonts w:ascii="Times New Roman" w:hAnsi="Times New Roman" w:cs="Times New Roman"/>
          <w:b/>
          <w:bCs/>
          <w:sz w:val="28"/>
          <w:szCs w:val="28"/>
        </w:rPr>
      </w:pPr>
      <w:r w:rsidRPr="00006313">
        <w:rPr>
          <w:rFonts w:ascii="Times New Roman" w:hAnsi="Times New Roman" w:cs="Times New Roman"/>
          <w:b/>
          <w:bCs/>
          <w:sz w:val="28"/>
          <w:szCs w:val="28"/>
        </w:rPr>
        <w:t>Завдання на самостійну роботу</w:t>
      </w:r>
    </w:p>
    <w:p w14:paraId="7C957753" w14:textId="77777777" w:rsidR="00006313" w:rsidRPr="00006313" w:rsidRDefault="00006313" w:rsidP="00006313">
      <w:pPr>
        <w:ind w:firstLine="709"/>
        <w:jc w:val="both"/>
        <w:rPr>
          <w:rFonts w:ascii="Times New Roman" w:hAnsi="Times New Roman" w:cs="Times New Roman"/>
          <w:sz w:val="28"/>
          <w:szCs w:val="28"/>
        </w:rPr>
      </w:pPr>
      <w:r w:rsidRPr="00006313">
        <w:rPr>
          <w:rFonts w:ascii="Times New Roman" w:hAnsi="Times New Roman" w:cs="Times New Roman"/>
          <w:sz w:val="28"/>
          <w:szCs w:val="28"/>
        </w:rPr>
        <w:t>Конкретизуйте заходи щодо підвищення екологічності механізованих технологій вирощування провідних сільськогосподарських культур за відповідними варіантами.</w:t>
      </w:r>
    </w:p>
    <w:p w14:paraId="0D0F9D1F" w14:textId="77777777" w:rsidR="00006313" w:rsidRPr="00006313" w:rsidRDefault="00006313" w:rsidP="00006313">
      <w:pPr>
        <w:jc w:val="both"/>
        <w:rPr>
          <w:rFonts w:ascii="Times New Roman" w:hAnsi="Times New Roman" w:cs="Times New Roman"/>
          <w:sz w:val="28"/>
          <w:szCs w:val="28"/>
          <w:lang w:val="ru-RU"/>
        </w:rPr>
      </w:pPr>
    </w:p>
    <w:p w14:paraId="2B0B6C61" w14:textId="77777777" w:rsidR="00006313" w:rsidRPr="00006313" w:rsidRDefault="00006313" w:rsidP="00006313">
      <w:pPr>
        <w:jc w:val="center"/>
        <w:rPr>
          <w:rFonts w:ascii="Times New Roman" w:hAnsi="Times New Roman" w:cs="Times New Roman"/>
          <w:b/>
          <w:bCs/>
          <w:sz w:val="28"/>
          <w:szCs w:val="28"/>
        </w:rPr>
      </w:pPr>
      <w:r w:rsidRPr="00006313">
        <w:rPr>
          <w:rFonts w:ascii="Times New Roman" w:hAnsi="Times New Roman" w:cs="Times New Roman"/>
          <w:b/>
          <w:bCs/>
          <w:sz w:val="28"/>
          <w:szCs w:val="28"/>
        </w:rPr>
        <w:t>Контрольні запитання для самоперевірки знань</w:t>
      </w:r>
    </w:p>
    <w:p w14:paraId="70498EF7" w14:textId="77777777" w:rsidR="00006313" w:rsidRPr="00006313" w:rsidRDefault="00006313" w:rsidP="00006313">
      <w:pPr>
        <w:tabs>
          <w:tab w:val="left" w:pos="457"/>
        </w:tabs>
        <w:ind w:left="360" w:hanging="360"/>
        <w:jc w:val="both"/>
        <w:rPr>
          <w:rFonts w:ascii="Times New Roman" w:hAnsi="Times New Roman" w:cs="Times New Roman"/>
          <w:sz w:val="28"/>
          <w:szCs w:val="28"/>
        </w:rPr>
      </w:pPr>
      <w:r w:rsidRPr="00006313">
        <w:rPr>
          <w:rFonts w:ascii="Times New Roman" w:hAnsi="Times New Roman" w:cs="Times New Roman"/>
          <w:sz w:val="28"/>
          <w:szCs w:val="28"/>
        </w:rPr>
        <w:t>1.</w:t>
      </w:r>
      <w:r w:rsidRPr="00006313">
        <w:rPr>
          <w:rFonts w:ascii="Times New Roman" w:hAnsi="Times New Roman" w:cs="Times New Roman"/>
          <w:sz w:val="28"/>
          <w:szCs w:val="28"/>
        </w:rPr>
        <w:tab/>
        <w:t>Чим характеризується та які зміни спричиняють розвиток системи?</w:t>
      </w:r>
    </w:p>
    <w:p w14:paraId="50FE8FBE" w14:textId="77777777" w:rsidR="00006313" w:rsidRPr="00006313" w:rsidRDefault="00006313" w:rsidP="00006313">
      <w:pPr>
        <w:tabs>
          <w:tab w:val="left" w:pos="457"/>
        </w:tabs>
        <w:ind w:left="360" w:hanging="360"/>
        <w:jc w:val="both"/>
        <w:rPr>
          <w:rFonts w:ascii="Times New Roman" w:hAnsi="Times New Roman" w:cs="Times New Roman"/>
          <w:sz w:val="28"/>
          <w:szCs w:val="28"/>
        </w:rPr>
      </w:pPr>
      <w:r w:rsidRPr="00006313">
        <w:rPr>
          <w:rFonts w:ascii="Times New Roman" w:hAnsi="Times New Roman" w:cs="Times New Roman"/>
          <w:sz w:val="28"/>
          <w:szCs w:val="28"/>
        </w:rPr>
        <w:t>2.</w:t>
      </w:r>
      <w:r w:rsidRPr="00006313">
        <w:rPr>
          <w:rFonts w:ascii="Times New Roman" w:hAnsi="Times New Roman" w:cs="Times New Roman"/>
          <w:sz w:val="28"/>
          <w:szCs w:val="28"/>
        </w:rPr>
        <w:tab/>
        <w:t>Який характер можуть мати зміни в системі?</w:t>
      </w:r>
    </w:p>
    <w:p w14:paraId="50DD4929" w14:textId="77777777" w:rsidR="00006313" w:rsidRPr="00006313" w:rsidRDefault="00006313" w:rsidP="00006313">
      <w:pPr>
        <w:tabs>
          <w:tab w:val="left" w:pos="457"/>
        </w:tabs>
        <w:ind w:left="360" w:hanging="360"/>
        <w:jc w:val="both"/>
        <w:rPr>
          <w:rFonts w:ascii="Times New Roman" w:hAnsi="Times New Roman" w:cs="Times New Roman"/>
          <w:sz w:val="28"/>
          <w:szCs w:val="28"/>
        </w:rPr>
      </w:pPr>
      <w:r w:rsidRPr="00006313">
        <w:rPr>
          <w:rFonts w:ascii="Times New Roman" w:hAnsi="Times New Roman" w:cs="Times New Roman"/>
          <w:sz w:val="28"/>
          <w:szCs w:val="28"/>
        </w:rPr>
        <w:t>3.</w:t>
      </w:r>
      <w:r w:rsidRPr="00006313">
        <w:rPr>
          <w:rFonts w:ascii="Times New Roman" w:hAnsi="Times New Roman" w:cs="Times New Roman"/>
          <w:sz w:val="28"/>
          <w:szCs w:val="28"/>
        </w:rPr>
        <w:tab/>
        <w:t xml:space="preserve">Охарактеризуйте цілеспрямований розвиток, деградацію та гармонійний розвиток </w:t>
      </w:r>
      <w:proofErr w:type="spellStart"/>
      <w:r w:rsidRPr="00006313">
        <w:rPr>
          <w:rFonts w:ascii="Times New Roman" w:hAnsi="Times New Roman" w:cs="Times New Roman"/>
          <w:sz w:val="28"/>
          <w:szCs w:val="28"/>
        </w:rPr>
        <w:t>ТхС</w:t>
      </w:r>
      <w:proofErr w:type="spellEnd"/>
      <w:r w:rsidRPr="00006313">
        <w:rPr>
          <w:rFonts w:ascii="Times New Roman" w:hAnsi="Times New Roman" w:cs="Times New Roman"/>
          <w:sz w:val="28"/>
          <w:szCs w:val="28"/>
        </w:rPr>
        <w:t>.</w:t>
      </w:r>
    </w:p>
    <w:p w14:paraId="544C7B44" w14:textId="77777777" w:rsidR="00006313" w:rsidRPr="00006313" w:rsidRDefault="00006313" w:rsidP="00006313">
      <w:pPr>
        <w:tabs>
          <w:tab w:val="left" w:pos="457"/>
        </w:tabs>
        <w:ind w:left="360" w:hanging="360"/>
        <w:jc w:val="both"/>
        <w:rPr>
          <w:rFonts w:ascii="Times New Roman" w:hAnsi="Times New Roman" w:cs="Times New Roman"/>
          <w:sz w:val="28"/>
          <w:szCs w:val="28"/>
        </w:rPr>
      </w:pPr>
      <w:r w:rsidRPr="00006313">
        <w:rPr>
          <w:rFonts w:ascii="Times New Roman" w:hAnsi="Times New Roman" w:cs="Times New Roman"/>
          <w:sz w:val="28"/>
          <w:szCs w:val="28"/>
        </w:rPr>
        <w:lastRenderedPageBreak/>
        <w:t>4.</w:t>
      </w:r>
      <w:r w:rsidRPr="00006313">
        <w:rPr>
          <w:rFonts w:ascii="Times New Roman" w:hAnsi="Times New Roman" w:cs="Times New Roman"/>
          <w:sz w:val="28"/>
          <w:szCs w:val="28"/>
        </w:rPr>
        <w:tab/>
        <w:t xml:space="preserve">Які характерні поєднання можуть мати узагальнені показники функціонування технологічних систем </w:t>
      </w:r>
      <w:proofErr w:type="spellStart"/>
      <w:r w:rsidRPr="00006313">
        <w:rPr>
          <w:rStyle w:val="6105pt"/>
          <w:rFonts w:eastAsiaTheme="majorEastAsia"/>
          <w:b w:val="0"/>
          <w:bCs w:val="0"/>
          <w:sz w:val="28"/>
          <w:szCs w:val="28"/>
          <w:lang w:val="en-US" w:eastAsia="en-US" w:bidi="en-US"/>
        </w:rPr>
        <w:t>W</w:t>
      </w:r>
      <w:r w:rsidRPr="00006313">
        <w:rPr>
          <w:rStyle w:val="6105pt"/>
          <w:rFonts w:eastAsiaTheme="majorEastAsia"/>
          <w:b w:val="0"/>
          <w:bCs w:val="0"/>
          <w:sz w:val="28"/>
          <w:szCs w:val="28"/>
          <w:vertAlign w:val="subscript"/>
          <w:lang w:val="en-US" w:eastAsia="en-US" w:bidi="en-US"/>
        </w:rPr>
        <w:t>k</w:t>
      </w:r>
      <w:proofErr w:type="spellEnd"/>
      <w:r w:rsidRPr="00006313">
        <w:rPr>
          <w:rFonts w:ascii="Times New Roman" w:hAnsi="Times New Roman" w:cs="Times New Roman"/>
          <w:b/>
          <w:bCs/>
          <w:sz w:val="28"/>
          <w:szCs w:val="28"/>
          <w:lang w:val="en-US" w:eastAsia="en-US" w:bidi="en-US"/>
        </w:rPr>
        <w:t xml:space="preserve"> </w:t>
      </w:r>
      <w:r w:rsidRPr="00006313">
        <w:rPr>
          <w:rFonts w:ascii="Times New Roman" w:hAnsi="Times New Roman" w:cs="Times New Roman"/>
          <w:sz w:val="28"/>
          <w:szCs w:val="28"/>
        </w:rPr>
        <w:t>і</w:t>
      </w:r>
      <w:r w:rsidRPr="00006313">
        <w:rPr>
          <w:rFonts w:ascii="Times New Roman" w:hAnsi="Times New Roman" w:cs="Times New Roman"/>
          <w:b/>
          <w:bCs/>
          <w:sz w:val="28"/>
          <w:szCs w:val="28"/>
        </w:rPr>
        <w:t xml:space="preserve"> </w:t>
      </w:r>
      <w:proofErr w:type="spellStart"/>
      <w:r w:rsidRPr="00006313">
        <w:rPr>
          <w:rStyle w:val="6105pt"/>
          <w:rFonts w:eastAsiaTheme="majorEastAsia"/>
          <w:b w:val="0"/>
          <w:bCs w:val="0"/>
          <w:sz w:val="28"/>
          <w:szCs w:val="28"/>
        </w:rPr>
        <w:t>ε</w:t>
      </w:r>
      <w:r w:rsidRPr="00006313">
        <w:rPr>
          <w:rStyle w:val="6105pt"/>
          <w:rFonts w:eastAsiaTheme="majorEastAsia"/>
          <w:b w:val="0"/>
          <w:bCs w:val="0"/>
          <w:sz w:val="28"/>
          <w:szCs w:val="28"/>
          <w:vertAlign w:val="subscript"/>
        </w:rPr>
        <w:t>т</w:t>
      </w:r>
      <w:proofErr w:type="spellEnd"/>
      <w:r w:rsidRPr="00006313">
        <w:rPr>
          <w:rStyle w:val="6105pt"/>
          <w:rFonts w:eastAsiaTheme="majorEastAsia"/>
          <w:b w:val="0"/>
          <w:bCs w:val="0"/>
          <w:i w:val="0"/>
          <w:iCs w:val="0"/>
          <w:sz w:val="28"/>
          <w:szCs w:val="28"/>
        </w:rPr>
        <w:t>?</w:t>
      </w:r>
    </w:p>
    <w:p w14:paraId="1521C396" w14:textId="77777777" w:rsidR="00006313" w:rsidRPr="00006313" w:rsidRDefault="00006313" w:rsidP="00006313">
      <w:pPr>
        <w:tabs>
          <w:tab w:val="left" w:pos="457"/>
        </w:tabs>
        <w:ind w:left="360" w:hanging="360"/>
        <w:jc w:val="both"/>
        <w:rPr>
          <w:rFonts w:ascii="Times New Roman" w:hAnsi="Times New Roman" w:cs="Times New Roman"/>
          <w:sz w:val="28"/>
          <w:szCs w:val="28"/>
        </w:rPr>
      </w:pPr>
      <w:r w:rsidRPr="00006313">
        <w:rPr>
          <w:rFonts w:ascii="Times New Roman" w:hAnsi="Times New Roman" w:cs="Times New Roman"/>
          <w:sz w:val="28"/>
          <w:szCs w:val="28"/>
        </w:rPr>
        <w:t>5.</w:t>
      </w:r>
      <w:r w:rsidRPr="00006313">
        <w:rPr>
          <w:rFonts w:ascii="Times New Roman" w:hAnsi="Times New Roman" w:cs="Times New Roman"/>
          <w:sz w:val="28"/>
          <w:szCs w:val="28"/>
        </w:rPr>
        <w:tab/>
        <w:t xml:space="preserve">За рахунок чого можна підвищувати економіко–екологічну ефективність </w:t>
      </w:r>
      <w:proofErr w:type="spellStart"/>
      <w:r w:rsidRPr="00006313">
        <w:rPr>
          <w:rFonts w:ascii="Times New Roman" w:hAnsi="Times New Roman" w:cs="Times New Roman"/>
          <w:sz w:val="28"/>
          <w:szCs w:val="28"/>
        </w:rPr>
        <w:t>ТхСТ</w:t>
      </w:r>
      <w:proofErr w:type="spellEnd"/>
      <w:r w:rsidRPr="00006313">
        <w:rPr>
          <w:rFonts w:ascii="Times New Roman" w:hAnsi="Times New Roman" w:cs="Times New Roman"/>
          <w:sz w:val="28"/>
          <w:szCs w:val="28"/>
        </w:rPr>
        <w:t>?</w:t>
      </w:r>
    </w:p>
    <w:p w14:paraId="4B5909D7" w14:textId="77777777" w:rsidR="00006313" w:rsidRPr="00006313" w:rsidRDefault="00006313" w:rsidP="00006313">
      <w:pPr>
        <w:tabs>
          <w:tab w:val="left" w:pos="457"/>
        </w:tabs>
        <w:ind w:left="360" w:hanging="360"/>
        <w:jc w:val="both"/>
        <w:rPr>
          <w:rFonts w:ascii="Times New Roman" w:hAnsi="Times New Roman" w:cs="Times New Roman"/>
          <w:sz w:val="28"/>
          <w:szCs w:val="28"/>
        </w:rPr>
      </w:pPr>
      <w:r w:rsidRPr="00006313">
        <w:rPr>
          <w:rStyle w:val="65"/>
          <w:rFonts w:eastAsia="Arial Unicode MS"/>
          <w:sz w:val="28"/>
          <w:szCs w:val="28"/>
        </w:rPr>
        <w:t>6</w:t>
      </w:r>
      <w:r w:rsidRPr="00006313">
        <w:rPr>
          <w:rFonts w:ascii="Times New Roman" w:hAnsi="Times New Roman" w:cs="Times New Roman"/>
          <w:sz w:val="28"/>
          <w:szCs w:val="28"/>
        </w:rPr>
        <w:t>.</w:t>
      </w:r>
      <w:r w:rsidRPr="00006313">
        <w:rPr>
          <w:rFonts w:ascii="Times New Roman" w:hAnsi="Times New Roman" w:cs="Times New Roman"/>
          <w:sz w:val="28"/>
          <w:szCs w:val="28"/>
        </w:rPr>
        <w:tab/>
        <w:t xml:space="preserve">Як розмежувати екстенсивний, екстенсивно–інтенсивний та інтенсивний шлях розвитку в залежності від коефіцієнта енергетичної ефективності </w:t>
      </w:r>
      <w:proofErr w:type="spellStart"/>
      <w:r w:rsidRPr="00006313">
        <w:rPr>
          <w:rFonts w:ascii="Times New Roman" w:hAnsi="Times New Roman" w:cs="Times New Roman"/>
          <w:sz w:val="28"/>
          <w:szCs w:val="28"/>
        </w:rPr>
        <w:t>ТхСТ</w:t>
      </w:r>
      <w:proofErr w:type="spellEnd"/>
      <w:r w:rsidRPr="00006313">
        <w:rPr>
          <w:rFonts w:ascii="Times New Roman" w:hAnsi="Times New Roman" w:cs="Times New Roman"/>
          <w:sz w:val="28"/>
          <w:szCs w:val="28"/>
        </w:rPr>
        <w:t>?</w:t>
      </w:r>
    </w:p>
    <w:p w14:paraId="31DB475C" w14:textId="77777777" w:rsidR="00006313" w:rsidRPr="00006313" w:rsidRDefault="00006313" w:rsidP="00006313">
      <w:pPr>
        <w:tabs>
          <w:tab w:val="left" w:pos="457"/>
        </w:tabs>
        <w:ind w:left="360" w:hanging="360"/>
        <w:jc w:val="both"/>
        <w:rPr>
          <w:rFonts w:ascii="Times New Roman" w:hAnsi="Times New Roman" w:cs="Times New Roman"/>
          <w:sz w:val="28"/>
          <w:szCs w:val="28"/>
        </w:rPr>
      </w:pPr>
      <w:r w:rsidRPr="00006313">
        <w:rPr>
          <w:rFonts w:ascii="Times New Roman" w:hAnsi="Times New Roman" w:cs="Times New Roman"/>
          <w:sz w:val="28"/>
          <w:szCs w:val="28"/>
        </w:rPr>
        <w:t>7.</w:t>
      </w:r>
      <w:r w:rsidRPr="00006313">
        <w:rPr>
          <w:rFonts w:ascii="Times New Roman" w:hAnsi="Times New Roman" w:cs="Times New Roman"/>
          <w:sz w:val="28"/>
          <w:szCs w:val="28"/>
        </w:rPr>
        <w:tab/>
        <w:t xml:space="preserve">За рахунок чого є можливим інтенсивний розвиток </w:t>
      </w:r>
      <w:proofErr w:type="spellStart"/>
      <w:r w:rsidRPr="00006313">
        <w:rPr>
          <w:rFonts w:ascii="Times New Roman" w:hAnsi="Times New Roman" w:cs="Times New Roman"/>
          <w:sz w:val="28"/>
          <w:szCs w:val="28"/>
        </w:rPr>
        <w:t>ТхСТ</w:t>
      </w:r>
      <w:proofErr w:type="spellEnd"/>
      <w:r w:rsidRPr="00006313">
        <w:rPr>
          <w:rFonts w:ascii="Times New Roman" w:hAnsi="Times New Roman" w:cs="Times New Roman"/>
          <w:sz w:val="28"/>
          <w:szCs w:val="28"/>
        </w:rPr>
        <w:t>?</w:t>
      </w:r>
    </w:p>
    <w:p w14:paraId="444D6E7C" w14:textId="77777777" w:rsidR="00006313" w:rsidRPr="00006313" w:rsidRDefault="00006313" w:rsidP="00006313">
      <w:pPr>
        <w:tabs>
          <w:tab w:val="left" w:pos="457"/>
        </w:tabs>
        <w:ind w:left="360" w:hanging="360"/>
        <w:jc w:val="both"/>
        <w:rPr>
          <w:rFonts w:ascii="Times New Roman" w:hAnsi="Times New Roman" w:cs="Times New Roman"/>
          <w:sz w:val="28"/>
          <w:szCs w:val="28"/>
        </w:rPr>
      </w:pPr>
      <w:r w:rsidRPr="00006313">
        <w:rPr>
          <w:rStyle w:val="65"/>
          <w:rFonts w:eastAsia="Arial Unicode MS"/>
          <w:sz w:val="28"/>
          <w:szCs w:val="28"/>
        </w:rPr>
        <w:t>8</w:t>
      </w:r>
      <w:r w:rsidRPr="00006313">
        <w:rPr>
          <w:rFonts w:ascii="Times New Roman" w:hAnsi="Times New Roman" w:cs="Times New Roman"/>
          <w:sz w:val="28"/>
          <w:szCs w:val="28"/>
        </w:rPr>
        <w:t>.</w:t>
      </w:r>
      <w:r w:rsidRPr="00006313">
        <w:rPr>
          <w:rFonts w:ascii="Times New Roman" w:hAnsi="Times New Roman" w:cs="Times New Roman"/>
          <w:sz w:val="28"/>
          <w:szCs w:val="28"/>
        </w:rPr>
        <w:tab/>
        <w:t xml:space="preserve">Яким показником оцінюється тенденція розвитку технологій щодо їх екологічності? Від чого залежить екологічність </w:t>
      </w:r>
      <w:proofErr w:type="spellStart"/>
      <w:r w:rsidRPr="00006313">
        <w:rPr>
          <w:rFonts w:ascii="Times New Roman" w:hAnsi="Times New Roman" w:cs="Times New Roman"/>
          <w:sz w:val="28"/>
          <w:szCs w:val="28"/>
        </w:rPr>
        <w:t>ТхСТ</w:t>
      </w:r>
      <w:proofErr w:type="spellEnd"/>
      <w:r w:rsidRPr="00006313">
        <w:rPr>
          <w:rFonts w:ascii="Times New Roman" w:hAnsi="Times New Roman" w:cs="Times New Roman"/>
          <w:sz w:val="28"/>
          <w:szCs w:val="28"/>
        </w:rPr>
        <w:t>?</w:t>
      </w:r>
    </w:p>
    <w:p w14:paraId="6994719F" w14:textId="77777777" w:rsidR="00006313" w:rsidRPr="00006313" w:rsidRDefault="00006313" w:rsidP="00006313">
      <w:pPr>
        <w:tabs>
          <w:tab w:val="left" w:pos="457"/>
        </w:tabs>
        <w:ind w:left="360" w:hanging="360"/>
        <w:jc w:val="both"/>
        <w:rPr>
          <w:rFonts w:ascii="Times New Roman" w:hAnsi="Times New Roman" w:cs="Times New Roman"/>
          <w:sz w:val="28"/>
          <w:szCs w:val="28"/>
        </w:rPr>
      </w:pPr>
      <w:r w:rsidRPr="00006313">
        <w:rPr>
          <w:rFonts w:ascii="Times New Roman" w:hAnsi="Times New Roman" w:cs="Times New Roman"/>
          <w:sz w:val="28"/>
          <w:szCs w:val="28"/>
        </w:rPr>
        <w:t>9.</w:t>
      </w:r>
      <w:r w:rsidRPr="00006313">
        <w:rPr>
          <w:rFonts w:ascii="Times New Roman" w:hAnsi="Times New Roman" w:cs="Times New Roman"/>
          <w:sz w:val="28"/>
          <w:szCs w:val="28"/>
        </w:rPr>
        <w:tab/>
        <w:t xml:space="preserve">На основі аналізу яких показників можна оцінити рівень існуючих і нових технологій та обґрунтовано вибирати напрямки екологічно сприятливого розвитку </w:t>
      </w:r>
      <w:proofErr w:type="spellStart"/>
      <w:r w:rsidRPr="00006313">
        <w:rPr>
          <w:rFonts w:ascii="Times New Roman" w:hAnsi="Times New Roman" w:cs="Times New Roman"/>
          <w:sz w:val="28"/>
          <w:szCs w:val="28"/>
        </w:rPr>
        <w:t>ТхС</w:t>
      </w:r>
      <w:proofErr w:type="spellEnd"/>
      <w:r w:rsidRPr="00006313">
        <w:rPr>
          <w:rFonts w:ascii="Times New Roman" w:hAnsi="Times New Roman" w:cs="Times New Roman"/>
          <w:sz w:val="28"/>
          <w:szCs w:val="28"/>
        </w:rPr>
        <w:t>?</w:t>
      </w:r>
    </w:p>
    <w:p w14:paraId="7ED7D426" w14:textId="77777777" w:rsidR="00006313" w:rsidRPr="00006313" w:rsidRDefault="00006313" w:rsidP="00006313">
      <w:pPr>
        <w:tabs>
          <w:tab w:val="left" w:pos="457"/>
        </w:tabs>
        <w:ind w:left="360" w:hanging="360"/>
        <w:jc w:val="both"/>
        <w:rPr>
          <w:rFonts w:ascii="Times New Roman" w:hAnsi="Times New Roman" w:cs="Times New Roman"/>
          <w:sz w:val="28"/>
          <w:szCs w:val="28"/>
          <w:lang w:val="ru-RU"/>
        </w:rPr>
      </w:pPr>
      <w:r w:rsidRPr="00006313">
        <w:rPr>
          <w:rFonts w:ascii="Times New Roman" w:hAnsi="Times New Roman" w:cs="Times New Roman"/>
          <w:sz w:val="28"/>
          <w:szCs w:val="28"/>
        </w:rPr>
        <w:t>10.</w:t>
      </w:r>
      <w:r w:rsidRPr="00006313">
        <w:rPr>
          <w:rFonts w:ascii="Times New Roman" w:hAnsi="Times New Roman" w:cs="Times New Roman"/>
          <w:sz w:val="28"/>
          <w:szCs w:val="28"/>
        </w:rPr>
        <w:tab/>
        <w:t xml:space="preserve">Реалізація яких напрямків дозволить перейти на вищий рівень культури механізації виробництва с.-г. продукції та розвивати </w:t>
      </w:r>
      <w:proofErr w:type="spellStart"/>
      <w:r w:rsidRPr="00006313">
        <w:rPr>
          <w:rFonts w:ascii="Times New Roman" w:hAnsi="Times New Roman" w:cs="Times New Roman"/>
          <w:sz w:val="28"/>
          <w:szCs w:val="28"/>
        </w:rPr>
        <w:t>ТхС</w:t>
      </w:r>
      <w:proofErr w:type="spellEnd"/>
      <w:r w:rsidRPr="00006313">
        <w:rPr>
          <w:rFonts w:ascii="Times New Roman" w:hAnsi="Times New Roman" w:cs="Times New Roman"/>
          <w:sz w:val="28"/>
          <w:szCs w:val="28"/>
        </w:rPr>
        <w:t xml:space="preserve"> за інтенсивною, ресурсозберігаючою і екологічно–сприятливою технологією?</w:t>
      </w:r>
    </w:p>
    <w:p w14:paraId="6FDAD8A4" w14:textId="77777777" w:rsidR="00B15945" w:rsidRPr="00006313" w:rsidRDefault="00B15945" w:rsidP="00006313">
      <w:pPr>
        <w:jc w:val="both"/>
        <w:rPr>
          <w:rFonts w:ascii="Times New Roman" w:hAnsi="Times New Roman" w:cs="Times New Roman"/>
          <w:sz w:val="28"/>
          <w:szCs w:val="28"/>
        </w:rPr>
      </w:pPr>
    </w:p>
    <w:sectPr w:rsidR="00B15945" w:rsidRPr="00006313" w:rsidSect="000A137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45"/>
    <w:rsid w:val="00006313"/>
    <w:rsid w:val="000A137E"/>
    <w:rsid w:val="00131682"/>
    <w:rsid w:val="00632B2B"/>
    <w:rsid w:val="00B159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90A2"/>
  <w15:chartTrackingRefBased/>
  <w15:docId w15:val="{B1F435A1-EFE4-4C10-AB9A-AB69495C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313"/>
    <w:pPr>
      <w:widowControl w:val="0"/>
      <w:spacing w:after="0" w:line="240" w:lineRule="auto"/>
    </w:pPr>
    <w:rPr>
      <w:rFonts w:ascii="Arial Unicode MS" w:eastAsia="Arial Unicode MS" w:hAnsi="Arial Unicode MS" w:cs="Arial Unicode MS"/>
      <w:color w:val="000000"/>
      <w:kern w:val="0"/>
      <w:lang w:eastAsia="uk-UA" w:bidi="uk-UA"/>
      <w14:ligatures w14:val="none"/>
    </w:rPr>
  </w:style>
  <w:style w:type="paragraph" w:styleId="1">
    <w:name w:val="heading 1"/>
    <w:basedOn w:val="a"/>
    <w:next w:val="a"/>
    <w:link w:val="10"/>
    <w:uiPriority w:val="9"/>
    <w:qFormat/>
    <w:rsid w:val="00B15945"/>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2">
    <w:name w:val="heading 2"/>
    <w:basedOn w:val="a"/>
    <w:next w:val="a"/>
    <w:link w:val="20"/>
    <w:uiPriority w:val="9"/>
    <w:semiHidden/>
    <w:unhideWhenUsed/>
    <w:qFormat/>
    <w:rsid w:val="00B15945"/>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3">
    <w:name w:val="heading 3"/>
    <w:basedOn w:val="a"/>
    <w:next w:val="a"/>
    <w:link w:val="30"/>
    <w:uiPriority w:val="9"/>
    <w:semiHidden/>
    <w:unhideWhenUsed/>
    <w:qFormat/>
    <w:rsid w:val="00B15945"/>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4">
    <w:name w:val="heading 4"/>
    <w:basedOn w:val="a"/>
    <w:next w:val="a"/>
    <w:link w:val="40"/>
    <w:uiPriority w:val="9"/>
    <w:semiHidden/>
    <w:unhideWhenUsed/>
    <w:qFormat/>
    <w:rsid w:val="00B15945"/>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5">
    <w:name w:val="heading 5"/>
    <w:basedOn w:val="a"/>
    <w:next w:val="a"/>
    <w:link w:val="50"/>
    <w:uiPriority w:val="9"/>
    <w:semiHidden/>
    <w:unhideWhenUsed/>
    <w:qFormat/>
    <w:rsid w:val="00B15945"/>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6">
    <w:name w:val="heading 6"/>
    <w:basedOn w:val="a"/>
    <w:next w:val="a"/>
    <w:link w:val="60"/>
    <w:uiPriority w:val="9"/>
    <w:semiHidden/>
    <w:unhideWhenUsed/>
    <w:qFormat/>
    <w:rsid w:val="00B15945"/>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7">
    <w:name w:val="heading 7"/>
    <w:basedOn w:val="a"/>
    <w:next w:val="a"/>
    <w:link w:val="70"/>
    <w:uiPriority w:val="9"/>
    <w:semiHidden/>
    <w:unhideWhenUsed/>
    <w:qFormat/>
    <w:rsid w:val="00B15945"/>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8">
    <w:name w:val="heading 8"/>
    <w:basedOn w:val="a"/>
    <w:next w:val="a"/>
    <w:link w:val="80"/>
    <w:uiPriority w:val="9"/>
    <w:semiHidden/>
    <w:unhideWhenUsed/>
    <w:qFormat/>
    <w:rsid w:val="00B15945"/>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9">
    <w:name w:val="heading 9"/>
    <w:basedOn w:val="a"/>
    <w:next w:val="a"/>
    <w:link w:val="90"/>
    <w:uiPriority w:val="9"/>
    <w:semiHidden/>
    <w:unhideWhenUsed/>
    <w:qFormat/>
    <w:rsid w:val="00B15945"/>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94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1594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1594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1594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1594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1594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15945"/>
    <w:rPr>
      <w:rFonts w:eastAsiaTheme="majorEastAsia" w:cstheme="majorBidi"/>
      <w:color w:val="595959" w:themeColor="text1" w:themeTint="A6"/>
    </w:rPr>
  </w:style>
  <w:style w:type="character" w:customStyle="1" w:styleId="80">
    <w:name w:val="Заголовок 8 Знак"/>
    <w:basedOn w:val="a0"/>
    <w:link w:val="8"/>
    <w:uiPriority w:val="9"/>
    <w:semiHidden/>
    <w:rsid w:val="00B1594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15945"/>
    <w:rPr>
      <w:rFonts w:eastAsiaTheme="majorEastAsia" w:cstheme="majorBidi"/>
      <w:color w:val="272727" w:themeColor="text1" w:themeTint="D8"/>
    </w:rPr>
  </w:style>
  <w:style w:type="paragraph" w:styleId="a3">
    <w:name w:val="Title"/>
    <w:basedOn w:val="a"/>
    <w:next w:val="a"/>
    <w:link w:val="a4"/>
    <w:uiPriority w:val="10"/>
    <w:qFormat/>
    <w:rsid w:val="00B15945"/>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a4">
    <w:name w:val="Назва Знак"/>
    <w:basedOn w:val="a0"/>
    <w:link w:val="a3"/>
    <w:uiPriority w:val="10"/>
    <w:rsid w:val="00B159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945"/>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a6">
    <w:name w:val="Підзаголовок Знак"/>
    <w:basedOn w:val="a0"/>
    <w:link w:val="a5"/>
    <w:uiPriority w:val="11"/>
    <w:rsid w:val="00B1594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15945"/>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a8">
    <w:name w:val="Цитата Знак"/>
    <w:basedOn w:val="a0"/>
    <w:link w:val="a7"/>
    <w:uiPriority w:val="29"/>
    <w:rsid w:val="00B15945"/>
    <w:rPr>
      <w:i/>
      <w:iCs/>
      <w:color w:val="404040" w:themeColor="text1" w:themeTint="BF"/>
    </w:rPr>
  </w:style>
  <w:style w:type="paragraph" w:styleId="a9">
    <w:name w:val="List Paragraph"/>
    <w:basedOn w:val="a"/>
    <w:uiPriority w:val="34"/>
    <w:qFormat/>
    <w:rsid w:val="00B15945"/>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aa">
    <w:name w:val="Intense Emphasis"/>
    <w:basedOn w:val="a0"/>
    <w:uiPriority w:val="21"/>
    <w:qFormat/>
    <w:rsid w:val="00B15945"/>
    <w:rPr>
      <w:i/>
      <w:iCs/>
      <w:color w:val="0F4761" w:themeColor="accent1" w:themeShade="BF"/>
    </w:rPr>
  </w:style>
  <w:style w:type="paragraph" w:styleId="ab">
    <w:name w:val="Intense Quote"/>
    <w:basedOn w:val="a"/>
    <w:next w:val="a"/>
    <w:link w:val="ac"/>
    <w:uiPriority w:val="30"/>
    <w:qFormat/>
    <w:rsid w:val="00B15945"/>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ac">
    <w:name w:val="Насичена цитата Знак"/>
    <w:basedOn w:val="a0"/>
    <w:link w:val="ab"/>
    <w:uiPriority w:val="30"/>
    <w:rsid w:val="00B15945"/>
    <w:rPr>
      <w:i/>
      <w:iCs/>
      <w:color w:val="0F4761" w:themeColor="accent1" w:themeShade="BF"/>
    </w:rPr>
  </w:style>
  <w:style w:type="character" w:styleId="ad">
    <w:name w:val="Intense Reference"/>
    <w:basedOn w:val="a0"/>
    <w:uiPriority w:val="32"/>
    <w:qFormat/>
    <w:rsid w:val="00B15945"/>
    <w:rPr>
      <w:b/>
      <w:bCs/>
      <w:smallCaps/>
      <w:color w:val="0F4761" w:themeColor="accent1" w:themeShade="BF"/>
      <w:spacing w:val="5"/>
    </w:rPr>
  </w:style>
  <w:style w:type="character" w:customStyle="1" w:styleId="41">
    <w:name w:val="Основной текст (4)_"/>
    <w:basedOn w:val="a0"/>
    <w:rsid w:val="00006313"/>
    <w:rPr>
      <w:rFonts w:ascii="Times New Roman" w:eastAsia="Times New Roman" w:hAnsi="Times New Roman" w:cs="Times New Roman"/>
      <w:b/>
      <w:bCs/>
      <w:i w:val="0"/>
      <w:iCs w:val="0"/>
      <w:smallCaps w:val="0"/>
      <w:strike w:val="0"/>
      <w:u w:val="none"/>
    </w:rPr>
  </w:style>
  <w:style w:type="character" w:customStyle="1" w:styleId="61">
    <w:name w:val="Основной текст (6)_"/>
    <w:basedOn w:val="a0"/>
    <w:rsid w:val="00006313"/>
    <w:rPr>
      <w:rFonts w:ascii="Times New Roman" w:eastAsia="Times New Roman" w:hAnsi="Times New Roman" w:cs="Times New Roman"/>
      <w:b w:val="0"/>
      <w:bCs w:val="0"/>
      <w:i w:val="0"/>
      <w:iCs w:val="0"/>
      <w:smallCaps w:val="0"/>
      <w:strike w:val="0"/>
      <w:u w:val="none"/>
    </w:rPr>
  </w:style>
  <w:style w:type="character" w:customStyle="1" w:styleId="62">
    <w:name w:val="Основной текст (6) + Полужирный"/>
    <w:basedOn w:val="61"/>
    <w:rsid w:val="0000631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6105pt">
    <w:name w:val="Основной текст (6) + 10;5 pt;Полужирный;Курсив"/>
    <w:basedOn w:val="61"/>
    <w:rsid w:val="00006313"/>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63">
    <w:name w:val="Подпись к таблице (6)_"/>
    <w:basedOn w:val="a0"/>
    <w:link w:val="64"/>
    <w:rsid w:val="00006313"/>
    <w:rPr>
      <w:rFonts w:ascii="Times New Roman" w:eastAsia="Times New Roman" w:hAnsi="Times New Roman" w:cs="Times New Roman"/>
      <w:shd w:val="clear" w:color="auto" w:fill="FFFFFF"/>
    </w:rPr>
  </w:style>
  <w:style w:type="character" w:customStyle="1" w:styleId="31">
    <w:name w:val="Подпись к таблице (3)_"/>
    <w:basedOn w:val="a0"/>
    <w:rsid w:val="00006313"/>
    <w:rPr>
      <w:rFonts w:ascii="Times New Roman" w:eastAsia="Times New Roman" w:hAnsi="Times New Roman" w:cs="Times New Roman"/>
      <w:b/>
      <w:bCs/>
      <w:i w:val="0"/>
      <w:iCs w:val="0"/>
      <w:smallCaps w:val="0"/>
      <w:strike w:val="0"/>
      <w:u w:val="none"/>
    </w:rPr>
  </w:style>
  <w:style w:type="character" w:customStyle="1" w:styleId="32">
    <w:name w:val="Подпись к таблице (3)"/>
    <w:basedOn w:val="31"/>
    <w:rsid w:val="00006313"/>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69pt">
    <w:name w:val="Основной текст (6) + 9 pt;Полужирный"/>
    <w:basedOn w:val="61"/>
    <w:rsid w:val="00006313"/>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695pt">
    <w:name w:val="Основной текст (6) + 9;5 pt"/>
    <w:basedOn w:val="61"/>
    <w:rsid w:val="0000631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ae">
    <w:name w:val="Подпись к картинке_"/>
    <w:basedOn w:val="a0"/>
    <w:rsid w:val="00006313"/>
    <w:rPr>
      <w:rFonts w:ascii="Times New Roman" w:eastAsia="Times New Roman" w:hAnsi="Times New Roman" w:cs="Times New Roman"/>
      <w:b w:val="0"/>
      <w:bCs w:val="0"/>
      <w:i w:val="0"/>
      <w:iCs w:val="0"/>
      <w:smallCaps w:val="0"/>
      <w:strike w:val="0"/>
      <w:u w:val="none"/>
    </w:rPr>
  </w:style>
  <w:style w:type="character" w:customStyle="1" w:styleId="af">
    <w:name w:val="Подпись к картинке"/>
    <w:basedOn w:val="a0"/>
    <w:rsid w:val="00006313"/>
    <w:rPr>
      <w:rFonts w:ascii="Times New Roman" w:eastAsia="Times New Roman" w:hAnsi="Times New Roman" w:cs="Times New Roman"/>
      <w:b w:val="0"/>
      <w:bCs w:val="0"/>
      <w:i w:val="0"/>
      <w:iCs w:val="0"/>
      <w:smallCaps w:val="0"/>
      <w:strike w:val="0"/>
      <w:u w:val="none"/>
    </w:rPr>
  </w:style>
  <w:style w:type="character" w:customStyle="1" w:styleId="55">
    <w:name w:val="Основной текст (55)_"/>
    <w:basedOn w:val="a0"/>
    <w:link w:val="550"/>
    <w:rsid w:val="00006313"/>
    <w:rPr>
      <w:rFonts w:ascii="Times New Roman" w:eastAsia="Times New Roman" w:hAnsi="Times New Roman" w:cs="Times New Roman"/>
      <w:b/>
      <w:bCs/>
      <w:i/>
      <w:iCs/>
      <w:sz w:val="21"/>
      <w:szCs w:val="21"/>
      <w:shd w:val="clear" w:color="auto" w:fill="FFFFFF"/>
    </w:rPr>
  </w:style>
  <w:style w:type="character" w:customStyle="1" w:styleId="5512pt">
    <w:name w:val="Основной текст (55) + 12 pt;Не полужирный;Не курсив"/>
    <w:basedOn w:val="55"/>
    <w:rsid w:val="00006313"/>
    <w:rPr>
      <w:rFonts w:ascii="Times New Roman" w:eastAsia="Times New Roman" w:hAnsi="Times New Roman" w:cs="Times New Roman"/>
      <w:b/>
      <w:bCs/>
      <w:i/>
      <w:iCs/>
      <w:color w:val="000000"/>
      <w:spacing w:val="0"/>
      <w:w w:val="100"/>
      <w:position w:val="0"/>
      <w:sz w:val="24"/>
      <w:szCs w:val="24"/>
      <w:shd w:val="clear" w:color="auto" w:fill="FFFFFF"/>
      <w:lang w:val="uk-UA" w:eastAsia="uk-UA" w:bidi="uk-UA"/>
    </w:rPr>
  </w:style>
  <w:style w:type="character" w:customStyle="1" w:styleId="23">
    <w:name w:val="Подпись к картинке (23)_"/>
    <w:basedOn w:val="a0"/>
    <w:link w:val="230"/>
    <w:rsid w:val="00006313"/>
    <w:rPr>
      <w:rFonts w:ascii="Times New Roman" w:eastAsia="Times New Roman" w:hAnsi="Times New Roman" w:cs="Times New Roman"/>
      <w:b/>
      <w:bCs/>
      <w:i/>
      <w:iCs/>
      <w:sz w:val="21"/>
      <w:szCs w:val="21"/>
      <w:shd w:val="clear" w:color="auto" w:fill="FFFFFF"/>
    </w:rPr>
  </w:style>
  <w:style w:type="character" w:customStyle="1" w:styleId="2312pt">
    <w:name w:val="Подпись к картинке (23) + 12 pt;Не полужирный;Не курсив"/>
    <w:basedOn w:val="23"/>
    <w:rsid w:val="00006313"/>
    <w:rPr>
      <w:rFonts w:ascii="Times New Roman" w:eastAsia="Times New Roman" w:hAnsi="Times New Roman" w:cs="Times New Roman"/>
      <w:b/>
      <w:bCs/>
      <w:i/>
      <w:iCs/>
      <w:color w:val="000000"/>
      <w:spacing w:val="0"/>
      <w:w w:val="100"/>
      <w:position w:val="0"/>
      <w:sz w:val="24"/>
      <w:szCs w:val="24"/>
      <w:shd w:val="clear" w:color="auto" w:fill="FFFFFF"/>
      <w:lang w:val="uk-UA" w:eastAsia="uk-UA" w:bidi="uk-UA"/>
    </w:rPr>
  </w:style>
  <w:style w:type="character" w:customStyle="1" w:styleId="105pt">
    <w:name w:val="Подпись к картинке + 10;5 pt;Полужирный;Курсив"/>
    <w:basedOn w:val="ae"/>
    <w:rsid w:val="00006313"/>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42">
    <w:name w:val="Основной текст (4)"/>
    <w:basedOn w:val="41"/>
    <w:rsid w:val="00006313"/>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6105pt2pt">
    <w:name w:val="Основной текст (6) + 10;5 pt;Полужирный;Курсив;Интервал 2 pt"/>
    <w:basedOn w:val="61"/>
    <w:rsid w:val="00006313"/>
    <w:rPr>
      <w:rFonts w:ascii="Times New Roman" w:eastAsia="Times New Roman" w:hAnsi="Times New Roman" w:cs="Times New Roman"/>
      <w:b/>
      <w:bCs/>
      <w:i/>
      <w:iCs/>
      <w:smallCaps w:val="0"/>
      <w:strike w:val="0"/>
      <w:color w:val="000000"/>
      <w:spacing w:val="40"/>
      <w:w w:val="100"/>
      <w:position w:val="0"/>
      <w:sz w:val="21"/>
      <w:szCs w:val="21"/>
      <w:u w:val="none"/>
      <w:lang w:val="en-US" w:eastAsia="en-US" w:bidi="en-US"/>
    </w:rPr>
  </w:style>
  <w:style w:type="character" w:customStyle="1" w:styleId="6Constantia85pt">
    <w:name w:val="Основной текст (6) + Constantia;8;5 pt;Полужирный;Курсив"/>
    <w:basedOn w:val="61"/>
    <w:rsid w:val="00006313"/>
    <w:rPr>
      <w:rFonts w:ascii="Constantia" w:eastAsia="Constantia" w:hAnsi="Constantia" w:cs="Constantia"/>
      <w:b/>
      <w:bCs/>
      <w:i/>
      <w:iCs/>
      <w:smallCaps w:val="0"/>
      <w:strike w:val="0"/>
      <w:color w:val="000000"/>
      <w:spacing w:val="0"/>
      <w:w w:val="100"/>
      <w:position w:val="0"/>
      <w:sz w:val="17"/>
      <w:szCs w:val="17"/>
      <w:u w:val="none"/>
      <w:lang w:val="en-US" w:eastAsia="en-US" w:bidi="en-US"/>
    </w:rPr>
  </w:style>
  <w:style w:type="character" w:customStyle="1" w:styleId="695pt0">
    <w:name w:val="Основной текст (6) + 9;5 pt;Малые прописные"/>
    <w:basedOn w:val="61"/>
    <w:rsid w:val="00006313"/>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character" w:customStyle="1" w:styleId="231">
    <w:name w:val="Подпись к картинке (23) + Не курсив"/>
    <w:basedOn w:val="23"/>
    <w:rsid w:val="00006313"/>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105pt0">
    <w:name w:val="Подпись к картинке + 10;5 pt;Курсив"/>
    <w:basedOn w:val="ae"/>
    <w:rsid w:val="00006313"/>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105pt1">
    <w:name w:val="Подпись к картинке + 10;5 pt"/>
    <w:basedOn w:val="ae"/>
    <w:rsid w:val="000063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65">
    <w:name w:val="Основной текст (6)"/>
    <w:basedOn w:val="61"/>
    <w:rsid w:val="0000631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customStyle="1" w:styleId="230">
    <w:name w:val="Подпись к картинке (23)"/>
    <w:basedOn w:val="a"/>
    <w:link w:val="23"/>
    <w:rsid w:val="00006313"/>
    <w:pPr>
      <w:shd w:val="clear" w:color="auto" w:fill="FFFFFF"/>
      <w:spacing w:line="250" w:lineRule="exact"/>
      <w:jc w:val="center"/>
    </w:pPr>
    <w:rPr>
      <w:rFonts w:ascii="Times New Roman" w:eastAsia="Times New Roman" w:hAnsi="Times New Roman" w:cs="Times New Roman"/>
      <w:b/>
      <w:bCs/>
      <w:i/>
      <w:iCs/>
      <w:color w:val="auto"/>
      <w:kern w:val="2"/>
      <w:sz w:val="21"/>
      <w:szCs w:val="21"/>
      <w:lang w:eastAsia="en-US" w:bidi="ar-SA"/>
      <w14:ligatures w14:val="standardContextual"/>
    </w:rPr>
  </w:style>
  <w:style w:type="paragraph" w:customStyle="1" w:styleId="64">
    <w:name w:val="Подпись к таблице (6)"/>
    <w:basedOn w:val="a"/>
    <w:link w:val="63"/>
    <w:rsid w:val="00006313"/>
    <w:pPr>
      <w:shd w:val="clear" w:color="auto" w:fill="FFFFFF"/>
      <w:spacing w:line="0" w:lineRule="atLeast"/>
      <w:jc w:val="right"/>
    </w:pPr>
    <w:rPr>
      <w:rFonts w:ascii="Times New Roman" w:eastAsia="Times New Roman" w:hAnsi="Times New Roman" w:cs="Times New Roman"/>
      <w:color w:val="auto"/>
      <w:kern w:val="2"/>
      <w:lang w:eastAsia="en-US" w:bidi="ar-SA"/>
      <w14:ligatures w14:val="standardContextual"/>
    </w:rPr>
  </w:style>
  <w:style w:type="paragraph" w:customStyle="1" w:styleId="550">
    <w:name w:val="Основной текст (55)"/>
    <w:basedOn w:val="a"/>
    <w:link w:val="55"/>
    <w:rsid w:val="00006313"/>
    <w:pPr>
      <w:shd w:val="clear" w:color="auto" w:fill="FFFFFF"/>
      <w:spacing w:line="250" w:lineRule="exact"/>
      <w:jc w:val="both"/>
    </w:pPr>
    <w:rPr>
      <w:rFonts w:ascii="Times New Roman" w:eastAsia="Times New Roman" w:hAnsi="Times New Roman" w:cs="Times New Roman"/>
      <w:b/>
      <w:bCs/>
      <w:i/>
      <w:iCs/>
      <w:color w:val="auto"/>
      <w:kern w:val="2"/>
      <w:sz w:val="21"/>
      <w:szCs w:val="21"/>
      <w:lang w:eastAsia="en-US" w:bidi="ar-SA"/>
      <w14:ligatures w14:val="standardContextual"/>
    </w:rPr>
  </w:style>
  <w:style w:type="table" w:styleId="af0">
    <w:name w:val="Table Grid"/>
    <w:basedOn w:val="a1"/>
    <w:uiPriority w:val="39"/>
    <w:rsid w:val="00006313"/>
    <w:pPr>
      <w:widowControl w:val="0"/>
      <w:spacing w:after="0" w:line="240" w:lineRule="auto"/>
    </w:pPr>
    <w:rPr>
      <w:rFonts w:ascii="Arial Unicode MS" w:eastAsia="Arial Unicode MS" w:hAnsi="Arial Unicode MS" w:cs="Arial Unicode MS"/>
      <w:kern w:val="0"/>
      <w:lang w:eastAsia="uk-UA" w:bidi="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wmf"/><Relationship Id="rId18" Type="http://schemas.openxmlformats.org/officeDocument/2006/relationships/image" Target="media/image10.wmf"/><Relationship Id="rId26" Type="http://schemas.openxmlformats.org/officeDocument/2006/relationships/oleObject" Target="embeddings/oleObject10.bin"/><Relationship Id="rId3" Type="http://schemas.openxmlformats.org/officeDocument/2006/relationships/webSettings" Target="webSetting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13.wmf"/><Relationship Id="rId33"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1.wmf"/><Relationship Id="rId29" Type="http://schemas.openxmlformats.org/officeDocument/2006/relationships/image" Target="media/image16.wmf"/><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wmf"/><Relationship Id="rId24" Type="http://schemas.openxmlformats.org/officeDocument/2006/relationships/oleObject" Target="embeddings/oleObject9.bin"/><Relationship Id="rId32" Type="http://schemas.openxmlformats.org/officeDocument/2006/relationships/oleObject" Target="embeddings/oleObject12.bin"/><Relationship Id="rId5" Type="http://schemas.openxmlformats.org/officeDocument/2006/relationships/image" Target="media/image2.png"/><Relationship Id="rId15" Type="http://schemas.openxmlformats.org/officeDocument/2006/relationships/oleObject" Target="embeddings/oleObject4.bin"/><Relationship Id="rId23" Type="http://schemas.openxmlformats.org/officeDocument/2006/relationships/image" Target="media/image12.wmf"/><Relationship Id="rId28" Type="http://schemas.openxmlformats.org/officeDocument/2006/relationships/image" Target="media/image15.png"/><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7.wmf"/><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4.png"/><Relationship Id="rId30" Type="http://schemas.openxmlformats.org/officeDocument/2006/relationships/oleObject" Target="embeddings/oleObject11.bin"/><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10950</Words>
  <Characters>6243</Characters>
  <Application>Microsoft Office Word</Application>
  <DocSecurity>0</DocSecurity>
  <Lines>52</Lines>
  <Paragraphs>34</Paragraphs>
  <ScaleCrop>false</ScaleCrop>
  <Company>Hewlett-Packard</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 Shatrov</dc:creator>
  <cp:keywords/>
  <dc:description/>
  <cp:lastModifiedBy>Ruslan Shatrov</cp:lastModifiedBy>
  <cp:revision>4</cp:revision>
  <dcterms:created xsi:type="dcterms:W3CDTF">2025-04-27T17:47:00Z</dcterms:created>
  <dcterms:modified xsi:type="dcterms:W3CDTF">2025-04-27T18:27:00Z</dcterms:modified>
</cp:coreProperties>
</file>